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6AB3C" w14:textId="77777777" w:rsidR="00D37220" w:rsidRDefault="00D37220" w:rsidP="00D37220">
      <w:pPr>
        <w:spacing w:before="26"/>
        <w:ind w:left="1532" w:right="2608"/>
        <w:jc w:val="center"/>
        <w:rPr>
          <w:rFonts w:ascii="Courier New"/>
          <w:w w:val="95"/>
          <w:sz w:val="49"/>
        </w:rPr>
      </w:pPr>
    </w:p>
    <w:p w14:paraId="7D2FC433" w14:textId="77777777" w:rsidR="00D37220" w:rsidRDefault="00D37220" w:rsidP="00D37220">
      <w:pPr>
        <w:spacing w:before="26"/>
        <w:ind w:left="1532" w:right="2608"/>
        <w:jc w:val="center"/>
        <w:rPr>
          <w:rFonts w:ascii="Courier New"/>
          <w:w w:val="95"/>
          <w:sz w:val="49"/>
        </w:rPr>
      </w:pPr>
    </w:p>
    <w:p w14:paraId="4A2A2738" w14:textId="10633AC5" w:rsidR="00D37220" w:rsidRPr="000574F5" w:rsidRDefault="000574F5" w:rsidP="00D37220">
      <w:pPr>
        <w:spacing w:before="26"/>
        <w:ind w:left="1532" w:right="2608"/>
        <w:jc w:val="center"/>
        <w:rPr>
          <w:w w:val="95"/>
          <w:sz w:val="52"/>
          <w:szCs w:val="44"/>
        </w:rPr>
      </w:pPr>
      <w:r w:rsidRPr="000574F5">
        <w:rPr>
          <w:w w:val="95"/>
          <w:sz w:val="52"/>
          <w:szCs w:val="44"/>
        </w:rPr>
        <w:t xml:space="preserve">Robust </w:t>
      </w:r>
      <w:proofErr w:type="spellStart"/>
      <w:r w:rsidRPr="000574F5">
        <w:rPr>
          <w:w w:val="95"/>
          <w:sz w:val="52"/>
          <w:szCs w:val="44"/>
        </w:rPr>
        <w:t>EcoHydraulic</w:t>
      </w:r>
      <w:proofErr w:type="spellEnd"/>
      <w:r w:rsidRPr="000574F5">
        <w:rPr>
          <w:w w:val="95"/>
          <w:sz w:val="52"/>
          <w:szCs w:val="44"/>
        </w:rPr>
        <w:t xml:space="preserve"> 3D</w:t>
      </w:r>
      <w:r>
        <w:rPr>
          <w:w w:val="95"/>
          <w:sz w:val="52"/>
          <w:szCs w:val="44"/>
        </w:rPr>
        <w:t xml:space="preserve"> </w:t>
      </w:r>
      <w:r w:rsidRPr="000574F5">
        <w:rPr>
          <w:w w:val="95"/>
          <w:sz w:val="52"/>
          <w:szCs w:val="44"/>
        </w:rPr>
        <w:t>Modeling Tools for Rivers with Complex Instream Structures</w:t>
      </w:r>
    </w:p>
    <w:p w14:paraId="427BBF6C" w14:textId="77777777" w:rsidR="00D37220" w:rsidRDefault="00D37220" w:rsidP="00D37220">
      <w:pPr>
        <w:pStyle w:val="BodyText"/>
        <w:spacing w:before="3"/>
        <w:rPr>
          <w:rFonts w:ascii="Calibri"/>
          <w:sz w:val="87"/>
        </w:rPr>
      </w:pPr>
    </w:p>
    <w:p w14:paraId="206B5B37" w14:textId="62F5AE95" w:rsidR="00D37220" w:rsidRDefault="00D37220" w:rsidP="00D37220">
      <w:pPr>
        <w:spacing w:line="254" w:lineRule="auto"/>
        <w:ind w:left="2855" w:right="3932"/>
        <w:jc w:val="center"/>
        <w:rPr>
          <w:sz w:val="28"/>
        </w:rPr>
      </w:pPr>
      <w:r>
        <w:rPr>
          <w:w w:val="95"/>
          <w:sz w:val="28"/>
        </w:rPr>
        <w:t>Project</w:t>
      </w:r>
      <w:r>
        <w:rPr>
          <w:spacing w:val="16"/>
          <w:w w:val="95"/>
          <w:sz w:val="28"/>
        </w:rPr>
        <w:t xml:space="preserve"> </w:t>
      </w:r>
      <w:r>
        <w:rPr>
          <w:w w:val="95"/>
          <w:sz w:val="28"/>
        </w:rPr>
        <w:t>report</w:t>
      </w:r>
      <w:r>
        <w:rPr>
          <w:spacing w:val="16"/>
          <w:w w:val="95"/>
          <w:sz w:val="28"/>
        </w:rPr>
        <w:t xml:space="preserve"> </w:t>
      </w:r>
      <w:r>
        <w:rPr>
          <w:w w:val="95"/>
          <w:sz w:val="28"/>
        </w:rPr>
        <w:t>to</w:t>
      </w:r>
      <w:r>
        <w:rPr>
          <w:spacing w:val="16"/>
          <w:w w:val="95"/>
          <w:sz w:val="28"/>
        </w:rPr>
        <w:t xml:space="preserve"> </w:t>
      </w:r>
      <w:r>
        <w:rPr>
          <w:w w:val="95"/>
          <w:sz w:val="28"/>
        </w:rPr>
        <w:t>U.S.</w:t>
      </w:r>
      <w:r>
        <w:rPr>
          <w:spacing w:val="17"/>
          <w:w w:val="95"/>
          <w:sz w:val="28"/>
        </w:rPr>
        <w:t xml:space="preserve"> </w:t>
      </w:r>
      <w:r>
        <w:rPr>
          <w:w w:val="95"/>
          <w:sz w:val="28"/>
        </w:rPr>
        <w:t>Department</w:t>
      </w:r>
      <w:r>
        <w:rPr>
          <w:spacing w:val="16"/>
          <w:w w:val="95"/>
          <w:sz w:val="28"/>
        </w:rPr>
        <w:t xml:space="preserve"> </w:t>
      </w:r>
      <w:proofErr w:type="gramStart"/>
      <w:r>
        <w:rPr>
          <w:w w:val="95"/>
          <w:sz w:val="28"/>
        </w:rPr>
        <w:t>of</w:t>
      </w:r>
      <w:r>
        <w:rPr>
          <w:spacing w:val="-80"/>
          <w:w w:val="95"/>
          <w:sz w:val="28"/>
        </w:rPr>
        <w:t xml:space="preserve"> </w:t>
      </w:r>
      <w:r>
        <w:rPr>
          <w:spacing w:val="4"/>
          <w:w w:val="95"/>
          <w:sz w:val="28"/>
        </w:rPr>
        <w:t xml:space="preserve"> </w:t>
      </w:r>
      <w:r>
        <w:rPr>
          <w:w w:val="95"/>
          <w:sz w:val="28"/>
        </w:rPr>
        <w:t>Interior</w:t>
      </w:r>
      <w:proofErr w:type="gramEnd"/>
      <w:r w:rsidR="00EB32B2">
        <w:rPr>
          <w:w w:val="95"/>
          <w:sz w:val="28"/>
        </w:rPr>
        <w:t>,</w:t>
      </w:r>
      <w:r>
        <w:rPr>
          <w:spacing w:val="4"/>
          <w:w w:val="95"/>
          <w:sz w:val="28"/>
        </w:rPr>
        <w:t xml:space="preserve"> </w:t>
      </w:r>
      <w:r>
        <w:rPr>
          <w:w w:val="95"/>
          <w:sz w:val="28"/>
        </w:rPr>
        <w:t>Bureau</w:t>
      </w:r>
      <w:r>
        <w:rPr>
          <w:spacing w:val="4"/>
          <w:w w:val="95"/>
          <w:sz w:val="28"/>
        </w:rPr>
        <w:t xml:space="preserve"> </w:t>
      </w:r>
      <w:r>
        <w:rPr>
          <w:w w:val="95"/>
          <w:sz w:val="28"/>
        </w:rPr>
        <w:t>of</w:t>
      </w:r>
      <w:r>
        <w:rPr>
          <w:spacing w:val="5"/>
          <w:w w:val="95"/>
          <w:sz w:val="28"/>
        </w:rPr>
        <w:t xml:space="preserve"> </w:t>
      </w:r>
      <w:r>
        <w:rPr>
          <w:w w:val="95"/>
          <w:sz w:val="28"/>
        </w:rPr>
        <w:t>Reclamation</w:t>
      </w:r>
    </w:p>
    <w:p w14:paraId="519723AC" w14:textId="77777777" w:rsidR="00D37220" w:rsidRDefault="00D37220" w:rsidP="00D37220">
      <w:pPr>
        <w:pStyle w:val="BodyText"/>
        <w:spacing w:before="10"/>
        <w:rPr>
          <w:sz w:val="38"/>
        </w:rPr>
      </w:pPr>
    </w:p>
    <w:p w14:paraId="2E405D65" w14:textId="77777777" w:rsidR="00D37220" w:rsidRDefault="00D37220" w:rsidP="00D37220">
      <w:pPr>
        <w:spacing w:before="1"/>
        <w:ind w:left="1531" w:right="2608"/>
        <w:jc w:val="center"/>
        <w:rPr>
          <w:sz w:val="28"/>
        </w:rPr>
      </w:pPr>
      <w:r>
        <w:rPr>
          <w:sz w:val="28"/>
        </w:rPr>
        <w:t>Prepared</w:t>
      </w:r>
      <w:r>
        <w:rPr>
          <w:spacing w:val="-21"/>
          <w:sz w:val="28"/>
        </w:rPr>
        <w:t xml:space="preserve"> </w:t>
      </w:r>
      <w:r>
        <w:rPr>
          <w:sz w:val="28"/>
        </w:rPr>
        <w:t>by</w:t>
      </w:r>
    </w:p>
    <w:p w14:paraId="764BB259" w14:textId="77777777" w:rsidR="00D37220" w:rsidRDefault="00D37220" w:rsidP="00D37220">
      <w:pPr>
        <w:pStyle w:val="BodyText"/>
        <w:spacing w:before="5"/>
        <w:rPr>
          <w:sz w:val="31"/>
        </w:rPr>
      </w:pPr>
    </w:p>
    <w:p w14:paraId="17B7DF1C" w14:textId="77777777" w:rsidR="00EB32B2" w:rsidRDefault="00D37220" w:rsidP="00D37220">
      <w:pPr>
        <w:spacing w:line="254" w:lineRule="auto"/>
        <w:ind w:left="2332" w:right="3410"/>
        <w:jc w:val="center"/>
        <w:rPr>
          <w:spacing w:val="-80"/>
          <w:w w:val="95"/>
          <w:sz w:val="28"/>
        </w:rPr>
      </w:pPr>
      <w:r>
        <w:rPr>
          <w:w w:val="95"/>
          <w:sz w:val="28"/>
        </w:rPr>
        <w:t>Xiaofeng</w:t>
      </w:r>
      <w:r>
        <w:rPr>
          <w:spacing w:val="22"/>
          <w:w w:val="95"/>
          <w:sz w:val="28"/>
        </w:rPr>
        <w:t xml:space="preserve"> </w:t>
      </w:r>
      <w:r>
        <w:rPr>
          <w:w w:val="95"/>
          <w:sz w:val="28"/>
        </w:rPr>
        <w:t>Liu,</w:t>
      </w:r>
      <w:r>
        <w:rPr>
          <w:spacing w:val="22"/>
          <w:w w:val="95"/>
          <w:sz w:val="28"/>
        </w:rPr>
        <w:t xml:space="preserve"> </w:t>
      </w:r>
      <w:r>
        <w:rPr>
          <w:w w:val="95"/>
          <w:sz w:val="28"/>
        </w:rPr>
        <w:t>Ph.D.,</w:t>
      </w:r>
      <w:r>
        <w:rPr>
          <w:spacing w:val="23"/>
          <w:w w:val="95"/>
          <w:sz w:val="28"/>
        </w:rPr>
        <w:t xml:space="preserve"> </w:t>
      </w:r>
      <w:r>
        <w:rPr>
          <w:w w:val="95"/>
          <w:sz w:val="28"/>
        </w:rPr>
        <w:t>P.E.,</w:t>
      </w:r>
      <w:r>
        <w:rPr>
          <w:spacing w:val="22"/>
          <w:w w:val="95"/>
          <w:sz w:val="28"/>
        </w:rPr>
        <w:t xml:space="preserve"> </w:t>
      </w:r>
      <w:r>
        <w:rPr>
          <w:w w:val="95"/>
          <w:sz w:val="28"/>
        </w:rPr>
        <w:t>Associate</w:t>
      </w:r>
      <w:r>
        <w:rPr>
          <w:spacing w:val="22"/>
          <w:w w:val="95"/>
          <w:sz w:val="28"/>
        </w:rPr>
        <w:t xml:space="preserve"> </w:t>
      </w:r>
      <w:r>
        <w:rPr>
          <w:w w:val="95"/>
          <w:sz w:val="28"/>
        </w:rPr>
        <w:t>Professor</w:t>
      </w:r>
      <w:r>
        <w:rPr>
          <w:spacing w:val="-80"/>
          <w:w w:val="95"/>
          <w:sz w:val="28"/>
        </w:rPr>
        <w:t xml:space="preserve"> </w:t>
      </w:r>
    </w:p>
    <w:p w14:paraId="5105E52F" w14:textId="06376F5C" w:rsidR="00D37220" w:rsidRDefault="00D37220" w:rsidP="00D37220">
      <w:pPr>
        <w:spacing w:line="254" w:lineRule="auto"/>
        <w:ind w:left="2332" w:right="3410"/>
        <w:jc w:val="center"/>
        <w:rPr>
          <w:sz w:val="28"/>
        </w:rPr>
      </w:pPr>
      <w:r>
        <w:rPr>
          <w:sz w:val="28"/>
        </w:rPr>
        <w:t>Yuncheng</w:t>
      </w:r>
      <w:r>
        <w:rPr>
          <w:spacing w:val="3"/>
          <w:sz w:val="28"/>
        </w:rPr>
        <w:t xml:space="preserve"> </w:t>
      </w:r>
      <w:r>
        <w:rPr>
          <w:sz w:val="28"/>
        </w:rPr>
        <w:t>Xu,</w:t>
      </w:r>
      <w:r>
        <w:rPr>
          <w:spacing w:val="4"/>
          <w:sz w:val="28"/>
        </w:rPr>
        <w:t xml:space="preserve"> </w:t>
      </w:r>
      <w:r>
        <w:rPr>
          <w:sz w:val="28"/>
        </w:rPr>
        <w:t>Ph.D.</w:t>
      </w:r>
    </w:p>
    <w:p w14:paraId="6A3628CB" w14:textId="0AE60397" w:rsidR="00D37220" w:rsidRDefault="00D37220" w:rsidP="00D37220">
      <w:pPr>
        <w:spacing w:before="1"/>
        <w:ind w:left="1531" w:right="2608"/>
        <w:jc w:val="center"/>
        <w:rPr>
          <w:sz w:val="28"/>
        </w:rPr>
      </w:pPr>
      <w:r>
        <w:rPr>
          <w:w w:val="95"/>
          <w:sz w:val="28"/>
        </w:rPr>
        <w:t>Yalan</w:t>
      </w:r>
      <w:r>
        <w:rPr>
          <w:spacing w:val="15"/>
          <w:w w:val="95"/>
          <w:sz w:val="28"/>
        </w:rPr>
        <w:t xml:space="preserve"> </w:t>
      </w:r>
      <w:r>
        <w:rPr>
          <w:w w:val="95"/>
          <w:sz w:val="28"/>
        </w:rPr>
        <w:t>Song,</w:t>
      </w:r>
      <w:r>
        <w:rPr>
          <w:spacing w:val="15"/>
          <w:w w:val="95"/>
          <w:sz w:val="28"/>
        </w:rPr>
        <w:t xml:space="preserve"> </w:t>
      </w:r>
      <w:r w:rsidR="000574F5">
        <w:rPr>
          <w:spacing w:val="15"/>
          <w:w w:val="95"/>
          <w:sz w:val="28"/>
        </w:rPr>
        <w:t>Graduate Research Assistant</w:t>
      </w:r>
    </w:p>
    <w:p w14:paraId="3AC7E317" w14:textId="77777777" w:rsidR="00D37220" w:rsidRDefault="00D37220" w:rsidP="00D37220">
      <w:pPr>
        <w:pStyle w:val="BodyText"/>
        <w:spacing w:before="5"/>
        <w:rPr>
          <w:sz w:val="31"/>
        </w:rPr>
      </w:pPr>
    </w:p>
    <w:p w14:paraId="215FC00D" w14:textId="77777777" w:rsidR="00D37220" w:rsidRDefault="00D37220" w:rsidP="00D37220">
      <w:pPr>
        <w:spacing w:line="254" w:lineRule="auto"/>
        <w:ind w:left="1529" w:right="2608"/>
        <w:jc w:val="center"/>
        <w:rPr>
          <w:sz w:val="28"/>
        </w:rPr>
      </w:pPr>
      <w:r>
        <w:rPr>
          <w:w w:val="95"/>
          <w:sz w:val="28"/>
        </w:rPr>
        <w:t>Department</w:t>
      </w:r>
      <w:r>
        <w:rPr>
          <w:spacing w:val="5"/>
          <w:w w:val="95"/>
          <w:sz w:val="28"/>
        </w:rPr>
        <w:t xml:space="preserve"> </w:t>
      </w:r>
      <w:r>
        <w:rPr>
          <w:w w:val="95"/>
          <w:sz w:val="28"/>
        </w:rPr>
        <w:t>of</w:t>
      </w:r>
      <w:r>
        <w:rPr>
          <w:spacing w:val="5"/>
          <w:w w:val="95"/>
          <w:sz w:val="28"/>
        </w:rPr>
        <w:t xml:space="preserve"> </w:t>
      </w:r>
      <w:r>
        <w:rPr>
          <w:w w:val="95"/>
          <w:sz w:val="28"/>
        </w:rPr>
        <w:t>Civil</w:t>
      </w:r>
      <w:r>
        <w:rPr>
          <w:spacing w:val="5"/>
          <w:w w:val="95"/>
          <w:sz w:val="28"/>
        </w:rPr>
        <w:t xml:space="preserve"> </w:t>
      </w:r>
      <w:r>
        <w:rPr>
          <w:w w:val="95"/>
          <w:sz w:val="28"/>
        </w:rPr>
        <w:t>and</w:t>
      </w:r>
      <w:r>
        <w:rPr>
          <w:spacing w:val="5"/>
          <w:w w:val="95"/>
          <w:sz w:val="28"/>
        </w:rPr>
        <w:t xml:space="preserve"> </w:t>
      </w:r>
      <w:r>
        <w:rPr>
          <w:w w:val="95"/>
          <w:sz w:val="28"/>
        </w:rPr>
        <w:t>Environmental</w:t>
      </w:r>
      <w:r>
        <w:rPr>
          <w:spacing w:val="5"/>
          <w:w w:val="95"/>
          <w:sz w:val="28"/>
        </w:rPr>
        <w:t xml:space="preserve"> </w:t>
      </w:r>
      <w:r>
        <w:rPr>
          <w:w w:val="95"/>
          <w:sz w:val="28"/>
        </w:rPr>
        <w:t>Engineering</w:t>
      </w:r>
      <w:r>
        <w:rPr>
          <w:spacing w:val="-80"/>
          <w:w w:val="95"/>
          <w:sz w:val="28"/>
        </w:rPr>
        <w:t xml:space="preserve"> </w:t>
      </w:r>
      <w:r>
        <w:rPr>
          <w:sz w:val="28"/>
        </w:rPr>
        <w:t>Pennsylvania</w:t>
      </w:r>
      <w:r>
        <w:rPr>
          <w:spacing w:val="-1"/>
          <w:sz w:val="28"/>
        </w:rPr>
        <w:t xml:space="preserve"> </w:t>
      </w:r>
      <w:r>
        <w:rPr>
          <w:sz w:val="28"/>
        </w:rPr>
        <w:t>State University</w:t>
      </w:r>
    </w:p>
    <w:p w14:paraId="71576C44" w14:textId="77777777" w:rsidR="00D37220" w:rsidRDefault="00D37220" w:rsidP="00D37220">
      <w:pPr>
        <w:spacing w:before="1" w:line="254" w:lineRule="auto"/>
        <w:ind w:left="2948" w:right="4026" w:hanging="1"/>
        <w:jc w:val="center"/>
        <w:rPr>
          <w:sz w:val="28"/>
        </w:rPr>
      </w:pPr>
      <w:r>
        <w:rPr>
          <w:w w:val="95"/>
          <w:sz w:val="28"/>
        </w:rPr>
        <w:t>Contact</w:t>
      </w:r>
      <w:r>
        <w:rPr>
          <w:spacing w:val="-9"/>
          <w:w w:val="95"/>
          <w:sz w:val="28"/>
        </w:rPr>
        <w:t xml:space="preserve"> </w:t>
      </w:r>
      <w:r>
        <w:rPr>
          <w:w w:val="95"/>
          <w:sz w:val="28"/>
        </w:rPr>
        <w:t>Email:</w:t>
      </w:r>
      <w:r>
        <w:rPr>
          <w:spacing w:val="17"/>
          <w:w w:val="95"/>
          <w:sz w:val="28"/>
        </w:rPr>
        <w:t xml:space="preserve"> </w:t>
      </w:r>
      <w:hyperlink r:id="rId8">
        <w:r>
          <w:rPr>
            <w:w w:val="95"/>
            <w:sz w:val="28"/>
          </w:rPr>
          <w:t>xliu@engr.psu.edu</w:t>
        </w:r>
      </w:hyperlink>
      <w:r>
        <w:rPr>
          <w:spacing w:val="1"/>
          <w:w w:val="95"/>
          <w:sz w:val="28"/>
        </w:rPr>
        <w:t xml:space="preserve"> </w:t>
      </w:r>
      <w:r>
        <w:rPr>
          <w:w w:val="95"/>
          <w:sz w:val="28"/>
        </w:rPr>
        <w:t>Web:</w:t>
      </w:r>
      <w:r>
        <w:rPr>
          <w:spacing w:val="36"/>
          <w:w w:val="95"/>
          <w:sz w:val="28"/>
        </w:rPr>
        <w:t xml:space="preserve"> </w:t>
      </w:r>
      <w:hyperlink r:id="rId9">
        <w:r>
          <w:rPr>
            <w:w w:val="95"/>
            <w:sz w:val="28"/>
          </w:rPr>
          <w:t>http://water.engr.psu.edu/liu</w:t>
        </w:r>
      </w:hyperlink>
    </w:p>
    <w:p w14:paraId="41E159B9" w14:textId="77777777" w:rsidR="00D37220" w:rsidRDefault="00D37220" w:rsidP="00D37220">
      <w:pPr>
        <w:pStyle w:val="BodyText"/>
        <w:rPr>
          <w:sz w:val="28"/>
        </w:rPr>
      </w:pPr>
    </w:p>
    <w:p w14:paraId="7D3BF322" w14:textId="77777777" w:rsidR="00D37220" w:rsidRDefault="00D37220" w:rsidP="00D37220">
      <w:pPr>
        <w:pStyle w:val="BodyText"/>
        <w:rPr>
          <w:sz w:val="28"/>
        </w:rPr>
      </w:pPr>
    </w:p>
    <w:p w14:paraId="7FEB52E3" w14:textId="4E2F5E78" w:rsidR="00D37220" w:rsidRDefault="00D37220" w:rsidP="00D37220">
      <w:pPr>
        <w:spacing w:before="169"/>
        <w:ind w:left="1531" w:right="2608"/>
        <w:jc w:val="center"/>
        <w:rPr>
          <w:sz w:val="28"/>
        </w:rPr>
      </w:pPr>
      <w:r>
        <w:rPr>
          <w:sz w:val="28"/>
        </w:rPr>
        <w:t>May,</w:t>
      </w:r>
      <w:r>
        <w:rPr>
          <w:spacing w:val="-16"/>
          <w:sz w:val="28"/>
        </w:rPr>
        <w:t xml:space="preserve"> </w:t>
      </w:r>
      <w:r>
        <w:rPr>
          <w:sz w:val="28"/>
        </w:rPr>
        <w:t>2021</w:t>
      </w:r>
    </w:p>
    <w:p w14:paraId="0A47F43E" w14:textId="0571AF6A" w:rsidR="00D37220" w:rsidRDefault="00D37220" w:rsidP="00D37220">
      <w:pPr>
        <w:spacing w:before="169"/>
        <w:ind w:left="1531" w:right="2608"/>
        <w:jc w:val="center"/>
        <w:rPr>
          <w:sz w:val="28"/>
        </w:rPr>
      </w:pPr>
    </w:p>
    <w:p w14:paraId="75633485" w14:textId="79E2C94D" w:rsidR="00D37220" w:rsidRDefault="00D37220" w:rsidP="00D37220">
      <w:pPr>
        <w:spacing w:before="169"/>
        <w:ind w:left="1531" w:right="2608"/>
        <w:jc w:val="center"/>
        <w:rPr>
          <w:sz w:val="28"/>
        </w:rPr>
      </w:pPr>
    </w:p>
    <w:p w14:paraId="64A63C17" w14:textId="522CE583" w:rsidR="00F056B2" w:rsidRDefault="00F056B2" w:rsidP="00566892">
      <w:pPr>
        <w:spacing w:before="169"/>
        <w:ind w:right="2608"/>
        <w:rPr>
          <w:sz w:val="28"/>
        </w:rPr>
      </w:pPr>
    </w:p>
    <w:sdt>
      <w:sdtPr>
        <w:rPr>
          <w:rFonts w:ascii="Tahoma" w:eastAsia="Tahoma" w:hAnsi="Tahoma" w:cs="Tahoma"/>
          <w:b w:val="0"/>
          <w:bCs w:val="0"/>
          <w:color w:val="auto"/>
          <w:sz w:val="22"/>
          <w:szCs w:val="22"/>
        </w:rPr>
        <w:id w:val="-489953717"/>
        <w:docPartObj>
          <w:docPartGallery w:val="Table of Contents"/>
          <w:docPartUnique/>
        </w:docPartObj>
      </w:sdtPr>
      <w:sdtEndPr>
        <w:rPr>
          <w:noProof/>
        </w:rPr>
      </w:sdtEndPr>
      <w:sdtContent>
        <w:p w14:paraId="46D65C72" w14:textId="073E0582" w:rsidR="00566892" w:rsidRDefault="00566892" w:rsidP="00265E66">
          <w:pPr>
            <w:pStyle w:val="TOCHeading"/>
            <w:tabs>
              <w:tab w:val="left" w:pos="10170"/>
            </w:tabs>
            <w:ind w:right="1800"/>
          </w:pPr>
          <w:r>
            <w:t>Table of Contents</w:t>
          </w:r>
        </w:p>
        <w:p w14:paraId="0FB168E9" w14:textId="3B9C61DA" w:rsidR="00E7600B" w:rsidRDefault="00566892">
          <w:pPr>
            <w:pStyle w:val="TOC1"/>
            <w:tabs>
              <w:tab w:val="right" w:leader="dot" w:pos="10790"/>
            </w:tabs>
            <w:rPr>
              <w:rFonts w:eastAsiaTheme="minorEastAsia" w:cstheme="minorBidi"/>
              <w:b w:val="0"/>
              <w:bCs w:val="0"/>
              <w:i w:val="0"/>
              <w:iCs w:val="0"/>
              <w:noProof/>
              <w:sz w:val="22"/>
              <w:szCs w:val="22"/>
              <w:lang w:eastAsia="zh-CN"/>
            </w:rPr>
          </w:pPr>
          <w:r>
            <w:rPr>
              <w:b w:val="0"/>
              <w:bCs w:val="0"/>
            </w:rPr>
            <w:fldChar w:fldCharType="begin"/>
          </w:r>
          <w:r>
            <w:instrText xml:space="preserve"> TOC \o "1-3" \h \z \u </w:instrText>
          </w:r>
          <w:r>
            <w:rPr>
              <w:b w:val="0"/>
              <w:bCs w:val="0"/>
            </w:rPr>
            <w:fldChar w:fldCharType="separate"/>
          </w:r>
          <w:hyperlink w:anchor="_Toc69392070" w:history="1">
            <w:r w:rsidR="00E7600B" w:rsidRPr="0048149C">
              <w:rPr>
                <w:rStyle w:val="Hyperlink"/>
                <w:noProof/>
              </w:rPr>
              <w:t xml:space="preserve">Chapter 1 </w:t>
            </w:r>
            <w:r w:rsidR="00E7600B" w:rsidRPr="0048149C">
              <w:rPr>
                <w:rStyle w:val="Hyperlink"/>
                <w:noProof/>
                <w:w w:val="95"/>
              </w:rPr>
              <w:t>Introduction</w:t>
            </w:r>
            <w:r w:rsidR="00E7600B">
              <w:rPr>
                <w:noProof/>
                <w:webHidden/>
              </w:rPr>
              <w:tab/>
            </w:r>
            <w:r w:rsidR="00E7600B">
              <w:rPr>
                <w:noProof/>
                <w:webHidden/>
              </w:rPr>
              <w:fldChar w:fldCharType="begin"/>
            </w:r>
            <w:r w:rsidR="00E7600B">
              <w:rPr>
                <w:noProof/>
                <w:webHidden/>
              </w:rPr>
              <w:instrText xml:space="preserve"> PAGEREF _Toc69392070 \h </w:instrText>
            </w:r>
            <w:r w:rsidR="00E7600B">
              <w:rPr>
                <w:noProof/>
                <w:webHidden/>
              </w:rPr>
            </w:r>
            <w:r w:rsidR="00E7600B">
              <w:rPr>
                <w:noProof/>
                <w:webHidden/>
              </w:rPr>
              <w:fldChar w:fldCharType="separate"/>
            </w:r>
            <w:r w:rsidR="00E7600B">
              <w:rPr>
                <w:noProof/>
                <w:webHidden/>
              </w:rPr>
              <w:t>3</w:t>
            </w:r>
            <w:r w:rsidR="00E7600B">
              <w:rPr>
                <w:noProof/>
                <w:webHidden/>
              </w:rPr>
              <w:fldChar w:fldCharType="end"/>
            </w:r>
          </w:hyperlink>
        </w:p>
        <w:p w14:paraId="241267EC" w14:textId="189CECD2" w:rsidR="00E7600B" w:rsidRDefault="009E39A3">
          <w:pPr>
            <w:pStyle w:val="TOC1"/>
            <w:tabs>
              <w:tab w:val="right" w:leader="dot" w:pos="10790"/>
            </w:tabs>
            <w:rPr>
              <w:rFonts w:eastAsiaTheme="minorEastAsia" w:cstheme="minorBidi"/>
              <w:b w:val="0"/>
              <w:bCs w:val="0"/>
              <w:i w:val="0"/>
              <w:iCs w:val="0"/>
              <w:noProof/>
              <w:sz w:val="22"/>
              <w:szCs w:val="22"/>
              <w:lang w:eastAsia="zh-CN"/>
            </w:rPr>
          </w:pPr>
          <w:hyperlink w:anchor="_Toc69392071" w:history="1">
            <w:r w:rsidR="00E7600B" w:rsidRPr="0048149C">
              <w:rPr>
                <w:rStyle w:val="Hyperlink"/>
                <w:noProof/>
                <w:w w:val="95"/>
              </w:rPr>
              <w:t>Chapter</w:t>
            </w:r>
            <w:r w:rsidR="00E7600B" w:rsidRPr="0048149C">
              <w:rPr>
                <w:rStyle w:val="Hyperlink"/>
                <w:noProof/>
                <w:spacing w:val="61"/>
                <w:w w:val="95"/>
              </w:rPr>
              <w:t xml:space="preserve"> </w:t>
            </w:r>
            <w:r w:rsidR="00E7600B" w:rsidRPr="0048149C">
              <w:rPr>
                <w:rStyle w:val="Hyperlink"/>
                <w:noProof/>
                <w:w w:val="95"/>
              </w:rPr>
              <w:t>2</w:t>
            </w:r>
            <w:r w:rsidR="00E7600B" w:rsidRPr="0048149C">
              <w:rPr>
                <w:rStyle w:val="Hyperlink"/>
                <w:noProof/>
              </w:rPr>
              <w:t xml:space="preserve"> Instruction</w:t>
            </w:r>
            <w:r w:rsidR="00E7600B" w:rsidRPr="0048149C">
              <w:rPr>
                <w:rStyle w:val="Hyperlink"/>
                <w:noProof/>
                <w:spacing w:val="-2"/>
              </w:rPr>
              <w:t xml:space="preserve"> </w:t>
            </w:r>
            <w:r w:rsidR="00E7600B" w:rsidRPr="0048149C">
              <w:rPr>
                <w:rStyle w:val="Hyperlink"/>
                <w:noProof/>
              </w:rPr>
              <w:t>on</w:t>
            </w:r>
            <w:r w:rsidR="00E7600B" w:rsidRPr="0048149C">
              <w:rPr>
                <w:rStyle w:val="Hyperlink"/>
                <w:noProof/>
                <w:spacing w:val="-2"/>
              </w:rPr>
              <w:t xml:space="preserve"> </w:t>
            </w:r>
            <w:r w:rsidR="00E7600B" w:rsidRPr="0048149C">
              <w:rPr>
                <w:rStyle w:val="Hyperlink"/>
                <w:noProof/>
              </w:rPr>
              <w:t>compilation</w:t>
            </w:r>
            <w:r w:rsidR="00E7600B">
              <w:rPr>
                <w:noProof/>
                <w:webHidden/>
              </w:rPr>
              <w:tab/>
            </w:r>
            <w:r w:rsidR="00E7600B">
              <w:rPr>
                <w:noProof/>
                <w:webHidden/>
              </w:rPr>
              <w:fldChar w:fldCharType="begin"/>
            </w:r>
            <w:r w:rsidR="00E7600B">
              <w:rPr>
                <w:noProof/>
                <w:webHidden/>
              </w:rPr>
              <w:instrText xml:space="preserve"> PAGEREF _Toc69392071 \h </w:instrText>
            </w:r>
            <w:r w:rsidR="00E7600B">
              <w:rPr>
                <w:noProof/>
                <w:webHidden/>
              </w:rPr>
            </w:r>
            <w:r w:rsidR="00E7600B">
              <w:rPr>
                <w:noProof/>
                <w:webHidden/>
              </w:rPr>
              <w:fldChar w:fldCharType="separate"/>
            </w:r>
            <w:r w:rsidR="00E7600B">
              <w:rPr>
                <w:noProof/>
                <w:webHidden/>
              </w:rPr>
              <w:t>4</w:t>
            </w:r>
            <w:r w:rsidR="00E7600B">
              <w:rPr>
                <w:noProof/>
                <w:webHidden/>
              </w:rPr>
              <w:fldChar w:fldCharType="end"/>
            </w:r>
          </w:hyperlink>
        </w:p>
        <w:p w14:paraId="712981D4" w14:textId="794D28A1" w:rsidR="00E7600B" w:rsidRDefault="009E39A3">
          <w:pPr>
            <w:pStyle w:val="TOC2"/>
            <w:tabs>
              <w:tab w:val="right" w:leader="dot" w:pos="10790"/>
            </w:tabs>
            <w:rPr>
              <w:rFonts w:eastAsiaTheme="minorEastAsia" w:cstheme="minorBidi"/>
              <w:b w:val="0"/>
              <w:bCs w:val="0"/>
              <w:noProof/>
              <w:lang w:eastAsia="zh-CN"/>
            </w:rPr>
          </w:pPr>
          <w:hyperlink w:anchor="_Toc69392072" w:history="1">
            <w:r w:rsidR="00E7600B" w:rsidRPr="0048149C">
              <w:rPr>
                <w:rStyle w:val="Hyperlink"/>
                <w:rFonts w:ascii="Gill Sans MT" w:hAnsi="Gill Sans MT"/>
                <w:noProof/>
              </w:rPr>
              <w:t>2.1 Windows</w:t>
            </w:r>
            <w:r w:rsidR="00E7600B">
              <w:rPr>
                <w:noProof/>
                <w:webHidden/>
              </w:rPr>
              <w:tab/>
            </w:r>
            <w:r w:rsidR="00E7600B">
              <w:rPr>
                <w:noProof/>
                <w:webHidden/>
              </w:rPr>
              <w:fldChar w:fldCharType="begin"/>
            </w:r>
            <w:r w:rsidR="00E7600B">
              <w:rPr>
                <w:noProof/>
                <w:webHidden/>
              </w:rPr>
              <w:instrText xml:space="preserve"> PAGEREF _Toc69392072 \h </w:instrText>
            </w:r>
            <w:r w:rsidR="00E7600B">
              <w:rPr>
                <w:noProof/>
                <w:webHidden/>
              </w:rPr>
            </w:r>
            <w:r w:rsidR="00E7600B">
              <w:rPr>
                <w:noProof/>
                <w:webHidden/>
              </w:rPr>
              <w:fldChar w:fldCharType="separate"/>
            </w:r>
            <w:r w:rsidR="00E7600B">
              <w:rPr>
                <w:noProof/>
                <w:webHidden/>
              </w:rPr>
              <w:t>4</w:t>
            </w:r>
            <w:r w:rsidR="00E7600B">
              <w:rPr>
                <w:noProof/>
                <w:webHidden/>
              </w:rPr>
              <w:fldChar w:fldCharType="end"/>
            </w:r>
          </w:hyperlink>
        </w:p>
        <w:p w14:paraId="60668B97" w14:textId="57B30C49" w:rsidR="00E7600B" w:rsidRDefault="009E39A3">
          <w:pPr>
            <w:pStyle w:val="TOC2"/>
            <w:tabs>
              <w:tab w:val="right" w:leader="dot" w:pos="10790"/>
            </w:tabs>
            <w:rPr>
              <w:rFonts w:eastAsiaTheme="minorEastAsia" w:cstheme="minorBidi"/>
              <w:b w:val="0"/>
              <w:bCs w:val="0"/>
              <w:noProof/>
              <w:lang w:eastAsia="zh-CN"/>
            </w:rPr>
          </w:pPr>
          <w:hyperlink w:anchor="_Toc69392073" w:history="1">
            <w:r w:rsidR="00E7600B" w:rsidRPr="0048149C">
              <w:rPr>
                <w:rStyle w:val="Hyperlink"/>
                <w:rFonts w:ascii="Gill Sans MT" w:hAnsi="Gill Sans MT"/>
                <w:noProof/>
              </w:rPr>
              <w:t>2.2 Linux</w:t>
            </w:r>
            <w:r w:rsidR="00E7600B">
              <w:rPr>
                <w:noProof/>
                <w:webHidden/>
              </w:rPr>
              <w:tab/>
            </w:r>
            <w:r w:rsidR="00E7600B">
              <w:rPr>
                <w:noProof/>
                <w:webHidden/>
              </w:rPr>
              <w:fldChar w:fldCharType="begin"/>
            </w:r>
            <w:r w:rsidR="00E7600B">
              <w:rPr>
                <w:noProof/>
                <w:webHidden/>
              </w:rPr>
              <w:instrText xml:space="preserve"> PAGEREF _Toc69392073 \h </w:instrText>
            </w:r>
            <w:r w:rsidR="00E7600B">
              <w:rPr>
                <w:noProof/>
                <w:webHidden/>
              </w:rPr>
            </w:r>
            <w:r w:rsidR="00E7600B">
              <w:rPr>
                <w:noProof/>
                <w:webHidden/>
              </w:rPr>
              <w:fldChar w:fldCharType="separate"/>
            </w:r>
            <w:r w:rsidR="00E7600B">
              <w:rPr>
                <w:noProof/>
                <w:webHidden/>
              </w:rPr>
              <w:t>4</w:t>
            </w:r>
            <w:r w:rsidR="00E7600B">
              <w:rPr>
                <w:noProof/>
                <w:webHidden/>
              </w:rPr>
              <w:fldChar w:fldCharType="end"/>
            </w:r>
          </w:hyperlink>
        </w:p>
        <w:p w14:paraId="5905F725" w14:textId="111CFE50" w:rsidR="00E7600B" w:rsidRDefault="009E39A3">
          <w:pPr>
            <w:pStyle w:val="TOC2"/>
            <w:tabs>
              <w:tab w:val="right" w:leader="dot" w:pos="10790"/>
            </w:tabs>
            <w:rPr>
              <w:rFonts w:eastAsiaTheme="minorEastAsia" w:cstheme="minorBidi"/>
              <w:b w:val="0"/>
              <w:bCs w:val="0"/>
              <w:noProof/>
              <w:lang w:eastAsia="zh-CN"/>
            </w:rPr>
          </w:pPr>
          <w:hyperlink w:anchor="_Toc69392074" w:history="1">
            <w:r w:rsidR="00E7600B" w:rsidRPr="0048149C">
              <w:rPr>
                <w:rStyle w:val="Hyperlink"/>
                <w:rFonts w:ascii="Gill Sans MT" w:hAnsi="Gill Sans MT"/>
                <w:noProof/>
              </w:rPr>
              <w:t>2.3 List of changes in original files</w:t>
            </w:r>
            <w:r w:rsidR="00E7600B">
              <w:rPr>
                <w:noProof/>
                <w:webHidden/>
              </w:rPr>
              <w:tab/>
            </w:r>
            <w:r w:rsidR="00E7600B">
              <w:rPr>
                <w:noProof/>
                <w:webHidden/>
              </w:rPr>
              <w:fldChar w:fldCharType="begin"/>
            </w:r>
            <w:r w:rsidR="00E7600B">
              <w:rPr>
                <w:noProof/>
                <w:webHidden/>
              </w:rPr>
              <w:instrText xml:space="preserve"> PAGEREF _Toc69392074 \h </w:instrText>
            </w:r>
            <w:r w:rsidR="00E7600B">
              <w:rPr>
                <w:noProof/>
                <w:webHidden/>
              </w:rPr>
            </w:r>
            <w:r w:rsidR="00E7600B">
              <w:rPr>
                <w:noProof/>
                <w:webHidden/>
              </w:rPr>
              <w:fldChar w:fldCharType="separate"/>
            </w:r>
            <w:r w:rsidR="00E7600B">
              <w:rPr>
                <w:noProof/>
                <w:webHidden/>
              </w:rPr>
              <w:t>5</w:t>
            </w:r>
            <w:r w:rsidR="00E7600B">
              <w:rPr>
                <w:noProof/>
                <w:webHidden/>
              </w:rPr>
              <w:fldChar w:fldCharType="end"/>
            </w:r>
          </w:hyperlink>
        </w:p>
        <w:p w14:paraId="54E737BB" w14:textId="1174E00D" w:rsidR="00E7600B" w:rsidRDefault="009E39A3">
          <w:pPr>
            <w:pStyle w:val="TOC1"/>
            <w:tabs>
              <w:tab w:val="right" w:leader="dot" w:pos="10790"/>
            </w:tabs>
            <w:rPr>
              <w:rFonts w:eastAsiaTheme="minorEastAsia" w:cstheme="minorBidi"/>
              <w:b w:val="0"/>
              <w:bCs w:val="0"/>
              <w:i w:val="0"/>
              <w:iCs w:val="0"/>
              <w:noProof/>
              <w:sz w:val="22"/>
              <w:szCs w:val="22"/>
              <w:lang w:eastAsia="zh-CN"/>
            </w:rPr>
          </w:pPr>
          <w:hyperlink w:anchor="_Toc69392075" w:history="1">
            <w:r w:rsidR="00E7600B" w:rsidRPr="0048149C">
              <w:rPr>
                <w:rStyle w:val="Hyperlink"/>
                <w:noProof/>
              </w:rPr>
              <w:t>Chapter 3 IB method implementation in U</w:t>
            </w:r>
            <w:r w:rsidR="00E7600B" w:rsidRPr="0048149C">
              <w:rPr>
                <w:rStyle w:val="Hyperlink"/>
                <w:noProof/>
                <w:vertAlign w:val="superscript"/>
              </w:rPr>
              <w:t>2</w:t>
            </w:r>
            <w:r w:rsidR="00E7600B" w:rsidRPr="0048149C">
              <w:rPr>
                <w:rStyle w:val="Hyperlink"/>
                <w:noProof/>
              </w:rPr>
              <w:t>RANS</w:t>
            </w:r>
            <w:r w:rsidR="00E7600B">
              <w:rPr>
                <w:noProof/>
                <w:webHidden/>
              </w:rPr>
              <w:tab/>
            </w:r>
            <w:r w:rsidR="00E7600B">
              <w:rPr>
                <w:noProof/>
                <w:webHidden/>
              </w:rPr>
              <w:fldChar w:fldCharType="begin"/>
            </w:r>
            <w:r w:rsidR="00E7600B">
              <w:rPr>
                <w:noProof/>
                <w:webHidden/>
              </w:rPr>
              <w:instrText xml:space="preserve"> PAGEREF _Toc69392075 \h </w:instrText>
            </w:r>
            <w:r w:rsidR="00E7600B">
              <w:rPr>
                <w:noProof/>
                <w:webHidden/>
              </w:rPr>
            </w:r>
            <w:r w:rsidR="00E7600B">
              <w:rPr>
                <w:noProof/>
                <w:webHidden/>
              </w:rPr>
              <w:fldChar w:fldCharType="separate"/>
            </w:r>
            <w:r w:rsidR="00E7600B">
              <w:rPr>
                <w:noProof/>
                <w:webHidden/>
              </w:rPr>
              <w:t>6</w:t>
            </w:r>
            <w:r w:rsidR="00E7600B">
              <w:rPr>
                <w:noProof/>
                <w:webHidden/>
              </w:rPr>
              <w:fldChar w:fldCharType="end"/>
            </w:r>
          </w:hyperlink>
        </w:p>
        <w:p w14:paraId="4551F359" w14:textId="38F6974C" w:rsidR="00E7600B" w:rsidRDefault="009E39A3">
          <w:pPr>
            <w:pStyle w:val="TOC2"/>
            <w:tabs>
              <w:tab w:val="right" w:leader="dot" w:pos="10790"/>
            </w:tabs>
            <w:rPr>
              <w:rFonts w:eastAsiaTheme="minorEastAsia" w:cstheme="minorBidi"/>
              <w:b w:val="0"/>
              <w:bCs w:val="0"/>
              <w:noProof/>
              <w:lang w:eastAsia="zh-CN"/>
            </w:rPr>
          </w:pPr>
          <w:hyperlink w:anchor="_Toc69392076" w:history="1">
            <w:r w:rsidR="00E7600B" w:rsidRPr="0048149C">
              <w:rPr>
                <w:rStyle w:val="Hyperlink"/>
                <w:rFonts w:ascii="Gill Sans MT" w:hAnsi="Gill Sans MT"/>
                <w:noProof/>
              </w:rPr>
              <w:t>3.1 Basic algorithm for IB method in U</w:t>
            </w:r>
            <w:r w:rsidR="00E7600B" w:rsidRPr="0048149C">
              <w:rPr>
                <w:rStyle w:val="Hyperlink"/>
                <w:rFonts w:ascii="Gill Sans MT" w:hAnsi="Gill Sans MT"/>
                <w:noProof/>
                <w:vertAlign w:val="superscript"/>
              </w:rPr>
              <w:t>2</w:t>
            </w:r>
            <w:r w:rsidR="00E7600B" w:rsidRPr="0048149C">
              <w:rPr>
                <w:rStyle w:val="Hyperlink"/>
                <w:rFonts w:ascii="Gill Sans MT" w:hAnsi="Gill Sans MT"/>
                <w:noProof/>
              </w:rPr>
              <w:t>RANS</w:t>
            </w:r>
            <w:r w:rsidR="00E7600B">
              <w:rPr>
                <w:noProof/>
                <w:webHidden/>
              </w:rPr>
              <w:tab/>
            </w:r>
            <w:r w:rsidR="00E7600B">
              <w:rPr>
                <w:noProof/>
                <w:webHidden/>
              </w:rPr>
              <w:fldChar w:fldCharType="begin"/>
            </w:r>
            <w:r w:rsidR="00E7600B">
              <w:rPr>
                <w:noProof/>
                <w:webHidden/>
              </w:rPr>
              <w:instrText xml:space="preserve"> PAGEREF _Toc69392076 \h </w:instrText>
            </w:r>
            <w:r w:rsidR="00E7600B">
              <w:rPr>
                <w:noProof/>
                <w:webHidden/>
              </w:rPr>
            </w:r>
            <w:r w:rsidR="00E7600B">
              <w:rPr>
                <w:noProof/>
                <w:webHidden/>
              </w:rPr>
              <w:fldChar w:fldCharType="separate"/>
            </w:r>
            <w:r w:rsidR="00E7600B">
              <w:rPr>
                <w:noProof/>
                <w:webHidden/>
              </w:rPr>
              <w:t>6</w:t>
            </w:r>
            <w:r w:rsidR="00E7600B">
              <w:rPr>
                <w:noProof/>
                <w:webHidden/>
              </w:rPr>
              <w:fldChar w:fldCharType="end"/>
            </w:r>
          </w:hyperlink>
        </w:p>
        <w:p w14:paraId="73F1852E" w14:textId="13D668FF" w:rsidR="00E7600B" w:rsidRDefault="009E39A3">
          <w:pPr>
            <w:pStyle w:val="TOC2"/>
            <w:tabs>
              <w:tab w:val="left" w:pos="880"/>
              <w:tab w:val="right" w:leader="dot" w:pos="10790"/>
            </w:tabs>
            <w:rPr>
              <w:rFonts w:eastAsiaTheme="minorEastAsia" w:cstheme="minorBidi"/>
              <w:b w:val="0"/>
              <w:bCs w:val="0"/>
              <w:noProof/>
              <w:lang w:eastAsia="zh-CN"/>
            </w:rPr>
          </w:pPr>
          <w:hyperlink w:anchor="_Toc69392077" w:history="1">
            <w:r w:rsidR="00E7600B" w:rsidRPr="0048149C">
              <w:rPr>
                <w:rStyle w:val="Hyperlink"/>
                <w:rFonts w:ascii="Gill Sans MT" w:eastAsia="Gill Sans MT" w:hAnsi="Gill Sans MT" w:cs="Gill Sans MT"/>
                <w:noProof/>
                <w:w w:val="103"/>
              </w:rPr>
              <w:t>3.2</w:t>
            </w:r>
            <w:r w:rsidR="00E7600B">
              <w:rPr>
                <w:rFonts w:eastAsiaTheme="minorEastAsia" w:cstheme="minorBidi"/>
                <w:b w:val="0"/>
                <w:bCs w:val="0"/>
                <w:noProof/>
                <w:lang w:eastAsia="zh-CN"/>
              </w:rPr>
              <w:tab/>
            </w:r>
            <w:r w:rsidR="00E7600B" w:rsidRPr="0048149C">
              <w:rPr>
                <w:rStyle w:val="Hyperlink"/>
                <w:rFonts w:ascii="Gill Sans MT" w:hAnsi="Gill Sans MT"/>
                <w:noProof/>
              </w:rPr>
              <w:t>The processing of IB in u</w:t>
            </w:r>
            <w:r w:rsidR="00E7600B" w:rsidRPr="0048149C">
              <w:rPr>
                <w:rStyle w:val="Hyperlink"/>
                <w:rFonts w:ascii="Gill Sans MT" w:hAnsi="Gill Sans MT"/>
                <w:noProof/>
                <w:vertAlign w:val="superscript"/>
              </w:rPr>
              <w:t>2</w:t>
            </w:r>
            <w:r w:rsidR="00E7600B" w:rsidRPr="0048149C">
              <w:rPr>
                <w:rStyle w:val="Hyperlink"/>
                <w:rFonts w:ascii="Gill Sans MT" w:hAnsi="Gill Sans MT"/>
                <w:noProof/>
              </w:rPr>
              <w:t>rans pre</w:t>
            </w:r>
            <w:r w:rsidR="00E7600B">
              <w:rPr>
                <w:noProof/>
                <w:webHidden/>
              </w:rPr>
              <w:tab/>
            </w:r>
            <w:r w:rsidR="00E7600B">
              <w:rPr>
                <w:noProof/>
                <w:webHidden/>
              </w:rPr>
              <w:fldChar w:fldCharType="begin"/>
            </w:r>
            <w:r w:rsidR="00E7600B">
              <w:rPr>
                <w:noProof/>
                <w:webHidden/>
              </w:rPr>
              <w:instrText xml:space="preserve"> PAGEREF _Toc69392077 \h </w:instrText>
            </w:r>
            <w:r w:rsidR="00E7600B">
              <w:rPr>
                <w:noProof/>
                <w:webHidden/>
              </w:rPr>
            </w:r>
            <w:r w:rsidR="00E7600B">
              <w:rPr>
                <w:noProof/>
                <w:webHidden/>
              </w:rPr>
              <w:fldChar w:fldCharType="separate"/>
            </w:r>
            <w:r w:rsidR="00E7600B">
              <w:rPr>
                <w:noProof/>
                <w:webHidden/>
              </w:rPr>
              <w:t>9</w:t>
            </w:r>
            <w:r w:rsidR="00E7600B">
              <w:rPr>
                <w:noProof/>
                <w:webHidden/>
              </w:rPr>
              <w:fldChar w:fldCharType="end"/>
            </w:r>
          </w:hyperlink>
        </w:p>
        <w:p w14:paraId="138F2C7A" w14:textId="11AB5E6E" w:rsidR="00E7600B" w:rsidRDefault="009E39A3">
          <w:pPr>
            <w:pStyle w:val="TOC2"/>
            <w:tabs>
              <w:tab w:val="left" w:pos="1100"/>
              <w:tab w:val="right" w:leader="dot" w:pos="10790"/>
            </w:tabs>
            <w:rPr>
              <w:rFonts w:eastAsiaTheme="minorEastAsia" w:cstheme="minorBidi"/>
              <w:b w:val="0"/>
              <w:bCs w:val="0"/>
              <w:noProof/>
              <w:lang w:eastAsia="zh-CN"/>
            </w:rPr>
          </w:pPr>
          <w:hyperlink w:anchor="_Toc69392078" w:history="1">
            <w:r w:rsidR="00E7600B" w:rsidRPr="0048149C">
              <w:rPr>
                <w:rStyle w:val="Hyperlink"/>
                <w:rFonts w:ascii="Gill Sans MT" w:hAnsi="Gill Sans MT"/>
                <w:noProof/>
              </w:rPr>
              <w:t>3.2.1</w:t>
            </w:r>
            <w:r w:rsidR="00E7600B">
              <w:rPr>
                <w:rFonts w:eastAsiaTheme="minorEastAsia" w:cstheme="minorBidi"/>
                <w:b w:val="0"/>
                <w:bCs w:val="0"/>
                <w:noProof/>
                <w:lang w:eastAsia="zh-CN"/>
              </w:rPr>
              <w:tab/>
            </w:r>
            <w:r w:rsidR="00E7600B" w:rsidRPr="0048149C">
              <w:rPr>
                <w:rStyle w:val="Hyperlink"/>
                <w:rFonts w:ascii="Gill Sans MT" w:hAnsi="Gill Sans MT"/>
                <w:noProof/>
              </w:rPr>
              <w:t>Find cut (intercepted) cells</w:t>
            </w:r>
            <w:r w:rsidR="00E7600B">
              <w:rPr>
                <w:noProof/>
                <w:webHidden/>
              </w:rPr>
              <w:tab/>
            </w:r>
            <w:r w:rsidR="00E7600B">
              <w:rPr>
                <w:noProof/>
                <w:webHidden/>
              </w:rPr>
              <w:fldChar w:fldCharType="begin"/>
            </w:r>
            <w:r w:rsidR="00E7600B">
              <w:rPr>
                <w:noProof/>
                <w:webHidden/>
              </w:rPr>
              <w:instrText xml:space="preserve"> PAGEREF _Toc69392078 \h </w:instrText>
            </w:r>
            <w:r w:rsidR="00E7600B">
              <w:rPr>
                <w:noProof/>
                <w:webHidden/>
              </w:rPr>
            </w:r>
            <w:r w:rsidR="00E7600B">
              <w:rPr>
                <w:noProof/>
                <w:webHidden/>
              </w:rPr>
              <w:fldChar w:fldCharType="separate"/>
            </w:r>
            <w:r w:rsidR="00E7600B">
              <w:rPr>
                <w:noProof/>
                <w:webHidden/>
              </w:rPr>
              <w:t>9</w:t>
            </w:r>
            <w:r w:rsidR="00E7600B">
              <w:rPr>
                <w:noProof/>
                <w:webHidden/>
              </w:rPr>
              <w:fldChar w:fldCharType="end"/>
            </w:r>
          </w:hyperlink>
        </w:p>
        <w:p w14:paraId="76A9F40C" w14:textId="0C9D88C8" w:rsidR="00E7600B" w:rsidRDefault="009E39A3">
          <w:pPr>
            <w:pStyle w:val="TOC3"/>
            <w:tabs>
              <w:tab w:val="left" w:pos="1100"/>
              <w:tab w:val="right" w:leader="dot" w:pos="10790"/>
            </w:tabs>
            <w:rPr>
              <w:rFonts w:eastAsiaTheme="minorEastAsia" w:cstheme="minorBidi"/>
              <w:noProof/>
              <w:sz w:val="22"/>
              <w:szCs w:val="22"/>
              <w:lang w:eastAsia="zh-CN"/>
            </w:rPr>
          </w:pPr>
          <w:hyperlink w:anchor="_Toc69392079" w:history="1">
            <w:r w:rsidR="00E7600B" w:rsidRPr="0048149C">
              <w:rPr>
                <w:rStyle w:val="Hyperlink"/>
                <w:rFonts w:ascii="Gill Sans MT" w:hAnsi="Gill Sans MT"/>
                <w:b/>
                <w:noProof/>
              </w:rPr>
              <w:t>3.2.2</w:t>
            </w:r>
            <w:r w:rsidR="00E7600B">
              <w:rPr>
                <w:rFonts w:eastAsiaTheme="minorEastAsia" w:cstheme="minorBidi"/>
                <w:noProof/>
                <w:sz w:val="22"/>
                <w:szCs w:val="22"/>
                <w:lang w:eastAsia="zh-CN"/>
              </w:rPr>
              <w:tab/>
            </w:r>
            <w:r w:rsidR="00E7600B" w:rsidRPr="0048149C">
              <w:rPr>
                <w:rStyle w:val="Hyperlink"/>
                <w:rFonts w:ascii="Gill Sans MT" w:hAnsi="Gill Sans MT"/>
                <w:b/>
                <w:noProof/>
              </w:rPr>
              <w:t>Find IB, live, and dead cells</w:t>
            </w:r>
            <w:r w:rsidR="00E7600B">
              <w:rPr>
                <w:noProof/>
                <w:webHidden/>
              </w:rPr>
              <w:tab/>
            </w:r>
            <w:r w:rsidR="00E7600B">
              <w:rPr>
                <w:noProof/>
                <w:webHidden/>
              </w:rPr>
              <w:fldChar w:fldCharType="begin"/>
            </w:r>
            <w:r w:rsidR="00E7600B">
              <w:rPr>
                <w:noProof/>
                <w:webHidden/>
              </w:rPr>
              <w:instrText xml:space="preserve"> PAGEREF _Toc69392079 \h </w:instrText>
            </w:r>
            <w:r w:rsidR="00E7600B">
              <w:rPr>
                <w:noProof/>
                <w:webHidden/>
              </w:rPr>
            </w:r>
            <w:r w:rsidR="00E7600B">
              <w:rPr>
                <w:noProof/>
                <w:webHidden/>
              </w:rPr>
              <w:fldChar w:fldCharType="separate"/>
            </w:r>
            <w:r w:rsidR="00E7600B">
              <w:rPr>
                <w:noProof/>
                <w:webHidden/>
              </w:rPr>
              <w:t>11</w:t>
            </w:r>
            <w:r w:rsidR="00E7600B">
              <w:rPr>
                <w:noProof/>
                <w:webHidden/>
              </w:rPr>
              <w:fldChar w:fldCharType="end"/>
            </w:r>
          </w:hyperlink>
        </w:p>
        <w:p w14:paraId="7104653F" w14:textId="7EDAA726" w:rsidR="00E7600B" w:rsidRDefault="009E39A3">
          <w:pPr>
            <w:pStyle w:val="TOC3"/>
            <w:tabs>
              <w:tab w:val="left" w:pos="1100"/>
              <w:tab w:val="right" w:leader="dot" w:pos="10790"/>
            </w:tabs>
            <w:rPr>
              <w:rFonts w:eastAsiaTheme="minorEastAsia" w:cstheme="minorBidi"/>
              <w:noProof/>
              <w:sz w:val="22"/>
              <w:szCs w:val="22"/>
              <w:lang w:eastAsia="zh-CN"/>
            </w:rPr>
          </w:pPr>
          <w:hyperlink w:anchor="_Toc69392080" w:history="1">
            <w:r w:rsidR="00E7600B" w:rsidRPr="0048149C">
              <w:rPr>
                <w:rStyle w:val="Hyperlink"/>
                <w:rFonts w:ascii="Gill Sans MT" w:hAnsi="Gill Sans MT"/>
                <w:b/>
                <w:noProof/>
              </w:rPr>
              <w:t>3.2.3</w:t>
            </w:r>
            <w:r w:rsidR="00E7600B">
              <w:rPr>
                <w:rFonts w:eastAsiaTheme="minorEastAsia" w:cstheme="minorBidi"/>
                <w:noProof/>
                <w:sz w:val="22"/>
                <w:szCs w:val="22"/>
                <w:lang w:eastAsia="zh-CN"/>
              </w:rPr>
              <w:tab/>
            </w:r>
            <w:r w:rsidR="00E7600B" w:rsidRPr="0048149C">
              <w:rPr>
                <w:rStyle w:val="Hyperlink"/>
                <w:rFonts w:ascii="Gill Sans MT" w:hAnsi="Gill Sans MT"/>
                <w:b/>
                <w:noProof/>
              </w:rPr>
              <w:t>Octree algorithm</w:t>
            </w:r>
            <w:r w:rsidR="00E7600B">
              <w:rPr>
                <w:noProof/>
                <w:webHidden/>
              </w:rPr>
              <w:tab/>
            </w:r>
            <w:r w:rsidR="00E7600B">
              <w:rPr>
                <w:noProof/>
                <w:webHidden/>
              </w:rPr>
              <w:fldChar w:fldCharType="begin"/>
            </w:r>
            <w:r w:rsidR="00E7600B">
              <w:rPr>
                <w:noProof/>
                <w:webHidden/>
              </w:rPr>
              <w:instrText xml:space="preserve"> PAGEREF _Toc69392080 \h </w:instrText>
            </w:r>
            <w:r w:rsidR="00E7600B">
              <w:rPr>
                <w:noProof/>
                <w:webHidden/>
              </w:rPr>
            </w:r>
            <w:r w:rsidR="00E7600B">
              <w:rPr>
                <w:noProof/>
                <w:webHidden/>
              </w:rPr>
              <w:fldChar w:fldCharType="separate"/>
            </w:r>
            <w:r w:rsidR="00E7600B">
              <w:rPr>
                <w:noProof/>
                <w:webHidden/>
              </w:rPr>
              <w:t>12</w:t>
            </w:r>
            <w:r w:rsidR="00E7600B">
              <w:rPr>
                <w:noProof/>
                <w:webHidden/>
              </w:rPr>
              <w:fldChar w:fldCharType="end"/>
            </w:r>
          </w:hyperlink>
        </w:p>
        <w:p w14:paraId="50AD0983" w14:textId="73C59F59" w:rsidR="00E7600B" w:rsidRDefault="009E39A3">
          <w:pPr>
            <w:pStyle w:val="TOC3"/>
            <w:tabs>
              <w:tab w:val="left" w:pos="1100"/>
              <w:tab w:val="right" w:leader="dot" w:pos="10790"/>
            </w:tabs>
            <w:rPr>
              <w:rFonts w:eastAsiaTheme="minorEastAsia" w:cstheme="minorBidi"/>
              <w:noProof/>
              <w:sz w:val="22"/>
              <w:szCs w:val="22"/>
              <w:lang w:eastAsia="zh-CN"/>
            </w:rPr>
          </w:pPr>
          <w:hyperlink w:anchor="_Toc69392081" w:history="1">
            <w:r w:rsidR="00E7600B" w:rsidRPr="0048149C">
              <w:rPr>
                <w:rStyle w:val="Hyperlink"/>
                <w:rFonts w:ascii="Gill Sans MT" w:hAnsi="Gill Sans MT"/>
                <w:b/>
                <w:noProof/>
              </w:rPr>
              <w:t>3.2.4</w:t>
            </w:r>
            <w:r w:rsidR="00E7600B">
              <w:rPr>
                <w:rFonts w:eastAsiaTheme="minorEastAsia" w:cstheme="minorBidi"/>
                <w:noProof/>
                <w:sz w:val="22"/>
                <w:szCs w:val="22"/>
                <w:lang w:eastAsia="zh-CN"/>
              </w:rPr>
              <w:tab/>
            </w:r>
            <w:r w:rsidR="00E7600B" w:rsidRPr="0048149C">
              <w:rPr>
                <w:rStyle w:val="Hyperlink"/>
                <w:rFonts w:ascii="Gill Sans MT" w:hAnsi="Gill Sans MT"/>
                <w:b/>
                <w:noProof/>
              </w:rPr>
              <w:t>Finding hit points</w:t>
            </w:r>
            <w:r w:rsidR="00E7600B">
              <w:rPr>
                <w:noProof/>
                <w:webHidden/>
              </w:rPr>
              <w:tab/>
            </w:r>
            <w:r w:rsidR="00E7600B">
              <w:rPr>
                <w:noProof/>
                <w:webHidden/>
              </w:rPr>
              <w:fldChar w:fldCharType="begin"/>
            </w:r>
            <w:r w:rsidR="00E7600B">
              <w:rPr>
                <w:noProof/>
                <w:webHidden/>
              </w:rPr>
              <w:instrText xml:space="preserve"> PAGEREF _Toc69392081 \h </w:instrText>
            </w:r>
            <w:r w:rsidR="00E7600B">
              <w:rPr>
                <w:noProof/>
                <w:webHidden/>
              </w:rPr>
            </w:r>
            <w:r w:rsidR="00E7600B">
              <w:rPr>
                <w:noProof/>
                <w:webHidden/>
              </w:rPr>
              <w:fldChar w:fldCharType="separate"/>
            </w:r>
            <w:r w:rsidR="00E7600B">
              <w:rPr>
                <w:noProof/>
                <w:webHidden/>
              </w:rPr>
              <w:t>13</w:t>
            </w:r>
            <w:r w:rsidR="00E7600B">
              <w:rPr>
                <w:noProof/>
                <w:webHidden/>
              </w:rPr>
              <w:fldChar w:fldCharType="end"/>
            </w:r>
          </w:hyperlink>
        </w:p>
        <w:p w14:paraId="1952C886" w14:textId="12E24A3F" w:rsidR="00E7600B" w:rsidRDefault="009E39A3">
          <w:pPr>
            <w:pStyle w:val="TOC3"/>
            <w:tabs>
              <w:tab w:val="left" w:pos="1100"/>
              <w:tab w:val="right" w:leader="dot" w:pos="10790"/>
            </w:tabs>
            <w:rPr>
              <w:rFonts w:eastAsiaTheme="minorEastAsia" w:cstheme="minorBidi"/>
              <w:noProof/>
              <w:sz w:val="22"/>
              <w:szCs w:val="22"/>
              <w:lang w:eastAsia="zh-CN"/>
            </w:rPr>
          </w:pPr>
          <w:hyperlink w:anchor="_Toc69392082" w:history="1">
            <w:r w:rsidR="00E7600B" w:rsidRPr="0048149C">
              <w:rPr>
                <w:rStyle w:val="Hyperlink"/>
                <w:rFonts w:ascii="Gill Sans MT" w:hAnsi="Gill Sans MT"/>
                <w:b/>
                <w:noProof/>
              </w:rPr>
              <w:t>3.2.5</w:t>
            </w:r>
            <w:r w:rsidR="00E7600B">
              <w:rPr>
                <w:rFonts w:eastAsiaTheme="minorEastAsia" w:cstheme="minorBidi"/>
                <w:noProof/>
                <w:sz w:val="22"/>
                <w:szCs w:val="22"/>
                <w:lang w:eastAsia="zh-CN"/>
              </w:rPr>
              <w:tab/>
            </w:r>
            <w:r w:rsidR="00E7600B" w:rsidRPr="0048149C">
              <w:rPr>
                <w:rStyle w:val="Hyperlink"/>
                <w:rFonts w:ascii="Gill Sans MT" w:hAnsi="Gill Sans MT"/>
                <w:b/>
                <w:noProof/>
              </w:rPr>
              <w:t>Mapping between IB cells and STL</w:t>
            </w:r>
            <w:r w:rsidR="00E7600B">
              <w:rPr>
                <w:noProof/>
                <w:webHidden/>
              </w:rPr>
              <w:tab/>
            </w:r>
            <w:r w:rsidR="00E7600B">
              <w:rPr>
                <w:noProof/>
                <w:webHidden/>
              </w:rPr>
              <w:fldChar w:fldCharType="begin"/>
            </w:r>
            <w:r w:rsidR="00E7600B">
              <w:rPr>
                <w:noProof/>
                <w:webHidden/>
              </w:rPr>
              <w:instrText xml:space="preserve"> PAGEREF _Toc69392082 \h </w:instrText>
            </w:r>
            <w:r w:rsidR="00E7600B">
              <w:rPr>
                <w:noProof/>
                <w:webHidden/>
              </w:rPr>
            </w:r>
            <w:r w:rsidR="00E7600B">
              <w:rPr>
                <w:noProof/>
                <w:webHidden/>
              </w:rPr>
              <w:fldChar w:fldCharType="separate"/>
            </w:r>
            <w:r w:rsidR="00E7600B">
              <w:rPr>
                <w:noProof/>
                <w:webHidden/>
              </w:rPr>
              <w:t>14</w:t>
            </w:r>
            <w:r w:rsidR="00E7600B">
              <w:rPr>
                <w:noProof/>
                <w:webHidden/>
              </w:rPr>
              <w:fldChar w:fldCharType="end"/>
            </w:r>
          </w:hyperlink>
        </w:p>
        <w:p w14:paraId="17E37FAB" w14:textId="3BF503CE" w:rsidR="00E7600B" w:rsidRDefault="009E39A3">
          <w:pPr>
            <w:pStyle w:val="TOC2"/>
            <w:tabs>
              <w:tab w:val="left" w:pos="880"/>
              <w:tab w:val="right" w:leader="dot" w:pos="10790"/>
            </w:tabs>
            <w:rPr>
              <w:rFonts w:eastAsiaTheme="minorEastAsia" w:cstheme="minorBidi"/>
              <w:b w:val="0"/>
              <w:bCs w:val="0"/>
              <w:noProof/>
              <w:lang w:eastAsia="zh-CN"/>
            </w:rPr>
          </w:pPr>
          <w:hyperlink w:anchor="_Toc69392083" w:history="1">
            <w:r w:rsidR="00E7600B" w:rsidRPr="0048149C">
              <w:rPr>
                <w:rStyle w:val="Hyperlink"/>
                <w:rFonts w:ascii="Gill Sans MT" w:eastAsia="Gill Sans MT" w:hAnsi="Gill Sans MT" w:cs="Gill Sans MT"/>
                <w:noProof/>
                <w:w w:val="103"/>
              </w:rPr>
              <w:t>3.3</w:t>
            </w:r>
            <w:r w:rsidR="00E7600B">
              <w:rPr>
                <w:rFonts w:eastAsiaTheme="minorEastAsia" w:cstheme="minorBidi"/>
                <w:b w:val="0"/>
                <w:bCs w:val="0"/>
                <w:noProof/>
                <w:lang w:eastAsia="zh-CN"/>
              </w:rPr>
              <w:tab/>
            </w:r>
            <w:r w:rsidR="00E7600B" w:rsidRPr="0048149C">
              <w:rPr>
                <w:rStyle w:val="Hyperlink"/>
                <w:rFonts w:ascii="Gill Sans MT" w:hAnsi="Gill Sans MT"/>
                <w:noProof/>
              </w:rPr>
              <w:t>Data file generated by u</w:t>
            </w:r>
            <w:r w:rsidR="00E7600B" w:rsidRPr="0048149C">
              <w:rPr>
                <w:rStyle w:val="Hyperlink"/>
                <w:rFonts w:ascii="Gill Sans MT" w:hAnsi="Gill Sans MT"/>
                <w:noProof/>
                <w:vertAlign w:val="superscript"/>
              </w:rPr>
              <w:t>2</w:t>
            </w:r>
            <w:r w:rsidR="00E7600B" w:rsidRPr="0048149C">
              <w:rPr>
                <w:rStyle w:val="Hyperlink"/>
                <w:rFonts w:ascii="Gill Sans MT" w:hAnsi="Gill Sans MT"/>
                <w:noProof/>
              </w:rPr>
              <w:t>rans pre for use by u</w:t>
            </w:r>
            <w:r w:rsidR="00E7600B" w:rsidRPr="0048149C">
              <w:rPr>
                <w:rStyle w:val="Hyperlink"/>
                <w:rFonts w:ascii="Gill Sans MT" w:hAnsi="Gill Sans MT"/>
                <w:noProof/>
                <w:vertAlign w:val="superscript"/>
              </w:rPr>
              <w:t>2</w:t>
            </w:r>
            <w:r w:rsidR="00E7600B" w:rsidRPr="0048149C">
              <w:rPr>
                <w:rStyle w:val="Hyperlink"/>
                <w:rFonts w:ascii="Gill Sans MT" w:hAnsi="Gill Sans MT"/>
                <w:noProof/>
              </w:rPr>
              <w:t>rans</w:t>
            </w:r>
            <w:r w:rsidR="00E7600B">
              <w:rPr>
                <w:noProof/>
                <w:webHidden/>
              </w:rPr>
              <w:tab/>
            </w:r>
            <w:r w:rsidR="00E7600B">
              <w:rPr>
                <w:noProof/>
                <w:webHidden/>
              </w:rPr>
              <w:fldChar w:fldCharType="begin"/>
            </w:r>
            <w:r w:rsidR="00E7600B">
              <w:rPr>
                <w:noProof/>
                <w:webHidden/>
              </w:rPr>
              <w:instrText xml:space="preserve"> PAGEREF _Toc69392083 \h </w:instrText>
            </w:r>
            <w:r w:rsidR="00E7600B">
              <w:rPr>
                <w:noProof/>
                <w:webHidden/>
              </w:rPr>
            </w:r>
            <w:r w:rsidR="00E7600B">
              <w:rPr>
                <w:noProof/>
                <w:webHidden/>
              </w:rPr>
              <w:fldChar w:fldCharType="separate"/>
            </w:r>
            <w:r w:rsidR="00E7600B">
              <w:rPr>
                <w:noProof/>
                <w:webHidden/>
              </w:rPr>
              <w:t>14</w:t>
            </w:r>
            <w:r w:rsidR="00E7600B">
              <w:rPr>
                <w:noProof/>
                <w:webHidden/>
              </w:rPr>
              <w:fldChar w:fldCharType="end"/>
            </w:r>
          </w:hyperlink>
        </w:p>
        <w:p w14:paraId="0DA58570" w14:textId="6E88EBD6" w:rsidR="00E7600B" w:rsidRDefault="009E39A3">
          <w:pPr>
            <w:pStyle w:val="TOC2"/>
            <w:tabs>
              <w:tab w:val="left" w:pos="880"/>
              <w:tab w:val="right" w:leader="dot" w:pos="10790"/>
            </w:tabs>
            <w:rPr>
              <w:rFonts w:eastAsiaTheme="minorEastAsia" w:cstheme="minorBidi"/>
              <w:b w:val="0"/>
              <w:bCs w:val="0"/>
              <w:noProof/>
              <w:lang w:eastAsia="zh-CN"/>
            </w:rPr>
          </w:pPr>
          <w:hyperlink w:anchor="_Toc69392084" w:history="1">
            <w:r w:rsidR="00E7600B" w:rsidRPr="0048149C">
              <w:rPr>
                <w:rStyle w:val="Hyperlink"/>
                <w:rFonts w:ascii="Gill Sans MT" w:eastAsia="Gill Sans MT" w:hAnsi="Gill Sans MT" w:cs="Gill Sans MT"/>
                <w:noProof/>
                <w:w w:val="103"/>
              </w:rPr>
              <w:t>3.4</w:t>
            </w:r>
            <w:r w:rsidR="00E7600B">
              <w:rPr>
                <w:rFonts w:eastAsiaTheme="minorEastAsia" w:cstheme="minorBidi"/>
                <w:b w:val="0"/>
                <w:bCs w:val="0"/>
                <w:noProof/>
                <w:lang w:eastAsia="zh-CN"/>
              </w:rPr>
              <w:tab/>
            </w:r>
            <w:r w:rsidR="00E7600B" w:rsidRPr="0048149C">
              <w:rPr>
                <w:rStyle w:val="Hyperlink"/>
                <w:rFonts w:ascii="Gill Sans MT" w:hAnsi="Gill Sans MT"/>
                <w:noProof/>
              </w:rPr>
              <w:t>IB cell information</w:t>
            </w:r>
            <w:r w:rsidR="00E7600B">
              <w:rPr>
                <w:noProof/>
                <w:webHidden/>
              </w:rPr>
              <w:tab/>
            </w:r>
            <w:r w:rsidR="00E7600B">
              <w:rPr>
                <w:noProof/>
                <w:webHidden/>
              </w:rPr>
              <w:fldChar w:fldCharType="begin"/>
            </w:r>
            <w:r w:rsidR="00E7600B">
              <w:rPr>
                <w:noProof/>
                <w:webHidden/>
              </w:rPr>
              <w:instrText xml:space="preserve"> PAGEREF _Toc69392084 \h </w:instrText>
            </w:r>
            <w:r w:rsidR="00E7600B">
              <w:rPr>
                <w:noProof/>
                <w:webHidden/>
              </w:rPr>
            </w:r>
            <w:r w:rsidR="00E7600B">
              <w:rPr>
                <w:noProof/>
                <w:webHidden/>
              </w:rPr>
              <w:fldChar w:fldCharType="separate"/>
            </w:r>
            <w:r w:rsidR="00E7600B">
              <w:rPr>
                <w:noProof/>
                <w:webHidden/>
              </w:rPr>
              <w:t>17</w:t>
            </w:r>
            <w:r w:rsidR="00E7600B">
              <w:rPr>
                <w:noProof/>
                <w:webHidden/>
              </w:rPr>
              <w:fldChar w:fldCharType="end"/>
            </w:r>
          </w:hyperlink>
        </w:p>
        <w:p w14:paraId="21FCC3A6" w14:textId="174E6354" w:rsidR="00E7600B" w:rsidRDefault="009E39A3">
          <w:pPr>
            <w:pStyle w:val="TOC2"/>
            <w:tabs>
              <w:tab w:val="left" w:pos="880"/>
              <w:tab w:val="right" w:leader="dot" w:pos="10790"/>
            </w:tabs>
            <w:rPr>
              <w:rFonts w:eastAsiaTheme="minorEastAsia" w:cstheme="minorBidi"/>
              <w:b w:val="0"/>
              <w:bCs w:val="0"/>
              <w:noProof/>
              <w:lang w:eastAsia="zh-CN"/>
            </w:rPr>
          </w:pPr>
          <w:hyperlink w:anchor="_Toc69392085" w:history="1">
            <w:r w:rsidR="00E7600B" w:rsidRPr="0048149C">
              <w:rPr>
                <w:rStyle w:val="Hyperlink"/>
                <w:rFonts w:ascii="Gill Sans MT" w:eastAsia="Gill Sans MT" w:hAnsi="Gill Sans MT" w:cs="Gill Sans MT"/>
                <w:noProof/>
                <w:w w:val="103"/>
              </w:rPr>
              <w:t>3.5</w:t>
            </w:r>
            <w:r w:rsidR="00E7600B">
              <w:rPr>
                <w:rFonts w:eastAsiaTheme="minorEastAsia" w:cstheme="minorBidi"/>
                <w:b w:val="0"/>
                <w:bCs w:val="0"/>
                <w:noProof/>
                <w:lang w:eastAsia="zh-CN"/>
              </w:rPr>
              <w:tab/>
            </w:r>
            <w:r w:rsidR="00E7600B" w:rsidRPr="0048149C">
              <w:rPr>
                <w:rStyle w:val="Hyperlink"/>
                <w:rFonts w:ascii="Gill Sans MT" w:hAnsi="Gill Sans MT"/>
                <w:noProof/>
              </w:rPr>
              <w:t>List of added modules or subroutines</w:t>
            </w:r>
            <w:r w:rsidR="00E7600B">
              <w:rPr>
                <w:noProof/>
                <w:webHidden/>
              </w:rPr>
              <w:tab/>
            </w:r>
            <w:r w:rsidR="00E7600B">
              <w:rPr>
                <w:noProof/>
                <w:webHidden/>
              </w:rPr>
              <w:fldChar w:fldCharType="begin"/>
            </w:r>
            <w:r w:rsidR="00E7600B">
              <w:rPr>
                <w:noProof/>
                <w:webHidden/>
              </w:rPr>
              <w:instrText xml:space="preserve"> PAGEREF _Toc69392085 \h </w:instrText>
            </w:r>
            <w:r w:rsidR="00E7600B">
              <w:rPr>
                <w:noProof/>
                <w:webHidden/>
              </w:rPr>
            </w:r>
            <w:r w:rsidR="00E7600B">
              <w:rPr>
                <w:noProof/>
                <w:webHidden/>
              </w:rPr>
              <w:fldChar w:fldCharType="separate"/>
            </w:r>
            <w:r w:rsidR="00E7600B">
              <w:rPr>
                <w:noProof/>
                <w:webHidden/>
              </w:rPr>
              <w:t>17</w:t>
            </w:r>
            <w:r w:rsidR="00E7600B">
              <w:rPr>
                <w:noProof/>
                <w:webHidden/>
              </w:rPr>
              <w:fldChar w:fldCharType="end"/>
            </w:r>
          </w:hyperlink>
        </w:p>
        <w:p w14:paraId="78EA865A" w14:textId="1CDF3C0D" w:rsidR="00E7600B" w:rsidRDefault="009E39A3">
          <w:pPr>
            <w:pStyle w:val="TOC3"/>
            <w:tabs>
              <w:tab w:val="left" w:pos="1320"/>
              <w:tab w:val="right" w:leader="dot" w:pos="10790"/>
            </w:tabs>
            <w:rPr>
              <w:rFonts w:eastAsiaTheme="minorEastAsia" w:cstheme="minorBidi"/>
              <w:noProof/>
              <w:sz w:val="22"/>
              <w:szCs w:val="22"/>
              <w:lang w:eastAsia="zh-CN"/>
            </w:rPr>
          </w:pPr>
          <w:hyperlink w:anchor="_Toc69392086" w:history="1">
            <w:r w:rsidR="00E7600B" w:rsidRPr="0048149C">
              <w:rPr>
                <w:rStyle w:val="Hyperlink"/>
                <w:rFonts w:ascii="Gill Sans MT" w:eastAsia="Gill Sans MT" w:hAnsi="Gill Sans MT" w:cs="Gill Sans MT"/>
                <w:b/>
                <w:bCs/>
                <w:noProof/>
                <w:w w:val="105"/>
              </w:rPr>
              <w:t>3.5.1</w:t>
            </w:r>
            <w:r w:rsidR="00E7600B">
              <w:rPr>
                <w:rFonts w:eastAsiaTheme="minorEastAsia" w:cstheme="minorBidi"/>
                <w:noProof/>
                <w:sz w:val="22"/>
                <w:szCs w:val="22"/>
                <w:lang w:eastAsia="zh-CN"/>
              </w:rPr>
              <w:tab/>
            </w:r>
            <w:r w:rsidR="00E7600B" w:rsidRPr="0048149C">
              <w:rPr>
                <w:rStyle w:val="Hyperlink"/>
                <w:rFonts w:ascii="Gill Sans MT" w:hAnsi="Gill Sans MT"/>
                <w:b/>
                <w:noProof/>
              </w:rPr>
              <w:t>In</w:t>
            </w:r>
            <w:r w:rsidR="00E7600B" w:rsidRPr="0048149C">
              <w:rPr>
                <w:rStyle w:val="Hyperlink"/>
                <w:rFonts w:ascii="Gill Sans MT" w:hAnsi="Gill Sans MT"/>
                <w:b/>
                <w:noProof/>
                <w:spacing w:val="-8"/>
              </w:rPr>
              <w:t xml:space="preserve"> </w:t>
            </w:r>
            <w:r w:rsidR="00E7600B" w:rsidRPr="0048149C">
              <w:rPr>
                <w:rStyle w:val="Hyperlink"/>
                <w:rFonts w:ascii="Gill Sans MT" w:hAnsi="Gill Sans MT"/>
                <w:b/>
                <w:noProof/>
              </w:rPr>
              <w:t>the</w:t>
            </w:r>
            <w:r w:rsidR="00E7600B" w:rsidRPr="0048149C">
              <w:rPr>
                <w:rStyle w:val="Hyperlink"/>
                <w:rFonts w:ascii="Gill Sans MT" w:hAnsi="Gill Sans MT"/>
                <w:b/>
                <w:noProof/>
                <w:spacing w:val="-8"/>
              </w:rPr>
              <w:t xml:space="preserve"> </w:t>
            </w:r>
            <w:r w:rsidR="00E7600B" w:rsidRPr="0048149C">
              <w:rPr>
                <w:rStyle w:val="Hyperlink"/>
                <w:rFonts w:ascii="Gill Sans MT" w:hAnsi="Gill Sans MT"/>
                <w:b/>
                <w:noProof/>
              </w:rPr>
              <w:t>pre-processing</w:t>
            </w:r>
            <w:r w:rsidR="00E7600B">
              <w:rPr>
                <w:noProof/>
                <w:webHidden/>
              </w:rPr>
              <w:tab/>
            </w:r>
            <w:r w:rsidR="00E7600B">
              <w:rPr>
                <w:noProof/>
                <w:webHidden/>
              </w:rPr>
              <w:fldChar w:fldCharType="begin"/>
            </w:r>
            <w:r w:rsidR="00E7600B">
              <w:rPr>
                <w:noProof/>
                <w:webHidden/>
              </w:rPr>
              <w:instrText xml:space="preserve"> PAGEREF _Toc69392086 \h </w:instrText>
            </w:r>
            <w:r w:rsidR="00E7600B">
              <w:rPr>
                <w:noProof/>
                <w:webHidden/>
              </w:rPr>
            </w:r>
            <w:r w:rsidR="00E7600B">
              <w:rPr>
                <w:noProof/>
                <w:webHidden/>
              </w:rPr>
              <w:fldChar w:fldCharType="separate"/>
            </w:r>
            <w:r w:rsidR="00E7600B">
              <w:rPr>
                <w:noProof/>
                <w:webHidden/>
              </w:rPr>
              <w:t>17</w:t>
            </w:r>
            <w:r w:rsidR="00E7600B">
              <w:rPr>
                <w:noProof/>
                <w:webHidden/>
              </w:rPr>
              <w:fldChar w:fldCharType="end"/>
            </w:r>
          </w:hyperlink>
        </w:p>
        <w:p w14:paraId="58311CBC" w14:textId="776C406F" w:rsidR="00E7600B" w:rsidRDefault="009E39A3">
          <w:pPr>
            <w:pStyle w:val="TOC3"/>
            <w:tabs>
              <w:tab w:val="left" w:pos="1320"/>
              <w:tab w:val="right" w:leader="dot" w:pos="10790"/>
            </w:tabs>
            <w:rPr>
              <w:rFonts w:eastAsiaTheme="minorEastAsia" w:cstheme="minorBidi"/>
              <w:noProof/>
              <w:sz w:val="22"/>
              <w:szCs w:val="22"/>
              <w:lang w:eastAsia="zh-CN"/>
            </w:rPr>
          </w:pPr>
          <w:hyperlink w:anchor="_Toc69392087" w:history="1">
            <w:r w:rsidR="00E7600B" w:rsidRPr="0048149C">
              <w:rPr>
                <w:rStyle w:val="Hyperlink"/>
                <w:rFonts w:ascii="Gill Sans MT" w:eastAsia="Gill Sans MT" w:hAnsi="Gill Sans MT" w:cs="Gill Sans MT"/>
                <w:b/>
                <w:bCs/>
                <w:noProof/>
                <w:w w:val="105"/>
              </w:rPr>
              <w:t>3.5.2</w:t>
            </w:r>
            <w:r w:rsidR="00E7600B">
              <w:rPr>
                <w:rFonts w:eastAsiaTheme="minorEastAsia" w:cstheme="minorBidi"/>
                <w:noProof/>
                <w:sz w:val="22"/>
                <w:szCs w:val="22"/>
                <w:lang w:eastAsia="zh-CN"/>
              </w:rPr>
              <w:tab/>
            </w:r>
            <w:r w:rsidR="00E7600B" w:rsidRPr="0048149C">
              <w:rPr>
                <w:rStyle w:val="Hyperlink"/>
                <w:rFonts w:ascii="Gill Sans MT" w:hAnsi="Gill Sans MT"/>
                <w:b/>
                <w:noProof/>
              </w:rPr>
              <w:t>In the solver</w:t>
            </w:r>
            <w:r w:rsidR="00E7600B">
              <w:rPr>
                <w:noProof/>
                <w:webHidden/>
              </w:rPr>
              <w:tab/>
            </w:r>
            <w:r w:rsidR="00E7600B">
              <w:rPr>
                <w:noProof/>
                <w:webHidden/>
              </w:rPr>
              <w:fldChar w:fldCharType="begin"/>
            </w:r>
            <w:r w:rsidR="00E7600B">
              <w:rPr>
                <w:noProof/>
                <w:webHidden/>
              </w:rPr>
              <w:instrText xml:space="preserve"> PAGEREF _Toc69392087 \h </w:instrText>
            </w:r>
            <w:r w:rsidR="00E7600B">
              <w:rPr>
                <w:noProof/>
                <w:webHidden/>
              </w:rPr>
            </w:r>
            <w:r w:rsidR="00E7600B">
              <w:rPr>
                <w:noProof/>
                <w:webHidden/>
              </w:rPr>
              <w:fldChar w:fldCharType="separate"/>
            </w:r>
            <w:r w:rsidR="00E7600B">
              <w:rPr>
                <w:noProof/>
                <w:webHidden/>
              </w:rPr>
              <w:t>20</w:t>
            </w:r>
            <w:r w:rsidR="00E7600B">
              <w:rPr>
                <w:noProof/>
                <w:webHidden/>
              </w:rPr>
              <w:fldChar w:fldCharType="end"/>
            </w:r>
          </w:hyperlink>
        </w:p>
        <w:p w14:paraId="6F2843D1" w14:textId="4CE72D24" w:rsidR="00E7600B" w:rsidRDefault="009E39A3">
          <w:pPr>
            <w:pStyle w:val="TOC2"/>
            <w:tabs>
              <w:tab w:val="left" w:pos="880"/>
              <w:tab w:val="right" w:leader="dot" w:pos="10790"/>
            </w:tabs>
            <w:rPr>
              <w:rFonts w:eastAsiaTheme="minorEastAsia" w:cstheme="minorBidi"/>
              <w:b w:val="0"/>
              <w:bCs w:val="0"/>
              <w:noProof/>
              <w:lang w:eastAsia="zh-CN"/>
            </w:rPr>
          </w:pPr>
          <w:hyperlink w:anchor="_Toc69392088" w:history="1">
            <w:r w:rsidR="00E7600B" w:rsidRPr="0048149C">
              <w:rPr>
                <w:rStyle w:val="Hyperlink"/>
                <w:rFonts w:ascii="Gill Sans MT" w:hAnsi="Gill Sans MT"/>
                <w:noProof/>
                <w:w w:val="95"/>
              </w:rPr>
              <w:t>3.6</w:t>
            </w:r>
            <w:r w:rsidR="00E7600B">
              <w:rPr>
                <w:rFonts w:eastAsiaTheme="minorEastAsia" w:cstheme="minorBidi"/>
                <w:b w:val="0"/>
                <w:bCs w:val="0"/>
                <w:noProof/>
                <w:lang w:eastAsia="zh-CN"/>
              </w:rPr>
              <w:tab/>
            </w:r>
            <w:r w:rsidR="00E7600B" w:rsidRPr="0048149C">
              <w:rPr>
                <w:rStyle w:val="Hyperlink"/>
                <w:rFonts w:ascii="Gill Sans MT" w:hAnsi="Gill Sans MT"/>
                <w:noProof/>
                <w:w w:val="95"/>
              </w:rPr>
              <w:t>Summary of code modification</w:t>
            </w:r>
            <w:r w:rsidR="00E7600B">
              <w:rPr>
                <w:noProof/>
                <w:webHidden/>
              </w:rPr>
              <w:tab/>
            </w:r>
            <w:r w:rsidR="00E7600B">
              <w:rPr>
                <w:noProof/>
                <w:webHidden/>
              </w:rPr>
              <w:fldChar w:fldCharType="begin"/>
            </w:r>
            <w:r w:rsidR="00E7600B">
              <w:rPr>
                <w:noProof/>
                <w:webHidden/>
              </w:rPr>
              <w:instrText xml:space="preserve"> PAGEREF _Toc69392088 \h </w:instrText>
            </w:r>
            <w:r w:rsidR="00E7600B">
              <w:rPr>
                <w:noProof/>
                <w:webHidden/>
              </w:rPr>
            </w:r>
            <w:r w:rsidR="00E7600B">
              <w:rPr>
                <w:noProof/>
                <w:webHidden/>
              </w:rPr>
              <w:fldChar w:fldCharType="separate"/>
            </w:r>
            <w:r w:rsidR="00E7600B">
              <w:rPr>
                <w:noProof/>
                <w:webHidden/>
              </w:rPr>
              <w:t>21</w:t>
            </w:r>
            <w:r w:rsidR="00E7600B">
              <w:rPr>
                <w:noProof/>
                <w:webHidden/>
              </w:rPr>
              <w:fldChar w:fldCharType="end"/>
            </w:r>
          </w:hyperlink>
        </w:p>
        <w:p w14:paraId="76BE9BDD" w14:textId="57284086" w:rsidR="00E7600B" w:rsidRDefault="009E39A3">
          <w:pPr>
            <w:pStyle w:val="TOC3"/>
            <w:tabs>
              <w:tab w:val="left" w:pos="1320"/>
              <w:tab w:val="right" w:leader="dot" w:pos="10790"/>
            </w:tabs>
            <w:rPr>
              <w:rFonts w:eastAsiaTheme="minorEastAsia" w:cstheme="minorBidi"/>
              <w:noProof/>
              <w:sz w:val="22"/>
              <w:szCs w:val="22"/>
              <w:lang w:eastAsia="zh-CN"/>
            </w:rPr>
          </w:pPr>
          <w:hyperlink w:anchor="_Toc69392089" w:history="1">
            <w:r w:rsidR="00E7600B" w:rsidRPr="0048149C">
              <w:rPr>
                <w:rStyle w:val="Hyperlink"/>
                <w:rFonts w:ascii="Gill Sans MT" w:eastAsia="Gill Sans MT" w:hAnsi="Gill Sans MT" w:cs="Gill Sans MT"/>
                <w:b/>
                <w:bCs/>
                <w:noProof/>
                <w:w w:val="105"/>
              </w:rPr>
              <w:t>3.6.1</w:t>
            </w:r>
            <w:r w:rsidR="00E7600B">
              <w:rPr>
                <w:rFonts w:eastAsiaTheme="minorEastAsia" w:cstheme="minorBidi"/>
                <w:noProof/>
                <w:sz w:val="22"/>
                <w:szCs w:val="22"/>
                <w:lang w:eastAsia="zh-CN"/>
              </w:rPr>
              <w:tab/>
            </w:r>
            <w:r w:rsidR="00E7600B" w:rsidRPr="0048149C">
              <w:rPr>
                <w:rStyle w:val="Hyperlink"/>
                <w:rFonts w:ascii="Gill Sans MT" w:hAnsi="Gill Sans MT"/>
                <w:b/>
                <w:noProof/>
                <w:w w:val="95"/>
              </w:rPr>
              <w:t>u</w:t>
            </w:r>
            <w:r w:rsidR="00E7600B" w:rsidRPr="0048149C">
              <w:rPr>
                <w:rStyle w:val="Hyperlink"/>
                <w:rFonts w:ascii="Gill Sans MT" w:hAnsi="Gill Sans MT"/>
                <w:b/>
                <w:noProof/>
                <w:w w:val="95"/>
                <w:vertAlign w:val="superscript"/>
              </w:rPr>
              <w:t>2</w:t>
            </w:r>
            <w:r w:rsidR="00E7600B" w:rsidRPr="0048149C">
              <w:rPr>
                <w:rStyle w:val="Hyperlink"/>
                <w:rFonts w:ascii="Gill Sans MT" w:hAnsi="Gill Sans MT"/>
                <w:b/>
                <w:noProof/>
                <w:w w:val="95"/>
              </w:rPr>
              <w:t>rans</w:t>
            </w:r>
            <w:r w:rsidR="00E7600B" w:rsidRPr="0048149C">
              <w:rPr>
                <w:rStyle w:val="Hyperlink"/>
                <w:rFonts w:ascii="Gill Sans MT" w:hAnsi="Gill Sans MT"/>
                <w:b/>
                <w:noProof/>
                <w:spacing w:val="51"/>
                <w:w w:val="95"/>
              </w:rPr>
              <w:t xml:space="preserve"> </w:t>
            </w:r>
            <w:r w:rsidR="00E7600B" w:rsidRPr="0048149C">
              <w:rPr>
                <w:rStyle w:val="Hyperlink"/>
                <w:rFonts w:ascii="Gill Sans MT" w:hAnsi="Gill Sans MT"/>
                <w:b/>
                <w:noProof/>
                <w:w w:val="95"/>
              </w:rPr>
              <w:t>pre</w:t>
            </w:r>
            <w:r w:rsidR="00E7600B">
              <w:rPr>
                <w:noProof/>
                <w:webHidden/>
              </w:rPr>
              <w:tab/>
            </w:r>
            <w:r w:rsidR="00E7600B">
              <w:rPr>
                <w:noProof/>
                <w:webHidden/>
              </w:rPr>
              <w:fldChar w:fldCharType="begin"/>
            </w:r>
            <w:r w:rsidR="00E7600B">
              <w:rPr>
                <w:noProof/>
                <w:webHidden/>
              </w:rPr>
              <w:instrText xml:space="preserve"> PAGEREF _Toc69392089 \h </w:instrText>
            </w:r>
            <w:r w:rsidR="00E7600B">
              <w:rPr>
                <w:noProof/>
                <w:webHidden/>
              </w:rPr>
            </w:r>
            <w:r w:rsidR="00E7600B">
              <w:rPr>
                <w:noProof/>
                <w:webHidden/>
              </w:rPr>
              <w:fldChar w:fldCharType="separate"/>
            </w:r>
            <w:r w:rsidR="00E7600B">
              <w:rPr>
                <w:noProof/>
                <w:webHidden/>
              </w:rPr>
              <w:t>21</w:t>
            </w:r>
            <w:r w:rsidR="00E7600B">
              <w:rPr>
                <w:noProof/>
                <w:webHidden/>
              </w:rPr>
              <w:fldChar w:fldCharType="end"/>
            </w:r>
          </w:hyperlink>
        </w:p>
        <w:p w14:paraId="096E5FB4" w14:textId="5AE1E04D" w:rsidR="00E7600B" w:rsidRDefault="009E39A3">
          <w:pPr>
            <w:pStyle w:val="TOC3"/>
            <w:tabs>
              <w:tab w:val="left" w:pos="1320"/>
              <w:tab w:val="right" w:leader="dot" w:pos="10790"/>
            </w:tabs>
            <w:rPr>
              <w:rFonts w:eastAsiaTheme="minorEastAsia" w:cstheme="minorBidi"/>
              <w:noProof/>
              <w:sz w:val="22"/>
              <w:szCs w:val="22"/>
              <w:lang w:eastAsia="zh-CN"/>
            </w:rPr>
          </w:pPr>
          <w:hyperlink w:anchor="_Toc69392090" w:history="1">
            <w:r w:rsidR="00E7600B" w:rsidRPr="0048149C">
              <w:rPr>
                <w:rStyle w:val="Hyperlink"/>
                <w:rFonts w:ascii="Gill Sans MT" w:eastAsia="Gill Sans MT" w:hAnsi="Gill Sans MT" w:cs="Gill Sans MT"/>
                <w:b/>
                <w:bCs/>
                <w:noProof/>
                <w:w w:val="105"/>
              </w:rPr>
              <w:t>3.6.2</w:t>
            </w:r>
            <w:r w:rsidR="00E7600B">
              <w:rPr>
                <w:rFonts w:eastAsiaTheme="minorEastAsia" w:cstheme="minorBidi"/>
                <w:noProof/>
                <w:sz w:val="22"/>
                <w:szCs w:val="22"/>
                <w:lang w:eastAsia="zh-CN"/>
              </w:rPr>
              <w:tab/>
            </w:r>
            <w:r w:rsidR="00E7600B" w:rsidRPr="0048149C">
              <w:rPr>
                <w:rStyle w:val="Hyperlink"/>
                <w:rFonts w:ascii="Gill Sans MT" w:hAnsi="Gill Sans MT"/>
                <w:b/>
                <w:noProof/>
              </w:rPr>
              <w:t>u</w:t>
            </w:r>
            <w:r w:rsidR="00E7600B" w:rsidRPr="0048149C">
              <w:rPr>
                <w:rStyle w:val="Hyperlink"/>
                <w:rFonts w:ascii="Gill Sans MT" w:hAnsi="Gill Sans MT"/>
                <w:b/>
                <w:noProof/>
                <w:vertAlign w:val="superscript"/>
              </w:rPr>
              <w:t>2</w:t>
            </w:r>
            <w:r w:rsidR="00E7600B" w:rsidRPr="0048149C">
              <w:rPr>
                <w:rStyle w:val="Hyperlink"/>
                <w:rFonts w:ascii="Gill Sans MT" w:hAnsi="Gill Sans MT"/>
                <w:b/>
                <w:noProof/>
              </w:rPr>
              <w:t>rans</w:t>
            </w:r>
            <w:r w:rsidR="00E7600B">
              <w:rPr>
                <w:noProof/>
                <w:webHidden/>
              </w:rPr>
              <w:tab/>
            </w:r>
            <w:r w:rsidR="00E7600B">
              <w:rPr>
                <w:noProof/>
                <w:webHidden/>
              </w:rPr>
              <w:fldChar w:fldCharType="begin"/>
            </w:r>
            <w:r w:rsidR="00E7600B">
              <w:rPr>
                <w:noProof/>
                <w:webHidden/>
              </w:rPr>
              <w:instrText xml:space="preserve"> PAGEREF _Toc69392090 \h </w:instrText>
            </w:r>
            <w:r w:rsidR="00E7600B">
              <w:rPr>
                <w:noProof/>
                <w:webHidden/>
              </w:rPr>
            </w:r>
            <w:r w:rsidR="00E7600B">
              <w:rPr>
                <w:noProof/>
                <w:webHidden/>
              </w:rPr>
              <w:fldChar w:fldCharType="separate"/>
            </w:r>
            <w:r w:rsidR="00E7600B">
              <w:rPr>
                <w:noProof/>
                <w:webHidden/>
              </w:rPr>
              <w:t>22</w:t>
            </w:r>
            <w:r w:rsidR="00E7600B">
              <w:rPr>
                <w:noProof/>
                <w:webHidden/>
              </w:rPr>
              <w:fldChar w:fldCharType="end"/>
            </w:r>
          </w:hyperlink>
        </w:p>
        <w:p w14:paraId="6A5A3DF3" w14:textId="29606570" w:rsidR="00E7600B" w:rsidRDefault="009E39A3">
          <w:pPr>
            <w:pStyle w:val="TOC3"/>
            <w:tabs>
              <w:tab w:val="right" w:leader="dot" w:pos="10790"/>
            </w:tabs>
            <w:rPr>
              <w:rFonts w:eastAsiaTheme="minorEastAsia" w:cstheme="minorBidi"/>
              <w:noProof/>
              <w:sz w:val="22"/>
              <w:szCs w:val="22"/>
              <w:lang w:eastAsia="zh-CN"/>
            </w:rPr>
          </w:pPr>
          <w:hyperlink w:anchor="_Toc69392091" w:history="1">
            <w:r w:rsidR="00E7600B" w:rsidRPr="0048149C">
              <w:rPr>
                <w:rStyle w:val="Hyperlink"/>
                <w:rFonts w:ascii="Gill Sans MT" w:hAnsi="Gill Sans MT"/>
                <w:b/>
                <w:noProof/>
              </w:rPr>
              <w:t>3.7   Code structure of IB implementation in U</w:t>
            </w:r>
            <w:r w:rsidR="00E7600B" w:rsidRPr="0048149C">
              <w:rPr>
                <w:rStyle w:val="Hyperlink"/>
                <w:rFonts w:ascii="Gill Sans MT" w:hAnsi="Gill Sans MT"/>
                <w:b/>
                <w:noProof/>
                <w:vertAlign w:val="superscript"/>
              </w:rPr>
              <w:t>2</w:t>
            </w:r>
            <w:r w:rsidR="00E7600B" w:rsidRPr="0048149C">
              <w:rPr>
                <w:rStyle w:val="Hyperlink"/>
                <w:rFonts w:ascii="Gill Sans MT" w:hAnsi="Gill Sans MT"/>
                <w:b/>
                <w:noProof/>
              </w:rPr>
              <w:t>RANS</w:t>
            </w:r>
            <w:r w:rsidR="00E7600B">
              <w:rPr>
                <w:noProof/>
                <w:webHidden/>
              </w:rPr>
              <w:tab/>
            </w:r>
            <w:r w:rsidR="00E7600B">
              <w:rPr>
                <w:noProof/>
                <w:webHidden/>
              </w:rPr>
              <w:fldChar w:fldCharType="begin"/>
            </w:r>
            <w:r w:rsidR="00E7600B">
              <w:rPr>
                <w:noProof/>
                <w:webHidden/>
              </w:rPr>
              <w:instrText xml:space="preserve"> PAGEREF _Toc69392091 \h </w:instrText>
            </w:r>
            <w:r w:rsidR="00E7600B">
              <w:rPr>
                <w:noProof/>
                <w:webHidden/>
              </w:rPr>
            </w:r>
            <w:r w:rsidR="00E7600B">
              <w:rPr>
                <w:noProof/>
                <w:webHidden/>
              </w:rPr>
              <w:fldChar w:fldCharType="separate"/>
            </w:r>
            <w:r w:rsidR="00E7600B">
              <w:rPr>
                <w:noProof/>
                <w:webHidden/>
              </w:rPr>
              <w:t>23</w:t>
            </w:r>
            <w:r w:rsidR="00E7600B">
              <w:rPr>
                <w:noProof/>
                <w:webHidden/>
              </w:rPr>
              <w:fldChar w:fldCharType="end"/>
            </w:r>
          </w:hyperlink>
        </w:p>
        <w:p w14:paraId="23079102" w14:textId="46B271F5" w:rsidR="00E7600B" w:rsidRDefault="009E39A3">
          <w:pPr>
            <w:pStyle w:val="TOC1"/>
            <w:tabs>
              <w:tab w:val="right" w:leader="dot" w:pos="10790"/>
            </w:tabs>
            <w:rPr>
              <w:rFonts w:eastAsiaTheme="minorEastAsia" w:cstheme="minorBidi"/>
              <w:b w:val="0"/>
              <w:bCs w:val="0"/>
              <w:i w:val="0"/>
              <w:iCs w:val="0"/>
              <w:noProof/>
              <w:sz w:val="22"/>
              <w:szCs w:val="22"/>
              <w:lang w:eastAsia="zh-CN"/>
            </w:rPr>
          </w:pPr>
          <w:hyperlink w:anchor="_Toc69392092" w:history="1">
            <w:r w:rsidR="00E7600B" w:rsidRPr="0048149C">
              <w:rPr>
                <w:rStyle w:val="Hyperlink"/>
                <w:noProof/>
              </w:rPr>
              <w:t>Chapter 4 Applications</w:t>
            </w:r>
            <w:r w:rsidR="00E7600B">
              <w:rPr>
                <w:noProof/>
                <w:webHidden/>
              </w:rPr>
              <w:tab/>
            </w:r>
            <w:r w:rsidR="00E7600B">
              <w:rPr>
                <w:noProof/>
                <w:webHidden/>
              </w:rPr>
              <w:fldChar w:fldCharType="begin"/>
            </w:r>
            <w:r w:rsidR="00E7600B">
              <w:rPr>
                <w:noProof/>
                <w:webHidden/>
              </w:rPr>
              <w:instrText xml:space="preserve"> PAGEREF _Toc69392092 \h </w:instrText>
            </w:r>
            <w:r w:rsidR="00E7600B">
              <w:rPr>
                <w:noProof/>
                <w:webHidden/>
              </w:rPr>
            </w:r>
            <w:r w:rsidR="00E7600B">
              <w:rPr>
                <w:noProof/>
                <w:webHidden/>
              </w:rPr>
              <w:fldChar w:fldCharType="separate"/>
            </w:r>
            <w:r w:rsidR="00E7600B">
              <w:rPr>
                <w:noProof/>
                <w:webHidden/>
              </w:rPr>
              <w:t>26</w:t>
            </w:r>
            <w:r w:rsidR="00E7600B">
              <w:rPr>
                <w:noProof/>
                <w:webHidden/>
              </w:rPr>
              <w:fldChar w:fldCharType="end"/>
            </w:r>
          </w:hyperlink>
        </w:p>
        <w:p w14:paraId="7452CB9F" w14:textId="629127FC" w:rsidR="00E7600B" w:rsidRDefault="009E39A3">
          <w:pPr>
            <w:pStyle w:val="TOC2"/>
            <w:tabs>
              <w:tab w:val="right" w:leader="dot" w:pos="10790"/>
            </w:tabs>
            <w:rPr>
              <w:rFonts w:eastAsiaTheme="minorEastAsia" w:cstheme="minorBidi"/>
              <w:b w:val="0"/>
              <w:bCs w:val="0"/>
              <w:noProof/>
              <w:lang w:eastAsia="zh-CN"/>
            </w:rPr>
          </w:pPr>
          <w:hyperlink w:anchor="_Toc69392093" w:history="1">
            <w:r w:rsidR="00E7600B" w:rsidRPr="0048149C">
              <w:rPr>
                <w:rStyle w:val="Hyperlink"/>
                <w:rFonts w:ascii="Gill Sans MT" w:eastAsiaTheme="majorEastAsia" w:hAnsi="Gill Sans MT" w:cstheme="majorBidi"/>
                <w:noProof/>
              </w:rPr>
              <w:t>4.1 Turbulent flow over flat plate</w:t>
            </w:r>
            <w:r w:rsidR="00E7600B">
              <w:rPr>
                <w:noProof/>
                <w:webHidden/>
              </w:rPr>
              <w:tab/>
            </w:r>
            <w:r w:rsidR="00E7600B">
              <w:rPr>
                <w:noProof/>
                <w:webHidden/>
              </w:rPr>
              <w:fldChar w:fldCharType="begin"/>
            </w:r>
            <w:r w:rsidR="00E7600B">
              <w:rPr>
                <w:noProof/>
                <w:webHidden/>
              </w:rPr>
              <w:instrText xml:space="preserve"> PAGEREF _Toc69392093 \h </w:instrText>
            </w:r>
            <w:r w:rsidR="00E7600B">
              <w:rPr>
                <w:noProof/>
                <w:webHidden/>
              </w:rPr>
            </w:r>
            <w:r w:rsidR="00E7600B">
              <w:rPr>
                <w:noProof/>
                <w:webHidden/>
              </w:rPr>
              <w:fldChar w:fldCharType="separate"/>
            </w:r>
            <w:r w:rsidR="00E7600B">
              <w:rPr>
                <w:noProof/>
                <w:webHidden/>
              </w:rPr>
              <w:t>26</w:t>
            </w:r>
            <w:r w:rsidR="00E7600B">
              <w:rPr>
                <w:noProof/>
                <w:webHidden/>
              </w:rPr>
              <w:fldChar w:fldCharType="end"/>
            </w:r>
          </w:hyperlink>
        </w:p>
        <w:p w14:paraId="275A810F" w14:textId="63475E1E" w:rsidR="00E7600B" w:rsidRDefault="009E39A3">
          <w:pPr>
            <w:pStyle w:val="TOC2"/>
            <w:tabs>
              <w:tab w:val="right" w:leader="dot" w:pos="10790"/>
            </w:tabs>
            <w:rPr>
              <w:rFonts w:eastAsiaTheme="minorEastAsia" w:cstheme="minorBidi"/>
              <w:b w:val="0"/>
              <w:bCs w:val="0"/>
              <w:noProof/>
              <w:lang w:eastAsia="zh-CN"/>
            </w:rPr>
          </w:pPr>
          <w:hyperlink w:anchor="_Toc69392094" w:history="1">
            <w:r w:rsidR="00E7600B" w:rsidRPr="0048149C">
              <w:rPr>
                <w:rStyle w:val="Hyperlink"/>
                <w:rFonts w:ascii="Gill Sans MT" w:eastAsiaTheme="majorEastAsia" w:hAnsi="Gill Sans MT" w:cstheme="majorBidi"/>
                <w:noProof/>
              </w:rPr>
              <w:t>4.2 Turbulent flow around a cylinder over scoured beds</w:t>
            </w:r>
            <w:r w:rsidR="00E7600B">
              <w:rPr>
                <w:noProof/>
                <w:webHidden/>
              </w:rPr>
              <w:tab/>
            </w:r>
            <w:r w:rsidR="00E7600B">
              <w:rPr>
                <w:noProof/>
                <w:webHidden/>
              </w:rPr>
              <w:fldChar w:fldCharType="begin"/>
            </w:r>
            <w:r w:rsidR="00E7600B">
              <w:rPr>
                <w:noProof/>
                <w:webHidden/>
              </w:rPr>
              <w:instrText xml:space="preserve"> PAGEREF _Toc69392094 \h </w:instrText>
            </w:r>
            <w:r w:rsidR="00E7600B">
              <w:rPr>
                <w:noProof/>
                <w:webHidden/>
              </w:rPr>
            </w:r>
            <w:r w:rsidR="00E7600B">
              <w:rPr>
                <w:noProof/>
                <w:webHidden/>
              </w:rPr>
              <w:fldChar w:fldCharType="separate"/>
            </w:r>
            <w:r w:rsidR="00E7600B">
              <w:rPr>
                <w:noProof/>
                <w:webHidden/>
              </w:rPr>
              <w:t>29</w:t>
            </w:r>
            <w:r w:rsidR="00E7600B">
              <w:rPr>
                <w:noProof/>
                <w:webHidden/>
              </w:rPr>
              <w:fldChar w:fldCharType="end"/>
            </w:r>
          </w:hyperlink>
        </w:p>
        <w:p w14:paraId="5615DE4F" w14:textId="5BB9C783" w:rsidR="00E7600B" w:rsidRDefault="009E39A3">
          <w:pPr>
            <w:pStyle w:val="TOC2"/>
            <w:tabs>
              <w:tab w:val="right" w:leader="dot" w:pos="10790"/>
            </w:tabs>
            <w:rPr>
              <w:rFonts w:eastAsiaTheme="minorEastAsia" w:cstheme="minorBidi"/>
              <w:b w:val="0"/>
              <w:bCs w:val="0"/>
              <w:noProof/>
              <w:lang w:eastAsia="zh-CN"/>
            </w:rPr>
          </w:pPr>
          <w:hyperlink w:anchor="_Toc69392095" w:history="1">
            <w:r w:rsidR="00E7600B" w:rsidRPr="0048149C">
              <w:rPr>
                <w:rStyle w:val="Hyperlink"/>
                <w:rFonts w:ascii="Gill Sans MT" w:eastAsiaTheme="majorEastAsia" w:hAnsi="Gill Sans MT" w:cstheme="majorBidi"/>
                <w:noProof/>
              </w:rPr>
              <w:t>4.3 Turbulent flow over 3D dunes</w:t>
            </w:r>
            <w:r w:rsidR="00E7600B">
              <w:rPr>
                <w:noProof/>
                <w:webHidden/>
              </w:rPr>
              <w:tab/>
            </w:r>
            <w:r w:rsidR="00E7600B">
              <w:rPr>
                <w:noProof/>
                <w:webHidden/>
              </w:rPr>
              <w:fldChar w:fldCharType="begin"/>
            </w:r>
            <w:r w:rsidR="00E7600B">
              <w:rPr>
                <w:noProof/>
                <w:webHidden/>
              </w:rPr>
              <w:instrText xml:space="preserve"> PAGEREF _Toc69392095 \h </w:instrText>
            </w:r>
            <w:r w:rsidR="00E7600B">
              <w:rPr>
                <w:noProof/>
                <w:webHidden/>
              </w:rPr>
            </w:r>
            <w:r w:rsidR="00E7600B">
              <w:rPr>
                <w:noProof/>
                <w:webHidden/>
              </w:rPr>
              <w:fldChar w:fldCharType="separate"/>
            </w:r>
            <w:r w:rsidR="00E7600B">
              <w:rPr>
                <w:noProof/>
                <w:webHidden/>
              </w:rPr>
              <w:t>31</w:t>
            </w:r>
            <w:r w:rsidR="00E7600B">
              <w:rPr>
                <w:noProof/>
                <w:webHidden/>
              </w:rPr>
              <w:fldChar w:fldCharType="end"/>
            </w:r>
          </w:hyperlink>
        </w:p>
        <w:p w14:paraId="1FFE6FF1" w14:textId="5BDF6DCB" w:rsidR="00E7600B" w:rsidRDefault="009E39A3">
          <w:pPr>
            <w:pStyle w:val="TOC2"/>
            <w:tabs>
              <w:tab w:val="right" w:leader="dot" w:pos="10790"/>
            </w:tabs>
            <w:rPr>
              <w:rFonts w:eastAsiaTheme="minorEastAsia" w:cstheme="minorBidi"/>
              <w:b w:val="0"/>
              <w:bCs w:val="0"/>
              <w:noProof/>
              <w:lang w:eastAsia="zh-CN"/>
            </w:rPr>
          </w:pPr>
          <w:hyperlink w:anchor="_Toc69392096" w:history="1">
            <w:r w:rsidR="00E7600B" w:rsidRPr="0048149C">
              <w:rPr>
                <w:rStyle w:val="Hyperlink"/>
                <w:rFonts w:ascii="Gill Sans MT" w:eastAsiaTheme="majorEastAsia" w:hAnsi="Gill Sans MT" w:cstheme="majorBidi"/>
                <w:noProof/>
              </w:rPr>
              <w:t>4.4 Backward facing step flows</w:t>
            </w:r>
            <w:r w:rsidR="00E7600B">
              <w:rPr>
                <w:noProof/>
                <w:webHidden/>
              </w:rPr>
              <w:tab/>
            </w:r>
            <w:r w:rsidR="00E7600B">
              <w:rPr>
                <w:noProof/>
                <w:webHidden/>
              </w:rPr>
              <w:fldChar w:fldCharType="begin"/>
            </w:r>
            <w:r w:rsidR="00E7600B">
              <w:rPr>
                <w:noProof/>
                <w:webHidden/>
              </w:rPr>
              <w:instrText xml:space="preserve"> PAGEREF _Toc69392096 \h </w:instrText>
            </w:r>
            <w:r w:rsidR="00E7600B">
              <w:rPr>
                <w:noProof/>
                <w:webHidden/>
              </w:rPr>
            </w:r>
            <w:r w:rsidR="00E7600B">
              <w:rPr>
                <w:noProof/>
                <w:webHidden/>
              </w:rPr>
              <w:fldChar w:fldCharType="separate"/>
            </w:r>
            <w:r w:rsidR="00E7600B">
              <w:rPr>
                <w:noProof/>
                <w:webHidden/>
              </w:rPr>
              <w:t>34</w:t>
            </w:r>
            <w:r w:rsidR="00E7600B">
              <w:rPr>
                <w:noProof/>
                <w:webHidden/>
              </w:rPr>
              <w:fldChar w:fldCharType="end"/>
            </w:r>
          </w:hyperlink>
        </w:p>
        <w:p w14:paraId="7F1931F6" w14:textId="39D48A5C" w:rsidR="00E7600B" w:rsidRDefault="009E39A3">
          <w:pPr>
            <w:pStyle w:val="TOC2"/>
            <w:tabs>
              <w:tab w:val="right" w:leader="dot" w:pos="10790"/>
            </w:tabs>
            <w:rPr>
              <w:rFonts w:eastAsiaTheme="minorEastAsia" w:cstheme="minorBidi"/>
              <w:b w:val="0"/>
              <w:bCs w:val="0"/>
              <w:noProof/>
              <w:lang w:eastAsia="zh-CN"/>
            </w:rPr>
          </w:pPr>
          <w:hyperlink w:anchor="_Toc69392097" w:history="1">
            <w:r w:rsidR="00E7600B" w:rsidRPr="0048149C">
              <w:rPr>
                <w:rStyle w:val="Hyperlink"/>
                <w:rFonts w:ascii="Gill Sans MT" w:eastAsiaTheme="majorEastAsia" w:hAnsi="Gill Sans MT" w:cstheme="majorBidi"/>
                <w:noProof/>
              </w:rPr>
              <w:t>4.5  Flows around the Nittany lion body</w:t>
            </w:r>
            <w:r w:rsidR="00E7600B">
              <w:rPr>
                <w:noProof/>
                <w:webHidden/>
              </w:rPr>
              <w:tab/>
            </w:r>
            <w:r w:rsidR="00E7600B">
              <w:rPr>
                <w:noProof/>
                <w:webHidden/>
              </w:rPr>
              <w:fldChar w:fldCharType="begin"/>
            </w:r>
            <w:r w:rsidR="00E7600B">
              <w:rPr>
                <w:noProof/>
                <w:webHidden/>
              </w:rPr>
              <w:instrText xml:space="preserve"> PAGEREF _Toc69392097 \h </w:instrText>
            </w:r>
            <w:r w:rsidR="00E7600B">
              <w:rPr>
                <w:noProof/>
                <w:webHidden/>
              </w:rPr>
            </w:r>
            <w:r w:rsidR="00E7600B">
              <w:rPr>
                <w:noProof/>
                <w:webHidden/>
              </w:rPr>
              <w:fldChar w:fldCharType="separate"/>
            </w:r>
            <w:r w:rsidR="00E7600B">
              <w:rPr>
                <w:noProof/>
                <w:webHidden/>
              </w:rPr>
              <w:t>36</w:t>
            </w:r>
            <w:r w:rsidR="00E7600B">
              <w:rPr>
                <w:noProof/>
                <w:webHidden/>
              </w:rPr>
              <w:fldChar w:fldCharType="end"/>
            </w:r>
          </w:hyperlink>
        </w:p>
        <w:p w14:paraId="049E9A2A" w14:textId="7D562E3F" w:rsidR="00E7600B" w:rsidRDefault="009E39A3">
          <w:pPr>
            <w:pStyle w:val="TOC2"/>
            <w:tabs>
              <w:tab w:val="right" w:leader="dot" w:pos="10790"/>
            </w:tabs>
            <w:rPr>
              <w:rFonts w:eastAsiaTheme="minorEastAsia" w:cstheme="minorBidi"/>
              <w:b w:val="0"/>
              <w:bCs w:val="0"/>
              <w:noProof/>
              <w:lang w:eastAsia="zh-CN"/>
            </w:rPr>
          </w:pPr>
          <w:hyperlink w:anchor="_Toc69392098" w:history="1">
            <w:r w:rsidR="00E7600B" w:rsidRPr="0048149C">
              <w:rPr>
                <w:rStyle w:val="Hyperlink"/>
                <w:rFonts w:ascii="Gill Sans MT" w:eastAsiaTheme="majorEastAsia" w:hAnsi="Gill Sans MT" w:cstheme="majorBidi"/>
                <w:noProof/>
              </w:rPr>
              <w:t>4.6  Flows around complex trees</w:t>
            </w:r>
            <w:r w:rsidR="00E7600B">
              <w:rPr>
                <w:noProof/>
                <w:webHidden/>
              </w:rPr>
              <w:tab/>
            </w:r>
            <w:r w:rsidR="00E7600B">
              <w:rPr>
                <w:noProof/>
                <w:webHidden/>
              </w:rPr>
              <w:fldChar w:fldCharType="begin"/>
            </w:r>
            <w:r w:rsidR="00E7600B">
              <w:rPr>
                <w:noProof/>
                <w:webHidden/>
              </w:rPr>
              <w:instrText xml:space="preserve"> PAGEREF _Toc69392098 \h </w:instrText>
            </w:r>
            <w:r w:rsidR="00E7600B">
              <w:rPr>
                <w:noProof/>
                <w:webHidden/>
              </w:rPr>
            </w:r>
            <w:r w:rsidR="00E7600B">
              <w:rPr>
                <w:noProof/>
                <w:webHidden/>
              </w:rPr>
              <w:fldChar w:fldCharType="separate"/>
            </w:r>
            <w:r w:rsidR="00E7600B">
              <w:rPr>
                <w:noProof/>
                <w:webHidden/>
              </w:rPr>
              <w:t>37</w:t>
            </w:r>
            <w:r w:rsidR="00E7600B">
              <w:rPr>
                <w:noProof/>
                <w:webHidden/>
              </w:rPr>
              <w:fldChar w:fldCharType="end"/>
            </w:r>
          </w:hyperlink>
        </w:p>
        <w:p w14:paraId="538CF108" w14:textId="1FFAF6FF" w:rsidR="00E7600B" w:rsidRDefault="009E39A3">
          <w:pPr>
            <w:pStyle w:val="TOC2"/>
            <w:tabs>
              <w:tab w:val="right" w:leader="dot" w:pos="10790"/>
            </w:tabs>
            <w:rPr>
              <w:rFonts w:eastAsiaTheme="minorEastAsia" w:cstheme="minorBidi"/>
              <w:b w:val="0"/>
              <w:bCs w:val="0"/>
              <w:noProof/>
              <w:lang w:eastAsia="zh-CN"/>
            </w:rPr>
          </w:pPr>
          <w:hyperlink w:anchor="_Toc69392099" w:history="1">
            <w:r w:rsidR="00E7600B" w:rsidRPr="0048149C">
              <w:rPr>
                <w:rStyle w:val="Hyperlink"/>
                <w:rFonts w:ascii="Gill Sans MT" w:eastAsiaTheme="majorEastAsia" w:hAnsi="Gill Sans MT" w:cstheme="majorBidi"/>
                <w:noProof/>
              </w:rPr>
              <w:t>4.7  Cases availability</w:t>
            </w:r>
            <w:r w:rsidR="00E7600B">
              <w:rPr>
                <w:noProof/>
                <w:webHidden/>
              </w:rPr>
              <w:tab/>
            </w:r>
            <w:r w:rsidR="00E7600B">
              <w:rPr>
                <w:noProof/>
                <w:webHidden/>
              </w:rPr>
              <w:fldChar w:fldCharType="begin"/>
            </w:r>
            <w:r w:rsidR="00E7600B">
              <w:rPr>
                <w:noProof/>
                <w:webHidden/>
              </w:rPr>
              <w:instrText xml:space="preserve"> PAGEREF _Toc69392099 \h </w:instrText>
            </w:r>
            <w:r w:rsidR="00E7600B">
              <w:rPr>
                <w:noProof/>
                <w:webHidden/>
              </w:rPr>
            </w:r>
            <w:r w:rsidR="00E7600B">
              <w:rPr>
                <w:noProof/>
                <w:webHidden/>
              </w:rPr>
              <w:fldChar w:fldCharType="separate"/>
            </w:r>
            <w:r w:rsidR="00E7600B">
              <w:rPr>
                <w:noProof/>
                <w:webHidden/>
              </w:rPr>
              <w:t>40</w:t>
            </w:r>
            <w:r w:rsidR="00E7600B">
              <w:rPr>
                <w:noProof/>
                <w:webHidden/>
              </w:rPr>
              <w:fldChar w:fldCharType="end"/>
            </w:r>
          </w:hyperlink>
        </w:p>
        <w:p w14:paraId="6107AD73" w14:textId="519B9D07" w:rsidR="00E7600B" w:rsidRDefault="009E39A3">
          <w:pPr>
            <w:pStyle w:val="TOC1"/>
            <w:tabs>
              <w:tab w:val="right" w:leader="dot" w:pos="10790"/>
            </w:tabs>
            <w:rPr>
              <w:rFonts w:eastAsiaTheme="minorEastAsia" w:cstheme="minorBidi"/>
              <w:b w:val="0"/>
              <w:bCs w:val="0"/>
              <w:i w:val="0"/>
              <w:iCs w:val="0"/>
              <w:noProof/>
              <w:sz w:val="22"/>
              <w:szCs w:val="22"/>
              <w:lang w:eastAsia="zh-CN"/>
            </w:rPr>
          </w:pPr>
          <w:hyperlink w:anchor="_Toc69392100" w:history="1">
            <w:r w:rsidR="00E7600B" w:rsidRPr="0048149C">
              <w:rPr>
                <w:rStyle w:val="Hyperlink"/>
                <w:noProof/>
              </w:rPr>
              <w:t>Chapter 5 Best practice</w:t>
            </w:r>
            <w:r w:rsidR="00E7600B" w:rsidRPr="0048149C">
              <w:rPr>
                <w:rStyle w:val="Hyperlink"/>
                <w:noProof/>
                <w:spacing w:val="-54"/>
              </w:rPr>
              <w:t xml:space="preserve"> </w:t>
            </w:r>
            <w:r w:rsidR="00E7600B" w:rsidRPr="0048149C">
              <w:rPr>
                <w:rStyle w:val="Hyperlink"/>
                <w:noProof/>
              </w:rPr>
              <w:t>guidance</w:t>
            </w:r>
            <w:r w:rsidR="00E7600B">
              <w:rPr>
                <w:noProof/>
                <w:webHidden/>
              </w:rPr>
              <w:tab/>
            </w:r>
            <w:r w:rsidR="00E7600B">
              <w:rPr>
                <w:noProof/>
                <w:webHidden/>
              </w:rPr>
              <w:fldChar w:fldCharType="begin"/>
            </w:r>
            <w:r w:rsidR="00E7600B">
              <w:rPr>
                <w:noProof/>
                <w:webHidden/>
              </w:rPr>
              <w:instrText xml:space="preserve"> PAGEREF _Toc69392100 \h </w:instrText>
            </w:r>
            <w:r w:rsidR="00E7600B">
              <w:rPr>
                <w:noProof/>
                <w:webHidden/>
              </w:rPr>
            </w:r>
            <w:r w:rsidR="00E7600B">
              <w:rPr>
                <w:noProof/>
                <w:webHidden/>
              </w:rPr>
              <w:fldChar w:fldCharType="separate"/>
            </w:r>
            <w:r w:rsidR="00E7600B">
              <w:rPr>
                <w:noProof/>
                <w:webHidden/>
              </w:rPr>
              <w:t>41</w:t>
            </w:r>
            <w:r w:rsidR="00E7600B">
              <w:rPr>
                <w:noProof/>
                <w:webHidden/>
              </w:rPr>
              <w:fldChar w:fldCharType="end"/>
            </w:r>
          </w:hyperlink>
        </w:p>
        <w:p w14:paraId="7E96040B" w14:textId="0AFCCA7E" w:rsidR="00E7600B" w:rsidRDefault="009E39A3">
          <w:pPr>
            <w:pStyle w:val="TOC1"/>
            <w:tabs>
              <w:tab w:val="right" w:leader="dot" w:pos="10790"/>
            </w:tabs>
            <w:rPr>
              <w:rFonts w:eastAsiaTheme="minorEastAsia" w:cstheme="minorBidi"/>
              <w:b w:val="0"/>
              <w:bCs w:val="0"/>
              <w:i w:val="0"/>
              <w:iCs w:val="0"/>
              <w:noProof/>
              <w:sz w:val="22"/>
              <w:szCs w:val="22"/>
              <w:lang w:eastAsia="zh-CN"/>
            </w:rPr>
          </w:pPr>
          <w:hyperlink w:anchor="_Toc69392101" w:history="1">
            <w:r w:rsidR="00E7600B" w:rsidRPr="0048149C">
              <w:rPr>
                <w:rStyle w:val="Hyperlink"/>
                <w:noProof/>
              </w:rPr>
              <w:t>Bibliography</w:t>
            </w:r>
            <w:r w:rsidR="00E7600B">
              <w:rPr>
                <w:noProof/>
                <w:webHidden/>
              </w:rPr>
              <w:tab/>
            </w:r>
            <w:r w:rsidR="00E7600B">
              <w:rPr>
                <w:noProof/>
                <w:webHidden/>
              </w:rPr>
              <w:fldChar w:fldCharType="begin"/>
            </w:r>
            <w:r w:rsidR="00E7600B">
              <w:rPr>
                <w:noProof/>
                <w:webHidden/>
              </w:rPr>
              <w:instrText xml:space="preserve"> PAGEREF _Toc69392101 \h </w:instrText>
            </w:r>
            <w:r w:rsidR="00E7600B">
              <w:rPr>
                <w:noProof/>
                <w:webHidden/>
              </w:rPr>
            </w:r>
            <w:r w:rsidR="00E7600B">
              <w:rPr>
                <w:noProof/>
                <w:webHidden/>
              </w:rPr>
              <w:fldChar w:fldCharType="separate"/>
            </w:r>
            <w:r w:rsidR="00E7600B">
              <w:rPr>
                <w:noProof/>
                <w:webHidden/>
              </w:rPr>
              <w:t>42</w:t>
            </w:r>
            <w:r w:rsidR="00E7600B">
              <w:rPr>
                <w:noProof/>
                <w:webHidden/>
              </w:rPr>
              <w:fldChar w:fldCharType="end"/>
            </w:r>
          </w:hyperlink>
        </w:p>
        <w:p w14:paraId="38F98AEE" w14:textId="5C261015" w:rsidR="00991C97" w:rsidRPr="00346D35" w:rsidRDefault="00566892" w:rsidP="00265E66">
          <w:pPr>
            <w:tabs>
              <w:tab w:val="left" w:pos="10170"/>
            </w:tabs>
            <w:ind w:right="1800"/>
          </w:pPr>
          <w:r>
            <w:rPr>
              <w:b/>
              <w:bCs/>
              <w:noProof/>
            </w:rPr>
            <w:fldChar w:fldCharType="end"/>
          </w:r>
        </w:p>
      </w:sdtContent>
    </w:sdt>
    <w:p w14:paraId="19CCA46B" w14:textId="5ACC58F6" w:rsidR="00991C97" w:rsidRDefault="00991C97" w:rsidP="00566892">
      <w:pPr>
        <w:tabs>
          <w:tab w:val="left" w:pos="10260"/>
        </w:tabs>
        <w:spacing w:before="169"/>
        <w:ind w:left="1531" w:right="2608"/>
        <w:jc w:val="center"/>
        <w:rPr>
          <w:sz w:val="28"/>
        </w:rPr>
      </w:pPr>
    </w:p>
    <w:p w14:paraId="54816DF3" w14:textId="0463E510" w:rsidR="00991C97" w:rsidRDefault="00991C97" w:rsidP="00346D35">
      <w:pPr>
        <w:spacing w:before="169"/>
        <w:ind w:right="2608"/>
        <w:rPr>
          <w:sz w:val="28"/>
        </w:rPr>
      </w:pPr>
    </w:p>
    <w:p w14:paraId="05A8B724" w14:textId="77777777" w:rsidR="00991C97" w:rsidRDefault="00991C97"/>
    <w:p w14:paraId="394E9C5F" w14:textId="245CAA30" w:rsidR="00D37220" w:rsidRDefault="00D37220" w:rsidP="00566892">
      <w:pPr>
        <w:pStyle w:val="Heading1"/>
      </w:pPr>
      <w:bookmarkStart w:id="0" w:name="_Toc69392070"/>
      <w:r w:rsidRPr="009A4D50">
        <w:t>Chapter 1</w:t>
      </w:r>
      <w:r w:rsidR="00566892">
        <w:t xml:space="preserve"> </w:t>
      </w:r>
      <w:r>
        <w:rPr>
          <w:w w:val="95"/>
        </w:rPr>
        <w:t>Introduction</w:t>
      </w:r>
      <w:bookmarkEnd w:id="0"/>
    </w:p>
    <w:p w14:paraId="17D1C400" w14:textId="3E5839F3" w:rsidR="00D37220" w:rsidRDefault="00D37220" w:rsidP="00D514AA">
      <w:pPr>
        <w:pStyle w:val="BodyText"/>
        <w:spacing w:before="320"/>
        <w:ind w:left="359" w:right="1435"/>
        <w:jc w:val="both"/>
      </w:pPr>
      <w:r>
        <w:rPr>
          <w:rFonts w:ascii="Courier New"/>
          <w:w w:val="90"/>
        </w:rPr>
        <w:t>U</w:t>
      </w:r>
      <w:r>
        <w:rPr>
          <w:rFonts w:ascii="Georgia"/>
          <w:w w:val="90"/>
          <w:vertAlign w:val="superscript"/>
        </w:rPr>
        <w:t>2</w:t>
      </w:r>
      <w:r>
        <w:rPr>
          <w:rFonts w:ascii="Courier New"/>
          <w:w w:val="90"/>
        </w:rPr>
        <w:t>RANS</w:t>
      </w:r>
      <w:r>
        <w:rPr>
          <w:rFonts w:ascii="Courier New"/>
          <w:spacing w:val="2"/>
          <w:w w:val="90"/>
        </w:rPr>
        <w:t xml:space="preserve"> </w:t>
      </w:r>
      <w:r>
        <w:rPr>
          <w:w w:val="90"/>
        </w:rPr>
        <w:t>is</w:t>
      </w:r>
      <w:r>
        <w:rPr>
          <w:spacing w:val="64"/>
          <w:w w:val="90"/>
        </w:rPr>
        <w:t xml:space="preserve"> </w:t>
      </w:r>
      <w:r>
        <w:rPr>
          <w:w w:val="90"/>
        </w:rPr>
        <w:t>a</w:t>
      </w:r>
      <w:r>
        <w:rPr>
          <w:spacing w:val="64"/>
          <w:w w:val="90"/>
        </w:rPr>
        <w:t xml:space="preserve"> </w:t>
      </w:r>
      <w:r>
        <w:rPr>
          <w:w w:val="90"/>
        </w:rPr>
        <w:t>three-dimensional</w:t>
      </w:r>
      <w:r>
        <w:rPr>
          <w:spacing w:val="64"/>
          <w:w w:val="90"/>
        </w:rPr>
        <w:t xml:space="preserve"> </w:t>
      </w:r>
      <w:r>
        <w:rPr>
          <w:w w:val="90"/>
        </w:rPr>
        <w:t>(3D)</w:t>
      </w:r>
      <w:r>
        <w:rPr>
          <w:spacing w:val="64"/>
          <w:w w:val="90"/>
        </w:rPr>
        <w:t xml:space="preserve"> </w:t>
      </w:r>
      <w:r w:rsidR="00D65123">
        <w:rPr>
          <w:w w:val="90"/>
        </w:rPr>
        <w:t>u</w:t>
      </w:r>
      <w:r>
        <w:rPr>
          <w:w w:val="90"/>
        </w:rPr>
        <w:t>nsteady</w:t>
      </w:r>
      <w:r>
        <w:rPr>
          <w:spacing w:val="64"/>
          <w:w w:val="90"/>
        </w:rPr>
        <w:t xml:space="preserve"> </w:t>
      </w:r>
      <w:r>
        <w:rPr>
          <w:w w:val="90"/>
        </w:rPr>
        <w:t>and</w:t>
      </w:r>
      <w:r>
        <w:rPr>
          <w:spacing w:val="64"/>
          <w:w w:val="90"/>
        </w:rPr>
        <w:t xml:space="preserve"> </w:t>
      </w:r>
      <w:r w:rsidR="00D65123">
        <w:rPr>
          <w:w w:val="90"/>
        </w:rPr>
        <w:t>u</w:t>
      </w:r>
      <w:r>
        <w:rPr>
          <w:w w:val="90"/>
        </w:rPr>
        <w:t>nstructured</w:t>
      </w:r>
      <w:r>
        <w:rPr>
          <w:spacing w:val="64"/>
          <w:w w:val="90"/>
        </w:rPr>
        <w:t xml:space="preserve"> </w:t>
      </w:r>
      <w:r>
        <w:rPr>
          <w:w w:val="90"/>
        </w:rPr>
        <w:t>Reynolds</w:t>
      </w:r>
      <w:r>
        <w:rPr>
          <w:spacing w:val="65"/>
          <w:w w:val="90"/>
        </w:rPr>
        <w:t xml:space="preserve"> </w:t>
      </w:r>
      <w:r>
        <w:rPr>
          <w:w w:val="90"/>
        </w:rPr>
        <w:t>Averaged</w:t>
      </w:r>
      <w:r>
        <w:rPr>
          <w:spacing w:val="64"/>
          <w:w w:val="90"/>
        </w:rPr>
        <w:t xml:space="preserve"> </w:t>
      </w:r>
      <w:r>
        <w:rPr>
          <w:w w:val="90"/>
        </w:rPr>
        <w:t>Navier-</w:t>
      </w:r>
      <w:r>
        <w:rPr>
          <w:spacing w:val="-65"/>
          <w:w w:val="90"/>
        </w:rPr>
        <w:t xml:space="preserve"> </w:t>
      </w:r>
      <w:r>
        <w:rPr>
          <w:w w:val="90"/>
        </w:rPr>
        <w:t>Stokes</w:t>
      </w:r>
      <w:r>
        <w:rPr>
          <w:spacing w:val="34"/>
          <w:w w:val="90"/>
        </w:rPr>
        <w:t xml:space="preserve"> </w:t>
      </w:r>
      <w:r>
        <w:rPr>
          <w:w w:val="90"/>
        </w:rPr>
        <w:t>solver</w:t>
      </w:r>
      <w:r w:rsidRPr="00D65123">
        <w:rPr>
          <w:w w:val="90"/>
        </w:rPr>
        <w:t xml:space="preserve"> </w:t>
      </w:r>
      <w:r w:rsidR="00D65123" w:rsidRPr="00D65123">
        <w:rPr>
          <w:w w:val="90"/>
        </w:rPr>
        <w:t>(</w:t>
      </w:r>
      <w:r w:rsidR="00D65123" w:rsidRPr="00D65123">
        <w:rPr>
          <w:color w:val="00FF77"/>
          <w:w w:val="90"/>
        </w:rPr>
        <w:t>Lai et al.</w:t>
      </w:r>
      <w:r w:rsidR="00D65123" w:rsidRPr="00D65123">
        <w:rPr>
          <w:w w:val="90"/>
        </w:rPr>
        <w:t xml:space="preserve">, </w:t>
      </w:r>
      <w:r w:rsidR="00D65123" w:rsidRPr="00D65123">
        <w:rPr>
          <w:color w:val="00FF77"/>
          <w:w w:val="90"/>
        </w:rPr>
        <w:t>2003</w:t>
      </w:r>
      <w:r w:rsidR="00D65123">
        <w:rPr>
          <w:spacing w:val="34"/>
          <w:w w:val="90"/>
        </w:rPr>
        <w:t>)</w:t>
      </w:r>
      <w:r>
        <w:rPr>
          <w:w w:val="90"/>
        </w:rPr>
        <w:t>.</w:t>
      </w:r>
      <w:r>
        <w:rPr>
          <w:spacing w:val="32"/>
          <w:w w:val="90"/>
        </w:rPr>
        <w:t xml:space="preserve"> </w:t>
      </w:r>
      <w:r>
        <w:rPr>
          <w:w w:val="90"/>
        </w:rPr>
        <w:t>The</w:t>
      </w:r>
      <w:r>
        <w:rPr>
          <w:spacing w:val="34"/>
          <w:w w:val="90"/>
        </w:rPr>
        <w:t xml:space="preserve"> </w:t>
      </w:r>
      <w:r>
        <w:rPr>
          <w:rFonts w:ascii="Courier New"/>
          <w:w w:val="90"/>
        </w:rPr>
        <w:t>U</w:t>
      </w:r>
      <w:r>
        <w:rPr>
          <w:rFonts w:ascii="Georgia"/>
          <w:w w:val="90"/>
          <w:vertAlign w:val="superscript"/>
        </w:rPr>
        <w:t>2</w:t>
      </w:r>
      <w:r>
        <w:rPr>
          <w:rFonts w:ascii="Courier New"/>
          <w:w w:val="90"/>
        </w:rPr>
        <w:t>RANS</w:t>
      </w:r>
      <w:r>
        <w:rPr>
          <w:rFonts w:ascii="Courier New"/>
          <w:spacing w:val="-28"/>
          <w:w w:val="90"/>
        </w:rPr>
        <w:t xml:space="preserve"> </w:t>
      </w:r>
      <w:r>
        <w:rPr>
          <w:w w:val="90"/>
        </w:rPr>
        <w:t>solver</w:t>
      </w:r>
      <w:r>
        <w:rPr>
          <w:spacing w:val="34"/>
          <w:w w:val="90"/>
        </w:rPr>
        <w:t xml:space="preserve"> </w:t>
      </w:r>
      <w:r>
        <w:rPr>
          <w:w w:val="90"/>
        </w:rPr>
        <w:t>was</w:t>
      </w:r>
      <w:r>
        <w:rPr>
          <w:spacing w:val="34"/>
          <w:w w:val="90"/>
        </w:rPr>
        <w:t xml:space="preserve"> </w:t>
      </w:r>
      <w:r>
        <w:rPr>
          <w:w w:val="90"/>
        </w:rPr>
        <w:t>developed</w:t>
      </w:r>
      <w:r>
        <w:rPr>
          <w:spacing w:val="34"/>
          <w:w w:val="90"/>
        </w:rPr>
        <w:t xml:space="preserve"> </w:t>
      </w:r>
      <w:r>
        <w:rPr>
          <w:w w:val="90"/>
        </w:rPr>
        <w:t>by</w:t>
      </w:r>
      <w:r>
        <w:rPr>
          <w:spacing w:val="34"/>
          <w:w w:val="90"/>
        </w:rPr>
        <w:t xml:space="preserve"> </w:t>
      </w:r>
      <w:r>
        <w:rPr>
          <w:w w:val="90"/>
        </w:rPr>
        <w:t>Dr.</w:t>
      </w:r>
      <w:r>
        <w:rPr>
          <w:spacing w:val="31"/>
          <w:w w:val="90"/>
        </w:rPr>
        <w:t xml:space="preserve"> </w:t>
      </w:r>
      <w:r>
        <w:rPr>
          <w:w w:val="90"/>
        </w:rPr>
        <w:t>Yong</w:t>
      </w:r>
      <w:r>
        <w:rPr>
          <w:spacing w:val="34"/>
          <w:w w:val="90"/>
        </w:rPr>
        <w:t xml:space="preserve"> </w:t>
      </w:r>
      <w:r>
        <w:rPr>
          <w:w w:val="90"/>
        </w:rPr>
        <w:t>Lai</w:t>
      </w:r>
      <w:r>
        <w:rPr>
          <w:spacing w:val="34"/>
          <w:w w:val="90"/>
        </w:rPr>
        <w:t xml:space="preserve"> </w:t>
      </w:r>
      <w:r>
        <w:rPr>
          <w:w w:val="90"/>
        </w:rPr>
        <w:t>and</w:t>
      </w:r>
      <w:r>
        <w:rPr>
          <w:spacing w:val="34"/>
          <w:w w:val="90"/>
        </w:rPr>
        <w:t xml:space="preserve"> </w:t>
      </w:r>
      <w:r>
        <w:rPr>
          <w:w w:val="90"/>
        </w:rPr>
        <w:t>has</w:t>
      </w:r>
      <w:r w:rsidR="003D2E77">
        <w:rPr>
          <w:w w:val="90"/>
        </w:rPr>
        <w:t xml:space="preserve"> </w:t>
      </w:r>
      <w:r>
        <w:rPr>
          <w:spacing w:val="-66"/>
          <w:w w:val="90"/>
        </w:rPr>
        <w:t xml:space="preserve"> </w:t>
      </w:r>
      <w:r w:rsidR="003D2E77">
        <w:rPr>
          <w:spacing w:val="-66"/>
          <w:w w:val="90"/>
        </w:rPr>
        <w:t xml:space="preserve">  </w:t>
      </w:r>
      <w:r>
        <w:rPr>
          <w:w w:val="90"/>
        </w:rPr>
        <w:t>been</w:t>
      </w:r>
      <w:r>
        <w:rPr>
          <w:spacing w:val="12"/>
          <w:w w:val="90"/>
        </w:rPr>
        <w:t xml:space="preserve"> </w:t>
      </w:r>
      <w:r>
        <w:rPr>
          <w:w w:val="90"/>
        </w:rPr>
        <w:t>well</w:t>
      </w:r>
      <w:r>
        <w:rPr>
          <w:spacing w:val="12"/>
          <w:w w:val="90"/>
        </w:rPr>
        <w:t xml:space="preserve"> </w:t>
      </w:r>
      <w:r>
        <w:rPr>
          <w:w w:val="90"/>
        </w:rPr>
        <w:t>validated</w:t>
      </w:r>
      <w:r>
        <w:rPr>
          <w:spacing w:val="13"/>
          <w:w w:val="90"/>
        </w:rPr>
        <w:t xml:space="preserve"> </w:t>
      </w:r>
      <w:r>
        <w:rPr>
          <w:w w:val="90"/>
        </w:rPr>
        <w:t>and</w:t>
      </w:r>
      <w:r>
        <w:rPr>
          <w:spacing w:val="13"/>
          <w:w w:val="90"/>
        </w:rPr>
        <w:t xml:space="preserve"> </w:t>
      </w:r>
      <w:r>
        <w:rPr>
          <w:w w:val="90"/>
        </w:rPr>
        <w:t>successfully</w:t>
      </w:r>
      <w:r>
        <w:rPr>
          <w:spacing w:val="12"/>
          <w:w w:val="90"/>
        </w:rPr>
        <w:t xml:space="preserve"> </w:t>
      </w:r>
      <w:r>
        <w:rPr>
          <w:w w:val="90"/>
        </w:rPr>
        <w:t>applied</w:t>
      </w:r>
      <w:r>
        <w:rPr>
          <w:spacing w:val="13"/>
          <w:w w:val="90"/>
        </w:rPr>
        <w:t xml:space="preserve"> </w:t>
      </w:r>
      <w:r>
        <w:rPr>
          <w:w w:val="90"/>
        </w:rPr>
        <w:t>to</w:t>
      </w:r>
      <w:r>
        <w:rPr>
          <w:spacing w:val="12"/>
          <w:w w:val="90"/>
        </w:rPr>
        <w:t xml:space="preserve"> </w:t>
      </w:r>
      <w:r>
        <w:rPr>
          <w:w w:val="90"/>
        </w:rPr>
        <w:t>many</w:t>
      </w:r>
      <w:r>
        <w:rPr>
          <w:spacing w:val="13"/>
          <w:w w:val="90"/>
        </w:rPr>
        <w:t xml:space="preserve"> </w:t>
      </w:r>
      <w:r>
        <w:rPr>
          <w:w w:val="90"/>
        </w:rPr>
        <w:t>research</w:t>
      </w:r>
      <w:r>
        <w:rPr>
          <w:spacing w:val="12"/>
          <w:w w:val="90"/>
        </w:rPr>
        <w:t xml:space="preserve"> </w:t>
      </w:r>
      <w:r>
        <w:rPr>
          <w:w w:val="90"/>
        </w:rPr>
        <w:t>and</w:t>
      </w:r>
      <w:r>
        <w:rPr>
          <w:spacing w:val="13"/>
          <w:w w:val="90"/>
        </w:rPr>
        <w:t xml:space="preserve"> </w:t>
      </w:r>
      <w:r>
        <w:rPr>
          <w:w w:val="90"/>
        </w:rPr>
        <w:t>engineering</w:t>
      </w:r>
      <w:r>
        <w:rPr>
          <w:spacing w:val="12"/>
          <w:w w:val="90"/>
        </w:rPr>
        <w:t xml:space="preserve"> </w:t>
      </w:r>
      <w:r>
        <w:rPr>
          <w:w w:val="90"/>
        </w:rPr>
        <w:t>projects.</w:t>
      </w:r>
      <w:r>
        <w:rPr>
          <w:spacing w:val="49"/>
          <w:w w:val="90"/>
        </w:rPr>
        <w:t xml:space="preserve"> </w:t>
      </w:r>
      <w:r>
        <w:rPr>
          <w:w w:val="90"/>
        </w:rPr>
        <w:t>Here</w:t>
      </w:r>
      <w:r>
        <w:rPr>
          <w:spacing w:val="12"/>
          <w:w w:val="90"/>
        </w:rPr>
        <w:t xml:space="preserve"> </w:t>
      </w:r>
      <w:proofErr w:type="gramStart"/>
      <w:r>
        <w:rPr>
          <w:w w:val="90"/>
        </w:rPr>
        <w:t>is</w:t>
      </w:r>
      <w:r w:rsidR="006C0E25">
        <w:rPr>
          <w:w w:val="90"/>
        </w:rPr>
        <w:t xml:space="preserve"> </w:t>
      </w:r>
      <w:r>
        <w:rPr>
          <w:spacing w:val="-65"/>
          <w:w w:val="90"/>
        </w:rPr>
        <w:t xml:space="preserve"> </w:t>
      </w:r>
      <w:r w:rsidR="00E7600B">
        <w:t>the</w:t>
      </w:r>
      <w:proofErr w:type="gramEnd"/>
      <w:r>
        <w:t xml:space="preserve"> link of a brief introduction</w:t>
      </w:r>
      <w:r>
        <w:rPr>
          <w:spacing w:val="1"/>
        </w:rPr>
        <w:t xml:space="preserve"> </w:t>
      </w:r>
      <w:r>
        <w:t xml:space="preserve">to </w:t>
      </w:r>
      <w:hyperlink r:id="rId10">
        <w:r>
          <w:rPr>
            <w:rFonts w:ascii="Courier New"/>
            <w:color w:val="00AEEF"/>
          </w:rPr>
          <w:t>U</w:t>
        </w:r>
        <w:r>
          <w:rPr>
            <w:rFonts w:ascii="Georgia"/>
            <w:color w:val="00AEEF"/>
            <w:vertAlign w:val="superscript"/>
          </w:rPr>
          <w:t>2</w:t>
        </w:r>
        <w:r>
          <w:rPr>
            <w:rFonts w:ascii="Courier New"/>
            <w:color w:val="00AEEF"/>
          </w:rPr>
          <w:t>RANS</w:t>
        </w:r>
      </w:hyperlink>
      <w:r>
        <w:t>.</w:t>
      </w:r>
    </w:p>
    <w:p w14:paraId="65590585" w14:textId="5CAD0490" w:rsidR="00D37220" w:rsidRDefault="00D37220" w:rsidP="00D514AA">
      <w:pPr>
        <w:pStyle w:val="BodyText"/>
        <w:spacing w:before="140"/>
        <w:ind w:left="359" w:right="1434"/>
        <w:jc w:val="both"/>
      </w:pPr>
      <w:r>
        <w:rPr>
          <w:w w:val="90"/>
        </w:rPr>
        <w:t xml:space="preserve">The original </w:t>
      </w:r>
      <w:r>
        <w:rPr>
          <w:rFonts w:ascii="Courier New"/>
          <w:w w:val="90"/>
        </w:rPr>
        <w:t>U</w:t>
      </w:r>
      <w:r>
        <w:rPr>
          <w:rFonts w:ascii="Georgia"/>
          <w:w w:val="90"/>
          <w:vertAlign w:val="superscript"/>
        </w:rPr>
        <w:t>2</w:t>
      </w:r>
      <w:r>
        <w:rPr>
          <w:rFonts w:ascii="Courier New"/>
          <w:w w:val="90"/>
        </w:rPr>
        <w:t xml:space="preserve">RANS </w:t>
      </w:r>
      <w:r>
        <w:rPr>
          <w:w w:val="90"/>
        </w:rPr>
        <w:t>solver requires a 3D mesh to conform to domain geometry, termed the</w:t>
      </w:r>
      <w:r>
        <w:rPr>
          <w:spacing w:val="1"/>
          <w:w w:val="90"/>
        </w:rPr>
        <w:t xml:space="preserve"> </w:t>
      </w:r>
      <w:r>
        <w:rPr>
          <w:w w:val="90"/>
        </w:rPr>
        <w:t>terrain-conforming method in this report. Despite the widespread use of the terrain-conforming</w:t>
      </w:r>
      <w:r>
        <w:rPr>
          <w:spacing w:val="1"/>
          <w:w w:val="90"/>
        </w:rPr>
        <w:t xml:space="preserve"> </w:t>
      </w:r>
      <w:r>
        <w:rPr>
          <w:w w:val="95"/>
        </w:rPr>
        <w:t>method in Computational Fluid Dynamics (CFD) models, generation of a high-quality mesh is</w:t>
      </w:r>
      <w:r w:rsidR="006C0E25">
        <w:rPr>
          <w:w w:val="95"/>
        </w:rPr>
        <w:t xml:space="preserve"> </w:t>
      </w:r>
      <w:r>
        <w:rPr>
          <w:spacing w:val="-69"/>
          <w:w w:val="95"/>
        </w:rPr>
        <w:t xml:space="preserve"> </w:t>
      </w:r>
      <w:r w:rsidR="006C0E25">
        <w:rPr>
          <w:spacing w:val="-69"/>
          <w:w w:val="95"/>
        </w:rPr>
        <w:t xml:space="preserve">           </w:t>
      </w:r>
      <w:r>
        <w:rPr>
          <w:w w:val="95"/>
        </w:rPr>
        <w:t>still a challenging task in 3D modeling of flows over complex terrain. A very refined near-wall</w:t>
      </w:r>
      <w:r w:rsidR="00D514AA">
        <w:rPr>
          <w:w w:val="95"/>
        </w:rPr>
        <w:t xml:space="preserve"> </w:t>
      </w:r>
      <w:r>
        <w:rPr>
          <w:spacing w:val="-69"/>
          <w:w w:val="95"/>
        </w:rPr>
        <w:t xml:space="preserve"> </w:t>
      </w:r>
      <w:r w:rsidR="00D514AA">
        <w:rPr>
          <w:spacing w:val="-69"/>
          <w:w w:val="95"/>
        </w:rPr>
        <w:t xml:space="preserve">         </w:t>
      </w:r>
      <w:r w:rsidR="006C0E25">
        <w:rPr>
          <w:spacing w:val="-69"/>
          <w:w w:val="95"/>
        </w:rPr>
        <w:t xml:space="preserve"> </w:t>
      </w:r>
      <w:r>
        <w:rPr>
          <w:w w:val="90"/>
        </w:rPr>
        <w:t>mesh must be used to resolve the boundary layer to produce an accurate solution. The stability</w:t>
      </w:r>
      <w:r>
        <w:rPr>
          <w:spacing w:val="1"/>
          <w:w w:val="90"/>
        </w:rPr>
        <w:t xml:space="preserve"> </w:t>
      </w:r>
      <w:r>
        <w:rPr>
          <w:w w:val="90"/>
        </w:rPr>
        <w:t>and accuracy of the terrain-conforming method highly depend on the mesh quality. In addition,</w:t>
      </w:r>
      <w:r>
        <w:rPr>
          <w:spacing w:val="1"/>
          <w:w w:val="90"/>
        </w:rPr>
        <w:t xml:space="preserve"> </w:t>
      </w:r>
      <w:r>
        <w:t>the</w:t>
      </w:r>
      <w:r>
        <w:rPr>
          <w:spacing w:val="-14"/>
        </w:rPr>
        <w:t xml:space="preserve"> </w:t>
      </w:r>
      <w:r>
        <w:t>mesh</w:t>
      </w:r>
      <w:r>
        <w:rPr>
          <w:spacing w:val="-14"/>
        </w:rPr>
        <w:t xml:space="preserve"> </w:t>
      </w:r>
      <w:r>
        <w:t>size</w:t>
      </w:r>
      <w:r>
        <w:rPr>
          <w:spacing w:val="-14"/>
        </w:rPr>
        <w:t xml:space="preserve"> </w:t>
      </w:r>
      <w:r>
        <w:t>increases</w:t>
      </w:r>
      <w:r>
        <w:rPr>
          <w:spacing w:val="-14"/>
        </w:rPr>
        <w:t xml:space="preserve"> </w:t>
      </w:r>
      <w:r>
        <w:t>rapidly</w:t>
      </w:r>
      <w:r>
        <w:rPr>
          <w:spacing w:val="-14"/>
        </w:rPr>
        <w:t xml:space="preserve"> </w:t>
      </w:r>
      <w:r>
        <w:t>with</w:t>
      </w:r>
      <w:r>
        <w:rPr>
          <w:spacing w:val="-13"/>
        </w:rPr>
        <w:t xml:space="preserve"> </w:t>
      </w:r>
      <w:r>
        <w:t>the</w:t>
      </w:r>
      <w:r>
        <w:rPr>
          <w:spacing w:val="-14"/>
        </w:rPr>
        <w:t xml:space="preserve"> </w:t>
      </w:r>
      <w:r>
        <w:t>increase</w:t>
      </w:r>
      <w:r>
        <w:rPr>
          <w:spacing w:val="-14"/>
        </w:rPr>
        <w:t xml:space="preserve"> </w:t>
      </w:r>
      <w:r>
        <w:t>of</w:t>
      </w:r>
      <w:r>
        <w:rPr>
          <w:spacing w:val="-14"/>
        </w:rPr>
        <w:t xml:space="preserve"> </w:t>
      </w:r>
      <w:r>
        <w:t>Reynolds</w:t>
      </w:r>
      <w:r>
        <w:rPr>
          <w:spacing w:val="-14"/>
        </w:rPr>
        <w:t xml:space="preserve"> </w:t>
      </w:r>
      <w:r>
        <w:t>numbers.</w:t>
      </w:r>
    </w:p>
    <w:p w14:paraId="2335B122" w14:textId="63477F67" w:rsidR="00D37220" w:rsidRDefault="00D37220" w:rsidP="00D514AA">
      <w:pPr>
        <w:pStyle w:val="BodyText"/>
        <w:spacing w:before="172"/>
        <w:ind w:left="360" w:right="1437"/>
        <w:jc w:val="both"/>
      </w:pPr>
      <w:r>
        <w:rPr>
          <w:w w:val="95"/>
        </w:rPr>
        <w:t>In</w:t>
      </w:r>
      <w:r>
        <w:rPr>
          <w:spacing w:val="-9"/>
          <w:w w:val="95"/>
        </w:rPr>
        <w:t xml:space="preserve"> </w:t>
      </w:r>
      <w:r>
        <w:rPr>
          <w:w w:val="95"/>
        </w:rPr>
        <w:t>this</w:t>
      </w:r>
      <w:r>
        <w:rPr>
          <w:spacing w:val="-8"/>
          <w:w w:val="95"/>
        </w:rPr>
        <w:t xml:space="preserve"> </w:t>
      </w:r>
      <w:r>
        <w:rPr>
          <w:w w:val="95"/>
        </w:rPr>
        <w:t>report,</w:t>
      </w:r>
      <w:r>
        <w:rPr>
          <w:spacing w:val="-6"/>
          <w:w w:val="95"/>
        </w:rPr>
        <w:t xml:space="preserve"> </w:t>
      </w:r>
      <w:r>
        <w:rPr>
          <w:w w:val="95"/>
        </w:rPr>
        <w:t>we</w:t>
      </w:r>
      <w:r>
        <w:rPr>
          <w:spacing w:val="-9"/>
          <w:w w:val="95"/>
        </w:rPr>
        <w:t xml:space="preserve"> </w:t>
      </w:r>
      <w:r>
        <w:rPr>
          <w:w w:val="95"/>
        </w:rPr>
        <w:t>provide</w:t>
      </w:r>
      <w:r>
        <w:rPr>
          <w:spacing w:val="-8"/>
          <w:w w:val="95"/>
        </w:rPr>
        <w:t xml:space="preserve"> </w:t>
      </w:r>
      <w:r>
        <w:rPr>
          <w:w w:val="95"/>
        </w:rPr>
        <w:t>an</w:t>
      </w:r>
      <w:r>
        <w:rPr>
          <w:spacing w:val="-8"/>
          <w:w w:val="95"/>
        </w:rPr>
        <w:t xml:space="preserve"> </w:t>
      </w:r>
      <w:r>
        <w:rPr>
          <w:w w:val="95"/>
        </w:rPr>
        <w:t>alternative</w:t>
      </w:r>
      <w:r>
        <w:rPr>
          <w:spacing w:val="-9"/>
          <w:w w:val="95"/>
        </w:rPr>
        <w:t xml:space="preserve"> </w:t>
      </w:r>
      <w:r>
        <w:rPr>
          <w:w w:val="95"/>
        </w:rPr>
        <w:t>model</w:t>
      </w:r>
      <w:r>
        <w:rPr>
          <w:spacing w:val="-8"/>
          <w:w w:val="95"/>
        </w:rPr>
        <w:t xml:space="preserve"> </w:t>
      </w:r>
      <w:r>
        <w:rPr>
          <w:w w:val="95"/>
        </w:rPr>
        <w:t>to</w:t>
      </w:r>
      <w:r>
        <w:rPr>
          <w:spacing w:val="-8"/>
          <w:w w:val="95"/>
        </w:rPr>
        <w:t xml:space="preserve"> </w:t>
      </w:r>
      <w:r>
        <w:rPr>
          <w:w w:val="95"/>
        </w:rPr>
        <w:t>the</w:t>
      </w:r>
      <w:r>
        <w:rPr>
          <w:spacing w:val="-9"/>
          <w:w w:val="95"/>
        </w:rPr>
        <w:t xml:space="preserve"> </w:t>
      </w:r>
      <w:r>
        <w:rPr>
          <w:w w:val="95"/>
        </w:rPr>
        <w:t>terrain-conforming</w:t>
      </w:r>
      <w:r>
        <w:rPr>
          <w:spacing w:val="-8"/>
          <w:w w:val="95"/>
        </w:rPr>
        <w:t xml:space="preserve"> </w:t>
      </w:r>
      <w:r>
        <w:rPr>
          <w:w w:val="95"/>
        </w:rPr>
        <w:t>method,</w:t>
      </w:r>
      <w:r>
        <w:rPr>
          <w:spacing w:val="-6"/>
          <w:w w:val="95"/>
        </w:rPr>
        <w:t xml:space="preserve"> </w:t>
      </w:r>
      <w:r>
        <w:rPr>
          <w:w w:val="95"/>
        </w:rPr>
        <w:t>the</w:t>
      </w:r>
      <w:r>
        <w:rPr>
          <w:spacing w:val="-10"/>
          <w:w w:val="95"/>
        </w:rPr>
        <w:t xml:space="preserve"> </w:t>
      </w:r>
      <w:r>
        <w:rPr>
          <w:rFonts w:ascii="Courier New"/>
          <w:w w:val="95"/>
        </w:rPr>
        <w:t>U</w:t>
      </w:r>
      <w:r>
        <w:rPr>
          <w:rFonts w:ascii="Georgia"/>
          <w:w w:val="95"/>
          <w:vertAlign w:val="superscript"/>
        </w:rPr>
        <w:t>2</w:t>
      </w:r>
      <w:r>
        <w:rPr>
          <w:rFonts w:ascii="Courier New"/>
          <w:w w:val="95"/>
        </w:rPr>
        <w:t>RANS</w:t>
      </w:r>
      <w:r>
        <w:rPr>
          <w:rFonts w:ascii="Courier New"/>
          <w:spacing w:val="-135"/>
          <w:w w:val="95"/>
        </w:rPr>
        <w:t xml:space="preserve"> </w:t>
      </w:r>
      <w:r>
        <w:rPr>
          <w:w w:val="90"/>
        </w:rPr>
        <w:t>solver</w:t>
      </w:r>
      <w:r>
        <w:rPr>
          <w:spacing w:val="40"/>
          <w:w w:val="90"/>
        </w:rPr>
        <w:t xml:space="preserve"> </w:t>
      </w:r>
      <w:r>
        <w:rPr>
          <w:w w:val="90"/>
        </w:rPr>
        <w:t>based</w:t>
      </w:r>
      <w:r>
        <w:rPr>
          <w:spacing w:val="41"/>
          <w:w w:val="90"/>
        </w:rPr>
        <w:t xml:space="preserve"> </w:t>
      </w:r>
      <w:r>
        <w:rPr>
          <w:w w:val="90"/>
        </w:rPr>
        <w:t>on</w:t>
      </w:r>
      <w:r>
        <w:rPr>
          <w:spacing w:val="41"/>
          <w:w w:val="90"/>
        </w:rPr>
        <w:t xml:space="preserve"> </w:t>
      </w:r>
      <w:r>
        <w:rPr>
          <w:w w:val="90"/>
        </w:rPr>
        <w:t>the</w:t>
      </w:r>
      <w:r>
        <w:rPr>
          <w:spacing w:val="41"/>
          <w:w w:val="90"/>
        </w:rPr>
        <w:t xml:space="preserve"> </w:t>
      </w:r>
      <w:r>
        <w:rPr>
          <w:w w:val="90"/>
        </w:rPr>
        <w:t>immersed</w:t>
      </w:r>
      <w:r>
        <w:rPr>
          <w:spacing w:val="41"/>
          <w:w w:val="90"/>
        </w:rPr>
        <w:t xml:space="preserve"> </w:t>
      </w:r>
      <w:r>
        <w:rPr>
          <w:w w:val="90"/>
        </w:rPr>
        <w:t>boundary</w:t>
      </w:r>
      <w:r>
        <w:rPr>
          <w:spacing w:val="41"/>
          <w:w w:val="90"/>
        </w:rPr>
        <w:t xml:space="preserve"> </w:t>
      </w:r>
      <w:r>
        <w:rPr>
          <w:w w:val="90"/>
        </w:rPr>
        <w:t>(IB)</w:t>
      </w:r>
      <w:r>
        <w:rPr>
          <w:spacing w:val="41"/>
          <w:w w:val="90"/>
        </w:rPr>
        <w:t xml:space="preserve"> </w:t>
      </w:r>
      <w:r>
        <w:rPr>
          <w:w w:val="90"/>
        </w:rPr>
        <w:t>method</w:t>
      </w:r>
      <w:r>
        <w:rPr>
          <w:spacing w:val="41"/>
          <w:w w:val="90"/>
        </w:rPr>
        <w:t xml:space="preserve"> </w:t>
      </w:r>
      <w:r>
        <w:rPr>
          <w:w w:val="90"/>
        </w:rPr>
        <w:t>(</w:t>
      </w:r>
      <w:r>
        <w:rPr>
          <w:rFonts w:ascii="Courier New"/>
          <w:w w:val="90"/>
        </w:rPr>
        <w:t>U</w:t>
      </w:r>
      <w:r>
        <w:rPr>
          <w:rFonts w:ascii="Georgia"/>
          <w:w w:val="90"/>
          <w:vertAlign w:val="superscript"/>
        </w:rPr>
        <w:t>2</w:t>
      </w:r>
      <w:r>
        <w:rPr>
          <w:rFonts w:ascii="Courier New"/>
          <w:w w:val="90"/>
        </w:rPr>
        <w:t>RANS</w:t>
      </w:r>
      <w:r>
        <w:rPr>
          <w:rFonts w:ascii="Courier New"/>
          <w:spacing w:val="-22"/>
          <w:w w:val="90"/>
        </w:rPr>
        <w:t xml:space="preserve"> </w:t>
      </w:r>
      <w:r>
        <w:rPr>
          <w:w w:val="90"/>
        </w:rPr>
        <w:t>IB</w:t>
      </w:r>
      <w:r>
        <w:rPr>
          <w:spacing w:val="41"/>
          <w:w w:val="90"/>
        </w:rPr>
        <w:t xml:space="preserve"> </w:t>
      </w:r>
      <w:r>
        <w:rPr>
          <w:w w:val="90"/>
        </w:rPr>
        <w:t>method),</w:t>
      </w:r>
      <w:r>
        <w:rPr>
          <w:spacing w:val="47"/>
          <w:w w:val="90"/>
        </w:rPr>
        <w:t xml:space="preserve"> </w:t>
      </w:r>
      <w:r>
        <w:rPr>
          <w:w w:val="90"/>
        </w:rPr>
        <w:t>in</w:t>
      </w:r>
      <w:r>
        <w:rPr>
          <w:spacing w:val="41"/>
          <w:w w:val="90"/>
        </w:rPr>
        <w:t xml:space="preserve"> </w:t>
      </w:r>
      <w:r>
        <w:rPr>
          <w:w w:val="90"/>
        </w:rPr>
        <w:t>which</w:t>
      </w:r>
      <w:r>
        <w:rPr>
          <w:spacing w:val="40"/>
          <w:w w:val="90"/>
        </w:rPr>
        <w:t xml:space="preserve"> </w:t>
      </w:r>
      <w:r>
        <w:rPr>
          <w:w w:val="90"/>
        </w:rPr>
        <w:t>terrains</w:t>
      </w:r>
      <w:r w:rsidR="00D514AA">
        <w:rPr>
          <w:w w:val="90"/>
        </w:rPr>
        <w:t xml:space="preserve"> </w:t>
      </w:r>
      <w:r>
        <w:rPr>
          <w:w w:val="95"/>
        </w:rPr>
        <w:t>are embedded in a background mesh. The boundary conditions on embedded terrain surface</w:t>
      </w:r>
      <w:r w:rsidR="00D514AA">
        <w:rPr>
          <w:w w:val="95"/>
        </w:rPr>
        <w:t xml:space="preserve"> </w:t>
      </w:r>
      <w:r>
        <w:rPr>
          <w:spacing w:val="-1"/>
          <w:w w:val="95"/>
        </w:rPr>
        <w:t>are</w:t>
      </w:r>
      <w:r>
        <w:rPr>
          <w:spacing w:val="-11"/>
          <w:w w:val="95"/>
        </w:rPr>
        <w:t xml:space="preserve"> </w:t>
      </w:r>
      <w:r>
        <w:rPr>
          <w:spacing w:val="-1"/>
          <w:w w:val="95"/>
        </w:rPr>
        <w:t>implicitly</w:t>
      </w:r>
      <w:r>
        <w:rPr>
          <w:spacing w:val="-11"/>
          <w:w w:val="95"/>
        </w:rPr>
        <w:t xml:space="preserve"> </w:t>
      </w:r>
      <w:r>
        <w:rPr>
          <w:w w:val="95"/>
        </w:rPr>
        <w:t>represented</w:t>
      </w:r>
      <w:r>
        <w:rPr>
          <w:spacing w:val="-11"/>
          <w:w w:val="95"/>
        </w:rPr>
        <w:t xml:space="preserve"> </w:t>
      </w:r>
      <w:r>
        <w:rPr>
          <w:w w:val="95"/>
        </w:rPr>
        <w:t>by</w:t>
      </w:r>
      <w:r>
        <w:rPr>
          <w:spacing w:val="-11"/>
          <w:w w:val="95"/>
        </w:rPr>
        <w:t xml:space="preserve"> </w:t>
      </w:r>
      <w:r>
        <w:rPr>
          <w:w w:val="95"/>
        </w:rPr>
        <w:t>modifying</w:t>
      </w:r>
      <w:r>
        <w:rPr>
          <w:spacing w:val="-11"/>
          <w:w w:val="95"/>
        </w:rPr>
        <w:t xml:space="preserve"> </w:t>
      </w:r>
      <w:r>
        <w:rPr>
          <w:w w:val="95"/>
        </w:rPr>
        <w:t>the</w:t>
      </w:r>
      <w:r>
        <w:rPr>
          <w:spacing w:val="-11"/>
          <w:w w:val="95"/>
        </w:rPr>
        <w:t xml:space="preserve"> </w:t>
      </w:r>
      <w:r>
        <w:rPr>
          <w:w w:val="95"/>
        </w:rPr>
        <w:t>governing</w:t>
      </w:r>
      <w:r>
        <w:rPr>
          <w:spacing w:val="-11"/>
          <w:w w:val="95"/>
        </w:rPr>
        <w:t xml:space="preserve"> </w:t>
      </w:r>
      <w:r>
        <w:rPr>
          <w:w w:val="95"/>
        </w:rPr>
        <w:t>equations</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flow.</w:t>
      </w:r>
      <w:r>
        <w:rPr>
          <w:spacing w:val="25"/>
          <w:w w:val="95"/>
        </w:rPr>
        <w:t xml:space="preserve"> </w:t>
      </w:r>
      <w:r>
        <w:rPr>
          <w:w w:val="95"/>
        </w:rPr>
        <w:t>Special</w:t>
      </w:r>
      <w:r>
        <w:rPr>
          <w:spacing w:val="-11"/>
          <w:w w:val="95"/>
        </w:rPr>
        <w:t xml:space="preserve"> </w:t>
      </w:r>
      <w:r>
        <w:rPr>
          <w:w w:val="95"/>
        </w:rPr>
        <w:t>numerica</w:t>
      </w:r>
      <w:r w:rsidR="00E7600B">
        <w:rPr>
          <w:w w:val="95"/>
        </w:rPr>
        <w:t>l t</w:t>
      </w:r>
      <w:r>
        <w:rPr>
          <w:spacing w:val="-1"/>
          <w:w w:val="95"/>
        </w:rPr>
        <w:t>reatments</w:t>
      </w:r>
      <w:r>
        <w:rPr>
          <w:spacing w:val="-8"/>
          <w:w w:val="95"/>
        </w:rPr>
        <w:t xml:space="preserve"> </w:t>
      </w:r>
      <w:r>
        <w:rPr>
          <w:spacing w:val="-1"/>
          <w:w w:val="95"/>
        </w:rPr>
        <w:t>are</w:t>
      </w:r>
      <w:r>
        <w:rPr>
          <w:spacing w:val="-7"/>
          <w:w w:val="95"/>
        </w:rPr>
        <w:t xml:space="preserve"> </w:t>
      </w:r>
      <w:r>
        <w:rPr>
          <w:w w:val="95"/>
        </w:rPr>
        <w:t>developed</w:t>
      </w:r>
      <w:r>
        <w:rPr>
          <w:spacing w:val="-8"/>
          <w:w w:val="95"/>
        </w:rPr>
        <w:t xml:space="preserve"> </w:t>
      </w:r>
      <w:r>
        <w:rPr>
          <w:w w:val="95"/>
        </w:rPr>
        <w:t>to</w:t>
      </w:r>
      <w:r>
        <w:rPr>
          <w:spacing w:val="-7"/>
          <w:w w:val="95"/>
        </w:rPr>
        <w:t xml:space="preserve"> </w:t>
      </w:r>
      <w:r>
        <w:rPr>
          <w:w w:val="95"/>
        </w:rPr>
        <w:t>implement</w:t>
      </w:r>
      <w:r>
        <w:rPr>
          <w:spacing w:val="-8"/>
          <w:w w:val="95"/>
        </w:rPr>
        <w:t xml:space="preserve"> </w:t>
      </w:r>
      <w:r>
        <w:rPr>
          <w:w w:val="95"/>
        </w:rPr>
        <w:t>the</w:t>
      </w:r>
      <w:r>
        <w:rPr>
          <w:spacing w:val="-7"/>
          <w:w w:val="95"/>
        </w:rPr>
        <w:t xml:space="preserve"> </w:t>
      </w:r>
      <w:r>
        <w:rPr>
          <w:w w:val="95"/>
        </w:rPr>
        <w:t>solid</w:t>
      </w:r>
      <w:r>
        <w:rPr>
          <w:spacing w:val="-8"/>
          <w:w w:val="95"/>
        </w:rPr>
        <w:t xml:space="preserve"> </w:t>
      </w:r>
      <w:r>
        <w:rPr>
          <w:w w:val="95"/>
        </w:rPr>
        <w:t>boundary</w:t>
      </w:r>
      <w:r>
        <w:rPr>
          <w:spacing w:val="-7"/>
          <w:w w:val="95"/>
        </w:rPr>
        <w:t xml:space="preserve"> </w:t>
      </w:r>
      <w:r>
        <w:rPr>
          <w:w w:val="95"/>
        </w:rPr>
        <w:t>conditions</w:t>
      </w:r>
      <w:r>
        <w:rPr>
          <w:spacing w:val="-8"/>
          <w:w w:val="95"/>
        </w:rPr>
        <w:t xml:space="preserve"> </w:t>
      </w:r>
      <w:r>
        <w:rPr>
          <w:w w:val="95"/>
        </w:rPr>
        <w:t>for</w:t>
      </w:r>
      <w:r>
        <w:rPr>
          <w:spacing w:val="-7"/>
          <w:w w:val="95"/>
        </w:rPr>
        <w:t xml:space="preserve"> </w:t>
      </w:r>
      <w:r>
        <w:rPr>
          <w:w w:val="95"/>
        </w:rPr>
        <w:t>turbulent</w:t>
      </w:r>
      <w:r>
        <w:rPr>
          <w:spacing w:val="-8"/>
          <w:w w:val="95"/>
        </w:rPr>
        <w:t xml:space="preserve"> </w:t>
      </w:r>
      <w:r>
        <w:rPr>
          <w:w w:val="95"/>
        </w:rPr>
        <w:t>flows</w:t>
      </w:r>
      <w:r>
        <w:rPr>
          <w:spacing w:val="-7"/>
          <w:w w:val="95"/>
        </w:rPr>
        <w:t xml:space="preserve"> </w:t>
      </w:r>
      <w:proofErr w:type="gramStart"/>
      <w:r>
        <w:rPr>
          <w:w w:val="95"/>
        </w:rPr>
        <w:t>near</w:t>
      </w:r>
      <w:r w:rsidR="00D514AA">
        <w:rPr>
          <w:w w:val="95"/>
        </w:rPr>
        <w:t xml:space="preserve"> </w:t>
      </w:r>
      <w:r>
        <w:rPr>
          <w:spacing w:val="-69"/>
          <w:w w:val="95"/>
        </w:rPr>
        <w:t xml:space="preserve"> </w:t>
      </w:r>
      <w:r>
        <w:rPr>
          <w:w w:val="95"/>
        </w:rPr>
        <w:t>complex</w:t>
      </w:r>
      <w:proofErr w:type="gramEnd"/>
      <w:r>
        <w:rPr>
          <w:w w:val="95"/>
        </w:rPr>
        <w:t xml:space="preserve"> terrain</w:t>
      </w:r>
      <w:r w:rsidR="00D514AA">
        <w:rPr>
          <w:w w:val="95"/>
        </w:rPr>
        <w:t>s</w:t>
      </w:r>
      <w:r>
        <w:rPr>
          <w:w w:val="95"/>
        </w:rPr>
        <w:t xml:space="preserve"> and solid objects.</w:t>
      </w:r>
      <w:r>
        <w:rPr>
          <w:spacing w:val="1"/>
          <w:w w:val="95"/>
        </w:rPr>
        <w:t xml:space="preserve"> </w:t>
      </w:r>
      <w:r>
        <w:rPr>
          <w:w w:val="95"/>
        </w:rPr>
        <w:t>This model is user-friendly for practical</w:t>
      </w:r>
      <w:r>
        <w:rPr>
          <w:spacing w:val="1"/>
          <w:w w:val="95"/>
        </w:rPr>
        <w:t xml:space="preserve"> </w:t>
      </w:r>
      <w:r>
        <w:rPr>
          <w:w w:val="90"/>
        </w:rPr>
        <w:t>applications in hydraulic engineering because mesh generation becomes relatively simple, as only</w:t>
      </w:r>
      <w:r>
        <w:rPr>
          <w:spacing w:val="1"/>
          <w:w w:val="90"/>
        </w:rPr>
        <w:t xml:space="preserve"> </w:t>
      </w:r>
      <w:r>
        <w:t>a</w:t>
      </w:r>
      <w:r>
        <w:rPr>
          <w:spacing w:val="-11"/>
        </w:rPr>
        <w:t xml:space="preserve"> </w:t>
      </w:r>
      <w:r>
        <w:t>background</w:t>
      </w:r>
      <w:r>
        <w:rPr>
          <w:spacing w:val="-10"/>
        </w:rPr>
        <w:t xml:space="preserve"> </w:t>
      </w:r>
      <w:r>
        <w:t>mesh</w:t>
      </w:r>
      <w:r>
        <w:rPr>
          <w:spacing w:val="-11"/>
        </w:rPr>
        <w:t xml:space="preserve"> </w:t>
      </w:r>
      <w:r>
        <w:t>is</w:t>
      </w:r>
      <w:r>
        <w:rPr>
          <w:spacing w:val="-10"/>
        </w:rPr>
        <w:t xml:space="preserve"> </w:t>
      </w:r>
      <w:r>
        <w:t>needed,</w:t>
      </w:r>
      <w:r>
        <w:rPr>
          <w:spacing w:val="-11"/>
        </w:rPr>
        <w:t xml:space="preserve"> </w:t>
      </w:r>
      <w:r>
        <w:t>and</w:t>
      </w:r>
      <w:r>
        <w:rPr>
          <w:spacing w:val="-10"/>
        </w:rPr>
        <w:t xml:space="preserve"> </w:t>
      </w:r>
      <w:r>
        <w:t>mesh</w:t>
      </w:r>
      <w:r>
        <w:rPr>
          <w:spacing w:val="-11"/>
        </w:rPr>
        <w:t xml:space="preserve"> </w:t>
      </w:r>
      <w:r>
        <w:t>quality</w:t>
      </w:r>
      <w:r>
        <w:rPr>
          <w:spacing w:val="-10"/>
        </w:rPr>
        <w:t xml:space="preserve"> </w:t>
      </w:r>
      <w:r>
        <w:t>is</w:t>
      </w:r>
      <w:r>
        <w:rPr>
          <w:spacing w:val="-11"/>
        </w:rPr>
        <w:t xml:space="preserve"> </w:t>
      </w:r>
      <w:r>
        <w:t>easy</w:t>
      </w:r>
      <w:r>
        <w:rPr>
          <w:spacing w:val="-11"/>
        </w:rPr>
        <w:t xml:space="preserve"> </w:t>
      </w:r>
      <w:r>
        <w:t>to</w:t>
      </w:r>
      <w:r>
        <w:rPr>
          <w:spacing w:val="-10"/>
        </w:rPr>
        <w:t xml:space="preserve"> </w:t>
      </w:r>
      <w:r>
        <w:t>control.</w:t>
      </w:r>
    </w:p>
    <w:p w14:paraId="49DCDE72" w14:textId="194C90B2" w:rsidR="00D37220" w:rsidRPr="00D514AA" w:rsidRDefault="00D37220" w:rsidP="00D37220">
      <w:pPr>
        <w:spacing w:before="172"/>
        <w:ind w:left="360" w:right="1440"/>
        <w:jc w:val="both"/>
        <w:rPr>
          <w:sz w:val="24"/>
          <w:szCs w:val="24"/>
        </w:rPr>
      </w:pPr>
      <w:r w:rsidRPr="00D514AA">
        <w:rPr>
          <w:w w:val="95"/>
          <w:sz w:val="24"/>
          <w:szCs w:val="24"/>
        </w:rPr>
        <w:t>The</w:t>
      </w:r>
      <w:r w:rsidRPr="00D514AA">
        <w:rPr>
          <w:spacing w:val="-8"/>
          <w:w w:val="95"/>
          <w:sz w:val="24"/>
          <w:szCs w:val="24"/>
        </w:rPr>
        <w:t xml:space="preserve"> </w:t>
      </w:r>
      <w:r w:rsidRPr="00D514AA">
        <w:rPr>
          <w:w w:val="95"/>
          <w:sz w:val="24"/>
          <w:szCs w:val="24"/>
        </w:rPr>
        <w:t>organization</w:t>
      </w:r>
      <w:r w:rsidRPr="00D514AA">
        <w:rPr>
          <w:spacing w:val="-7"/>
          <w:w w:val="95"/>
          <w:sz w:val="24"/>
          <w:szCs w:val="24"/>
        </w:rPr>
        <w:t xml:space="preserve"> </w:t>
      </w:r>
      <w:r w:rsidRPr="00D514AA">
        <w:rPr>
          <w:w w:val="95"/>
          <w:sz w:val="24"/>
          <w:szCs w:val="24"/>
        </w:rPr>
        <w:t>of</w:t>
      </w:r>
      <w:r w:rsidRPr="00D514AA">
        <w:rPr>
          <w:spacing w:val="-7"/>
          <w:w w:val="95"/>
          <w:sz w:val="24"/>
          <w:szCs w:val="24"/>
        </w:rPr>
        <w:t xml:space="preserve"> </w:t>
      </w:r>
      <w:r w:rsidRPr="00D514AA">
        <w:rPr>
          <w:w w:val="95"/>
          <w:sz w:val="24"/>
          <w:szCs w:val="24"/>
        </w:rPr>
        <w:t>this</w:t>
      </w:r>
      <w:r w:rsidRPr="00D514AA">
        <w:rPr>
          <w:spacing w:val="-7"/>
          <w:w w:val="95"/>
          <w:sz w:val="24"/>
          <w:szCs w:val="24"/>
        </w:rPr>
        <w:t xml:space="preserve"> </w:t>
      </w:r>
      <w:r w:rsidRPr="00D514AA">
        <w:rPr>
          <w:w w:val="95"/>
          <w:sz w:val="24"/>
          <w:szCs w:val="24"/>
        </w:rPr>
        <w:t>report</w:t>
      </w:r>
      <w:r w:rsidRPr="00D514AA">
        <w:rPr>
          <w:spacing w:val="-7"/>
          <w:w w:val="95"/>
          <w:sz w:val="24"/>
          <w:szCs w:val="24"/>
        </w:rPr>
        <w:t xml:space="preserve"> </w:t>
      </w:r>
      <w:r w:rsidRPr="00D514AA">
        <w:rPr>
          <w:w w:val="95"/>
          <w:sz w:val="24"/>
          <w:szCs w:val="24"/>
        </w:rPr>
        <w:t>is</w:t>
      </w:r>
      <w:r w:rsidRPr="00D514AA">
        <w:rPr>
          <w:spacing w:val="-7"/>
          <w:w w:val="95"/>
          <w:sz w:val="24"/>
          <w:szCs w:val="24"/>
        </w:rPr>
        <w:t xml:space="preserve"> </w:t>
      </w:r>
      <w:r w:rsidRPr="00D514AA">
        <w:rPr>
          <w:w w:val="95"/>
          <w:sz w:val="24"/>
          <w:szCs w:val="24"/>
        </w:rPr>
        <w:t>as</w:t>
      </w:r>
      <w:r w:rsidRPr="00D514AA">
        <w:rPr>
          <w:spacing w:val="-7"/>
          <w:w w:val="95"/>
          <w:sz w:val="24"/>
          <w:szCs w:val="24"/>
        </w:rPr>
        <w:t xml:space="preserve"> </w:t>
      </w:r>
      <w:r w:rsidRPr="00D514AA">
        <w:rPr>
          <w:w w:val="95"/>
          <w:sz w:val="24"/>
          <w:szCs w:val="24"/>
        </w:rPr>
        <w:t>follows.</w:t>
      </w:r>
      <w:r w:rsidRPr="00D514AA">
        <w:rPr>
          <w:spacing w:val="27"/>
          <w:w w:val="95"/>
          <w:sz w:val="24"/>
          <w:szCs w:val="24"/>
        </w:rPr>
        <w:t xml:space="preserve"> </w:t>
      </w:r>
      <w:r w:rsidR="00E7600B">
        <w:rPr>
          <w:w w:val="95"/>
          <w:sz w:val="24"/>
          <w:szCs w:val="24"/>
        </w:rPr>
        <w:t>Chapter</w:t>
      </w:r>
      <w:r w:rsidRPr="00D514AA">
        <w:rPr>
          <w:spacing w:val="-7"/>
          <w:w w:val="95"/>
          <w:sz w:val="24"/>
          <w:szCs w:val="24"/>
        </w:rPr>
        <w:t xml:space="preserve"> </w:t>
      </w:r>
      <w:hyperlink w:anchor="_bookmark1" w:history="1">
        <w:r w:rsidRPr="00D514AA">
          <w:rPr>
            <w:color w:val="0000FF"/>
            <w:w w:val="95"/>
            <w:sz w:val="24"/>
            <w:szCs w:val="24"/>
          </w:rPr>
          <w:t>2</w:t>
        </w:r>
        <w:r w:rsidRPr="00D514AA">
          <w:rPr>
            <w:color w:val="0000FF"/>
            <w:spacing w:val="-8"/>
            <w:w w:val="95"/>
            <w:sz w:val="24"/>
            <w:szCs w:val="24"/>
          </w:rPr>
          <w:t xml:space="preserve"> </w:t>
        </w:r>
      </w:hyperlink>
      <w:r w:rsidRPr="00D514AA">
        <w:rPr>
          <w:w w:val="95"/>
          <w:sz w:val="24"/>
          <w:szCs w:val="24"/>
        </w:rPr>
        <w:t>provides</w:t>
      </w:r>
      <w:r w:rsidRPr="00D514AA">
        <w:rPr>
          <w:spacing w:val="-7"/>
          <w:w w:val="95"/>
          <w:sz w:val="24"/>
          <w:szCs w:val="24"/>
        </w:rPr>
        <w:t xml:space="preserve"> </w:t>
      </w:r>
      <w:r w:rsidRPr="00D514AA">
        <w:rPr>
          <w:w w:val="95"/>
          <w:sz w:val="24"/>
          <w:szCs w:val="24"/>
        </w:rPr>
        <w:t>some</w:t>
      </w:r>
      <w:r w:rsidRPr="00D514AA">
        <w:rPr>
          <w:spacing w:val="-7"/>
          <w:w w:val="95"/>
          <w:sz w:val="24"/>
          <w:szCs w:val="24"/>
        </w:rPr>
        <w:t xml:space="preserve"> </w:t>
      </w:r>
      <w:r w:rsidRPr="00D514AA">
        <w:rPr>
          <w:w w:val="95"/>
          <w:sz w:val="24"/>
          <w:szCs w:val="24"/>
        </w:rPr>
        <w:t>instructions</w:t>
      </w:r>
      <w:r w:rsidRPr="00D514AA">
        <w:rPr>
          <w:spacing w:val="-7"/>
          <w:w w:val="95"/>
          <w:sz w:val="24"/>
          <w:szCs w:val="24"/>
        </w:rPr>
        <w:t xml:space="preserve"> </w:t>
      </w:r>
      <w:r w:rsidRPr="00D514AA">
        <w:rPr>
          <w:w w:val="95"/>
          <w:sz w:val="24"/>
          <w:szCs w:val="24"/>
        </w:rPr>
        <w:t>on</w:t>
      </w:r>
      <w:r w:rsidRPr="00D514AA">
        <w:rPr>
          <w:spacing w:val="-7"/>
          <w:w w:val="95"/>
          <w:sz w:val="24"/>
          <w:szCs w:val="24"/>
        </w:rPr>
        <w:t xml:space="preserve"> </w:t>
      </w:r>
      <w:r w:rsidRPr="00D514AA">
        <w:rPr>
          <w:w w:val="95"/>
          <w:sz w:val="24"/>
          <w:szCs w:val="24"/>
        </w:rPr>
        <w:t>the</w:t>
      </w:r>
      <w:r w:rsidRPr="00D514AA">
        <w:rPr>
          <w:spacing w:val="-7"/>
          <w:w w:val="95"/>
          <w:sz w:val="24"/>
          <w:szCs w:val="24"/>
        </w:rPr>
        <w:t xml:space="preserve"> </w:t>
      </w:r>
      <w:r w:rsidRPr="00D514AA">
        <w:rPr>
          <w:w w:val="95"/>
          <w:sz w:val="24"/>
          <w:szCs w:val="24"/>
        </w:rPr>
        <w:t>code</w:t>
      </w:r>
      <w:r w:rsidR="00D514AA">
        <w:rPr>
          <w:w w:val="95"/>
          <w:sz w:val="24"/>
          <w:szCs w:val="24"/>
        </w:rPr>
        <w:t xml:space="preserve"> </w:t>
      </w:r>
      <w:r w:rsidRPr="00D514AA">
        <w:rPr>
          <w:spacing w:val="-69"/>
          <w:w w:val="95"/>
          <w:sz w:val="24"/>
          <w:szCs w:val="24"/>
        </w:rPr>
        <w:t xml:space="preserve"> </w:t>
      </w:r>
      <w:r w:rsidR="00D514AA">
        <w:rPr>
          <w:spacing w:val="-69"/>
          <w:w w:val="95"/>
          <w:sz w:val="24"/>
          <w:szCs w:val="24"/>
        </w:rPr>
        <w:t xml:space="preserve">              </w:t>
      </w:r>
      <w:r w:rsidRPr="00D514AA">
        <w:rPr>
          <w:w w:val="90"/>
          <w:sz w:val="24"/>
          <w:szCs w:val="24"/>
        </w:rPr>
        <w:t>compilation.</w:t>
      </w:r>
      <w:r w:rsidRPr="00D514AA">
        <w:rPr>
          <w:spacing w:val="39"/>
          <w:w w:val="90"/>
          <w:sz w:val="24"/>
          <w:szCs w:val="24"/>
        </w:rPr>
        <w:t xml:space="preserve"> </w:t>
      </w:r>
      <w:r w:rsidR="00E7600B">
        <w:rPr>
          <w:w w:val="90"/>
          <w:sz w:val="24"/>
          <w:szCs w:val="24"/>
        </w:rPr>
        <w:t>Chapter</w:t>
      </w:r>
      <w:r w:rsidRPr="00D514AA">
        <w:rPr>
          <w:spacing w:val="40"/>
          <w:w w:val="90"/>
          <w:sz w:val="24"/>
          <w:szCs w:val="24"/>
        </w:rPr>
        <w:t xml:space="preserve"> </w:t>
      </w:r>
      <w:hyperlink w:anchor="_bookmark4" w:history="1">
        <w:r w:rsidRPr="00D514AA">
          <w:rPr>
            <w:color w:val="0000FF"/>
            <w:w w:val="90"/>
            <w:sz w:val="24"/>
            <w:szCs w:val="24"/>
          </w:rPr>
          <w:t>3</w:t>
        </w:r>
        <w:r w:rsidRPr="00D514AA">
          <w:rPr>
            <w:color w:val="0000FF"/>
            <w:spacing w:val="41"/>
            <w:w w:val="90"/>
            <w:sz w:val="24"/>
            <w:szCs w:val="24"/>
          </w:rPr>
          <w:t xml:space="preserve"> </w:t>
        </w:r>
      </w:hyperlink>
      <w:r w:rsidRPr="00D514AA">
        <w:rPr>
          <w:w w:val="90"/>
          <w:sz w:val="24"/>
          <w:szCs w:val="24"/>
        </w:rPr>
        <w:t>describes</w:t>
      </w:r>
      <w:r w:rsidRPr="00D514AA">
        <w:rPr>
          <w:spacing w:val="40"/>
          <w:w w:val="90"/>
          <w:sz w:val="24"/>
          <w:szCs w:val="24"/>
        </w:rPr>
        <w:t xml:space="preserve"> </w:t>
      </w:r>
      <w:r w:rsidRPr="00D514AA">
        <w:rPr>
          <w:w w:val="90"/>
          <w:sz w:val="24"/>
          <w:szCs w:val="24"/>
        </w:rPr>
        <w:t>the</w:t>
      </w:r>
      <w:r w:rsidRPr="00D514AA">
        <w:rPr>
          <w:spacing w:val="41"/>
          <w:w w:val="90"/>
          <w:sz w:val="24"/>
          <w:szCs w:val="24"/>
        </w:rPr>
        <w:t xml:space="preserve"> </w:t>
      </w:r>
      <w:r w:rsidR="00D514AA">
        <w:rPr>
          <w:w w:val="90"/>
          <w:sz w:val="24"/>
          <w:szCs w:val="24"/>
        </w:rPr>
        <w:t>algorithm</w:t>
      </w:r>
      <w:r w:rsidRPr="00D514AA">
        <w:rPr>
          <w:spacing w:val="41"/>
          <w:w w:val="90"/>
          <w:sz w:val="24"/>
          <w:szCs w:val="24"/>
        </w:rPr>
        <w:t xml:space="preserve"> </w:t>
      </w:r>
      <w:r w:rsidRPr="00D514AA">
        <w:rPr>
          <w:w w:val="90"/>
          <w:sz w:val="24"/>
          <w:szCs w:val="24"/>
        </w:rPr>
        <w:t>of</w:t>
      </w:r>
      <w:r w:rsidRPr="00D514AA">
        <w:rPr>
          <w:spacing w:val="40"/>
          <w:w w:val="90"/>
          <w:sz w:val="24"/>
          <w:szCs w:val="24"/>
        </w:rPr>
        <w:t xml:space="preserve"> </w:t>
      </w:r>
      <w:r w:rsidRPr="00D514AA">
        <w:rPr>
          <w:w w:val="90"/>
          <w:sz w:val="24"/>
          <w:szCs w:val="24"/>
        </w:rPr>
        <w:t>the</w:t>
      </w:r>
      <w:r w:rsidRPr="00D514AA">
        <w:rPr>
          <w:spacing w:val="41"/>
          <w:w w:val="90"/>
          <w:sz w:val="24"/>
          <w:szCs w:val="24"/>
        </w:rPr>
        <w:t xml:space="preserve"> </w:t>
      </w:r>
      <w:r w:rsidRPr="00D514AA">
        <w:rPr>
          <w:w w:val="90"/>
          <w:sz w:val="24"/>
          <w:szCs w:val="24"/>
        </w:rPr>
        <w:t>IB</w:t>
      </w:r>
      <w:r w:rsidRPr="00D514AA">
        <w:rPr>
          <w:spacing w:val="40"/>
          <w:w w:val="90"/>
          <w:sz w:val="24"/>
          <w:szCs w:val="24"/>
        </w:rPr>
        <w:t xml:space="preserve"> </w:t>
      </w:r>
      <w:r w:rsidR="000460DA">
        <w:rPr>
          <w:w w:val="90"/>
          <w:sz w:val="24"/>
          <w:szCs w:val="24"/>
        </w:rPr>
        <w:t>m</w:t>
      </w:r>
      <w:r w:rsidRPr="00D514AA">
        <w:rPr>
          <w:w w:val="90"/>
          <w:sz w:val="24"/>
          <w:szCs w:val="24"/>
        </w:rPr>
        <w:t>ethod</w:t>
      </w:r>
      <w:r w:rsidRPr="00D514AA">
        <w:rPr>
          <w:spacing w:val="41"/>
          <w:w w:val="90"/>
          <w:sz w:val="24"/>
          <w:szCs w:val="24"/>
        </w:rPr>
        <w:t xml:space="preserve"> </w:t>
      </w:r>
      <w:r w:rsidR="00D514AA" w:rsidRPr="00D514AA">
        <w:rPr>
          <w:w w:val="95"/>
          <w:sz w:val="24"/>
          <w:szCs w:val="24"/>
        </w:rPr>
        <w:t>implemented</w:t>
      </w:r>
      <w:r w:rsidR="00D514AA">
        <w:rPr>
          <w:spacing w:val="41"/>
          <w:w w:val="90"/>
          <w:sz w:val="24"/>
          <w:szCs w:val="24"/>
        </w:rPr>
        <w:t xml:space="preserve"> </w:t>
      </w:r>
      <w:r w:rsidRPr="00D514AA">
        <w:rPr>
          <w:w w:val="90"/>
          <w:sz w:val="24"/>
          <w:szCs w:val="24"/>
        </w:rPr>
        <w:t>in</w:t>
      </w:r>
      <w:r w:rsidRPr="00D514AA">
        <w:rPr>
          <w:spacing w:val="41"/>
          <w:w w:val="90"/>
          <w:sz w:val="24"/>
          <w:szCs w:val="24"/>
        </w:rPr>
        <w:t xml:space="preserve"> </w:t>
      </w:r>
      <w:r w:rsidRPr="00D514AA">
        <w:rPr>
          <w:w w:val="90"/>
          <w:sz w:val="24"/>
          <w:szCs w:val="24"/>
        </w:rPr>
        <w:t>the</w:t>
      </w:r>
      <w:r w:rsidRPr="00D514AA">
        <w:rPr>
          <w:spacing w:val="40"/>
          <w:w w:val="90"/>
          <w:sz w:val="24"/>
          <w:szCs w:val="24"/>
        </w:rPr>
        <w:t xml:space="preserve"> </w:t>
      </w:r>
      <w:r w:rsidRPr="00D514AA">
        <w:rPr>
          <w:rFonts w:ascii="Courier New"/>
          <w:w w:val="90"/>
          <w:sz w:val="24"/>
          <w:szCs w:val="24"/>
        </w:rPr>
        <w:t>U</w:t>
      </w:r>
      <w:r w:rsidRPr="00D514AA">
        <w:rPr>
          <w:rFonts w:ascii="Georgia"/>
          <w:w w:val="90"/>
          <w:sz w:val="24"/>
          <w:szCs w:val="24"/>
          <w:vertAlign w:val="superscript"/>
        </w:rPr>
        <w:t>2</w:t>
      </w:r>
      <w:r w:rsidRPr="00D514AA">
        <w:rPr>
          <w:rFonts w:ascii="Courier New"/>
          <w:w w:val="90"/>
          <w:sz w:val="24"/>
          <w:szCs w:val="24"/>
        </w:rPr>
        <w:t>RANS</w:t>
      </w:r>
      <w:r w:rsidRPr="00D514AA">
        <w:rPr>
          <w:rFonts w:ascii="Courier New"/>
          <w:spacing w:val="-21"/>
          <w:w w:val="90"/>
          <w:sz w:val="24"/>
          <w:szCs w:val="24"/>
        </w:rPr>
        <w:t xml:space="preserve"> </w:t>
      </w:r>
      <w:r w:rsidRPr="00D514AA">
        <w:rPr>
          <w:w w:val="90"/>
          <w:sz w:val="24"/>
          <w:szCs w:val="24"/>
        </w:rPr>
        <w:t>solver.</w:t>
      </w:r>
      <w:r w:rsidR="00D514AA">
        <w:rPr>
          <w:w w:val="90"/>
          <w:sz w:val="24"/>
          <w:szCs w:val="24"/>
        </w:rPr>
        <w:t xml:space="preserve"> </w:t>
      </w:r>
      <w:r w:rsidRPr="00D514AA">
        <w:rPr>
          <w:spacing w:val="-66"/>
          <w:w w:val="90"/>
          <w:sz w:val="24"/>
          <w:szCs w:val="24"/>
        </w:rPr>
        <w:t xml:space="preserve"> </w:t>
      </w:r>
      <w:r w:rsidRPr="00D514AA">
        <w:rPr>
          <w:w w:val="90"/>
          <w:sz w:val="24"/>
          <w:szCs w:val="24"/>
        </w:rPr>
        <w:t xml:space="preserve">In </w:t>
      </w:r>
      <w:r w:rsidR="002F6162">
        <w:rPr>
          <w:w w:val="90"/>
          <w:sz w:val="24"/>
          <w:szCs w:val="24"/>
        </w:rPr>
        <w:t>Chapter</w:t>
      </w:r>
      <w:r w:rsidRPr="00D514AA">
        <w:rPr>
          <w:w w:val="90"/>
          <w:sz w:val="24"/>
          <w:szCs w:val="24"/>
        </w:rPr>
        <w:t xml:space="preserve"> </w:t>
      </w:r>
      <w:hyperlink w:anchor="_bookmark26" w:history="1">
        <w:r w:rsidRPr="00D514AA">
          <w:rPr>
            <w:color w:val="0000FF"/>
            <w:w w:val="90"/>
            <w:sz w:val="24"/>
            <w:szCs w:val="24"/>
          </w:rPr>
          <w:t>4</w:t>
        </w:r>
      </w:hyperlink>
      <w:r w:rsidRPr="00D514AA">
        <w:rPr>
          <w:w w:val="90"/>
          <w:sz w:val="24"/>
          <w:szCs w:val="24"/>
        </w:rPr>
        <w:t xml:space="preserve">, the </w:t>
      </w:r>
      <w:r w:rsidRPr="00D514AA">
        <w:rPr>
          <w:rFonts w:ascii="Courier New"/>
          <w:w w:val="90"/>
          <w:sz w:val="24"/>
          <w:szCs w:val="24"/>
        </w:rPr>
        <w:t>U</w:t>
      </w:r>
      <w:r w:rsidRPr="00D514AA">
        <w:rPr>
          <w:rFonts w:ascii="Georgia"/>
          <w:w w:val="90"/>
          <w:sz w:val="24"/>
          <w:szCs w:val="24"/>
          <w:vertAlign w:val="superscript"/>
        </w:rPr>
        <w:t>2</w:t>
      </w:r>
      <w:r w:rsidRPr="00D514AA">
        <w:rPr>
          <w:rFonts w:ascii="Courier New"/>
          <w:w w:val="90"/>
          <w:sz w:val="24"/>
          <w:szCs w:val="24"/>
        </w:rPr>
        <w:t xml:space="preserve">RANS </w:t>
      </w:r>
      <w:r w:rsidRPr="00D514AA">
        <w:rPr>
          <w:w w:val="90"/>
          <w:sz w:val="24"/>
          <w:szCs w:val="24"/>
        </w:rPr>
        <w:t>IB model is validated against experimental data and its application</w:t>
      </w:r>
      <w:r w:rsidR="00D514AA">
        <w:rPr>
          <w:w w:val="90"/>
          <w:sz w:val="24"/>
          <w:szCs w:val="24"/>
        </w:rPr>
        <w:t>s</w:t>
      </w:r>
      <w:r w:rsidRPr="00D514AA">
        <w:rPr>
          <w:w w:val="90"/>
          <w:sz w:val="24"/>
          <w:szCs w:val="24"/>
        </w:rPr>
        <w:t xml:space="preserve"> to</w:t>
      </w:r>
      <w:r w:rsidRPr="00D514AA">
        <w:rPr>
          <w:spacing w:val="1"/>
          <w:w w:val="90"/>
          <w:sz w:val="24"/>
          <w:szCs w:val="24"/>
        </w:rPr>
        <w:t xml:space="preserve"> </w:t>
      </w:r>
      <w:r w:rsidRPr="00D514AA">
        <w:rPr>
          <w:sz w:val="24"/>
          <w:szCs w:val="24"/>
        </w:rPr>
        <w:t>flow</w:t>
      </w:r>
      <w:r w:rsidRPr="00D514AA">
        <w:rPr>
          <w:spacing w:val="-5"/>
          <w:sz w:val="24"/>
          <w:szCs w:val="24"/>
        </w:rPr>
        <w:t xml:space="preserve"> </w:t>
      </w:r>
      <w:r w:rsidRPr="00D514AA">
        <w:rPr>
          <w:sz w:val="24"/>
          <w:szCs w:val="24"/>
        </w:rPr>
        <w:t>around</w:t>
      </w:r>
      <w:r w:rsidRPr="00D514AA">
        <w:rPr>
          <w:spacing w:val="-5"/>
          <w:sz w:val="24"/>
          <w:szCs w:val="24"/>
        </w:rPr>
        <w:t xml:space="preserve"> </w:t>
      </w:r>
      <w:r w:rsidRPr="00D514AA">
        <w:rPr>
          <w:sz w:val="24"/>
          <w:szCs w:val="24"/>
        </w:rPr>
        <w:t>a</w:t>
      </w:r>
      <w:r w:rsidRPr="00D514AA">
        <w:rPr>
          <w:spacing w:val="-5"/>
          <w:sz w:val="24"/>
          <w:szCs w:val="24"/>
        </w:rPr>
        <w:t xml:space="preserve"> </w:t>
      </w:r>
      <w:r w:rsidRPr="00D514AA">
        <w:rPr>
          <w:sz w:val="24"/>
          <w:szCs w:val="24"/>
        </w:rPr>
        <w:t>3D</w:t>
      </w:r>
      <w:r w:rsidRPr="00D514AA">
        <w:rPr>
          <w:spacing w:val="-5"/>
          <w:sz w:val="24"/>
          <w:szCs w:val="24"/>
        </w:rPr>
        <w:t xml:space="preserve"> </w:t>
      </w:r>
      <w:r w:rsidRPr="00D514AA">
        <w:rPr>
          <w:sz w:val="24"/>
          <w:szCs w:val="24"/>
        </w:rPr>
        <w:t>complex</w:t>
      </w:r>
      <w:r w:rsidRPr="00D514AA">
        <w:rPr>
          <w:spacing w:val="-5"/>
          <w:sz w:val="24"/>
          <w:szCs w:val="24"/>
        </w:rPr>
        <w:t xml:space="preserve"> </w:t>
      </w:r>
      <w:r w:rsidRPr="00D514AA">
        <w:rPr>
          <w:sz w:val="24"/>
          <w:szCs w:val="24"/>
        </w:rPr>
        <w:t>structure</w:t>
      </w:r>
      <w:r w:rsidRPr="00D514AA">
        <w:rPr>
          <w:spacing w:val="-5"/>
          <w:sz w:val="24"/>
          <w:szCs w:val="24"/>
        </w:rPr>
        <w:t xml:space="preserve"> </w:t>
      </w:r>
      <w:r w:rsidR="00D514AA">
        <w:rPr>
          <w:sz w:val="24"/>
          <w:szCs w:val="24"/>
        </w:rPr>
        <w:t>are</w:t>
      </w:r>
      <w:r w:rsidRPr="00D514AA">
        <w:rPr>
          <w:spacing w:val="-5"/>
          <w:sz w:val="24"/>
          <w:szCs w:val="24"/>
        </w:rPr>
        <w:t xml:space="preserve"> </w:t>
      </w:r>
      <w:r w:rsidRPr="00D514AA">
        <w:rPr>
          <w:sz w:val="24"/>
          <w:szCs w:val="24"/>
        </w:rPr>
        <w:t>demonstrated.</w:t>
      </w:r>
    </w:p>
    <w:p w14:paraId="2F4A3BA4" w14:textId="4DDED765" w:rsidR="00D37220" w:rsidRDefault="00D37220" w:rsidP="00D37220">
      <w:pPr>
        <w:spacing w:before="172"/>
        <w:ind w:left="360" w:right="1440"/>
        <w:jc w:val="both"/>
      </w:pPr>
    </w:p>
    <w:p w14:paraId="78FA2F34" w14:textId="30F1E536" w:rsidR="00D37220" w:rsidRDefault="00D37220" w:rsidP="00D37220">
      <w:pPr>
        <w:spacing w:before="172"/>
        <w:ind w:left="360" w:right="1440"/>
        <w:jc w:val="both"/>
      </w:pPr>
    </w:p>
    <w:p w14:paraId="4AF32441" w14:textId="6CC2B112" w:rsidR="00D37220" w:rsidRDefault="00D37220" w:rsidP="00D37220">
      <w:pPr>
        <w:spacing w:before="172"/>
        <w:ind w:left="360" w:right="1440"/>
        <w:jc w:val="both"/>
      </w:pPr>
    </w:p>
    <w:p w14:paraId="040FE91E" w14:textId="716ED4D3" w:rsidR="00D37220" w:rsidRDefault="00D37220" w:rsidP="00D37220">
      <w:pPr>
        <w:spacing w:before="172"/>
        <w:ind w:left="360" w:right="1440"/>
        <w:jc w:val="both"/>
      </w:pPr>
    </w:p>
    <w:p w14:paraId="43E793F2" w14:textId="56A0D389" w:rsidR="00D37220" w:rsidRDefault="00D37220" w:rsidP="00D37220">
      <w:pPr>
        <w:spacing w:before="172"/>
        <w:ind w:left="360" w:right="1440"/>
        <w:jc w:val="both"/>
      </w:pPr>
    </w:p>
    <w:p w14:paraId="72E02215" w14:textId="2A0D57D5" w:rsidR="00F44A35" w:rsidRDefault="00F44A35" w:rsidP="00D37220">
      <w:pPr>
        <w:spacing w:before="172"/>
        <w:ind w:left="360" w:right="1440"/>
        <w:jc w:val="both"/>
      </w:pPr>
    </w:p>
    <w:p w14:paraId="5CEF54E7" w14:textId="77777777" w:rsidR="00D514AA" w:rsidRDefault="00D514AA" w:rsidP="00D37220">
      <w:pPr>
        <w:spacing w:before="172"/>
        <w:ind w:left="360" w:right="1440"/>
        <w:jc w:val="both"/>
      </w:pPr>
    </w:p>
    <w:p w14:paraId="3997C995" w14:textId="0F1D2988" w:rsidR="00D37220" w:rsidRDefault="00D37220" w:rsidP="00D37220">
      <w:pPr>
        <w:spacing w:before="172"/>
        <w:ind w:left="360" w:right="1440"/>
        <w:jc w:val="both"/>
      </w:pPr>
    </w:p>
    <w:p w14:paraId="2034F954" w14:textId="11F9A98A" w:rsidR="00D37220" w:rsidRDefault="00D37220" w:rsidP="00566892">
      <w:pPr>
        <w:pStyle w:val="Heading1"/>
      </w:pPr>
      <w:bookmarkStart w:id="1" w:name="_Toc69392071"/>
      <w:r>
        <w:rPr>
          <w:w w:val="95"/>
        </w:rPr>
        <w:lastRenderedPageBreak/>
        <w:t>Chapter</w:t>
      </w:r>
      <w:r>
        <w:rPr>
          <w:spacing w:val="61"/>
          <w:w w:val="95"/>
        </w:rPr>
        <w:t xml:space="preserve"> </w:t>
      </w:r>
      <w:r>
        <w:rPr>
          <w:w w:val="95"/>
        </w:rPr>
        <w:t>2</w:t>
      </w:r>
      <w:r w:rsidR="009A4D50">
        <w:t xml:space="preserve"> </w:t>
      </w:r>
      <w:r>
        <w:t>Instruction</w:t>
      </w:r>
      <w:r>
        <w:rPr>
          <w:spacing w:val="-2"/>
        </w:rPr>
        <w:t xml:space="preserve"> </w:t>
      </w:r>
      <w:r>
        <w:t>on</w:t>
      </w:r>
      <w:r>
        <w:rPr>
          <w:spacing w:val="-2"/>
        </w:rPr>
        <w:t xml:space="preserve"> </w:t>
      </w:r>
      <w:r>
        <w:t>compilation</w:t>
      </w:r>
      <w:bookmarkEnd w:id="1"/>
    </w:p>
    <w:p w14:paraId="2B4DCA28" w14:textId="77777777" w:rsidR="00D37220" w:rsidRDefault="00D37220" w:rsidP="00D37220">
      <w:pPr>
        <w:pStyle w:val="BodyText"/>
        <w:rPr>
          <w:rFonts w:ascii="Gill Sans MT"/>
          <w:b/>
          <w:sz w:val="50"/>
        </w:rPr>
      </w:pPr>
    </w:p>
    <w:p w14:paraId="625134AD" w14:textId="632ACBD8" w:rsidR="00D37220" w:rsidRDefault="00D37220" w:rsidP="00D37220">
      <w:pPr>
        <w:pStyle w:val="BodyText"/>
        <w:spacing w:before="319" w:line="232" w:lineRule="auto"/>
        <w:ind w:left="360" w:right="1437"/>
        <w:jc w:val="both"/>
      </w:pPr>
      <w:r>
        <w:rPr>
          <w:w w:val="95"/>
        </w:rPr>
        <w:t xml:space="preserve">The whole program of </w:t>
      </w:r>
      <w:r>
        <w:rPr>
          <w:rFonts w:ascii="Courier New"/>
          <w:w w:val="95"/>
        </w:rPr>
        <w:t>U</w:t>
      </w:r>
      <w:r>
        <w:rPr>
          <w:rFonts w:ascii="Georgia"/>
          <w:w w:val="95"/>
          <w:vertAlign w:val="superscript"/>
        </w:rPr>
        <w:t>2</w:t>
      </w:r>
      <w:r>
        <w:rPr>
          <w:rFonts w:ascii="Courier New"/>
          <w:w w:val="95"/>
        </w:rPr>
        <w:t xml:space="preserve">RANS </w:t>
      </w:r>
      <w:r>
        <w:rPr>
          <w:w w:val="95"/>
        </w:rPr>
        <w:t xml:space="preserve">IB </w:t>
      </w:r>
      <w:r w:rsidR="00761CC9">
        <w:rPr>
          <w:rFonts w:hint="eastAsia"/>
          <w:w w:val="95"/>
          <w:lang w:eastAsia="zh-CN"/>
        </w:rPr>
        <w:t>m</w:t>
      </w:r>
      <w:r>
        <w:rPr>
          <w:w w:val="95"/>
        </w:rPr>
        <w:t>ethod is divided into two parts</w:t>
      </w:r>
      <w:r w:rsidR="009333E7">
        <w:rPr>
          <w:w w:val="95"/>
        </w:rPr>
        <w:t>,</w:t>
      </w:r>
      <w:r>
        <w:rPr>
          <w:w w:val="95"/>
        </w:rPr>
        <w:t xml:space="preserve"> </w:t>
      </w:r>
      <w:r>
        <w:rPr>
          <w:rFonts w:ascii="Cambria"/>
          <w:color w:val="59439A"/>
          <w:w w:val="95"/>
        </w:rPr>
        <w:t xml:space="preserve">u2rans_pre </w:t>
      </w:r>
      <w:r>
        <w:rPr>
          <w:w w:val="95"/>
        </w:rPr>
        <w:t xml:space="preserve">and </w:t>
      </w:r>
      <w:r>
        <w:rPr>
          <w:rFonts w:ascii="Cambria"/>
          <w:color w:val="59439A"/>
          <w:w w:val="95"/>
        </w:rPr>
        <w:t>u2rans</w:t>
      </w:r>
      <w:r>
        <w:rPr>
          <w:w w:val="95"/>
        </w:rPr>
        <w:t>,</w:t>
      </w:r>
      <w:r>
        <w:rPr>
          <w:spacing w:val="1"/>
          <w:w w:val="95"/>
        </w:rPr>
        <w:t xml:space="preserve"> </w:t>
      </w:r>
      <w:r>
        <w:rPr>
          <w:w w:val="95"/>
        </w:rPr>
        <w:t>source files</w:t>
      </w:r>
      <w:r w:rsidR="00F67E98">
        <w:rPr>
          <w:w w:val="95"/>
        </w:rPr>
        <w:t xml:space="preserve"> of which</w:t>
      </w:r>
      <w:r>
        <w:rPr>
          <w:w w:val="95"/>
        </w:rPr>
        <w:t xml:space="preserve"> are store</w:t>
      </w:r>
      <w:r w:rsidR="009333E7">
        <w:rPr>
          <w:w w:val="95"/>
        </w:rPr>
        <w:t>d</w:t>
      </w:r>
      <w:r>
        <w:rPr>
          <w:w w:val="95"/>
        </w:rPr>
        <w:t xml:space="preserve"> in </w:t>
      </w:r>
      <w:r>
        <w:rPr>
          <w:rFonts w:ascii="Cambria"/>
          <w:w w:val="95"/>
        </w:rPr>
        <w:t xml:space="preserve">/Pre </w:t>
      </w:r>
      <w:r>
        <w:rPr>
          <w:w w:val="95"/>
        </w:rPr>
        <w:t xml:space="preserve">and </w:t>
      </w:r>
      <w:r>
        <w:rPr>
          <w:rFonts w:ascii="Cambria"/>
          <w:w w:val="95"/>
        </w:rPr>
        <w:t>/</w:t>
      </w:r>
      <w:proofErr w:type="spellStart"/>
      <w:r>
        <w:rPr>
          <w:rFonts w:ascii="Cambria"/>
          <w:w w:val="95"/>
        </w:rPr>
        <w:t>Src</w:t>
      </w:r>
      <w:proofErr w:type="spellEnd"/>
      <w:r>
        <w:rPr>
          <w:w w:val="95"/>
        </w:rPr>
        <w:t>, respectively.</w:t>
      </w:r>
      <w:r>
        <w:rPr>
          <w:spacing w:val="1"/>
          <w:w w:val="95"/>
        </w:rPr>
        <w:t xml:space="preserve"> </w:t>
      </w:r>
      <w:r>
        <w:rPr>
          <w:rFonts w:ascii="Cambria"/>
          <w:color w:val="59439A"/>
          <w:w w:val="95"/>
        </w:rPr>
        <w:t xml:space="preserve">u2rans_pre </w:t>
      </w:r>
      <w:r>
        <w:rPr>
          <w:w w:val="95"/>
        </w:rPr>
        <w:t>is used for the pre</w:t>
      </w:r>
      <w:r w:rsidR="009333E7">
        <w:rPr>
          <w:w w:val="95"/>
        </w:rPr>
        <w:t>-</w:t>
      </w:r>
      <w:r>
        <w:rPr>
          <w:w w:val="95"/>
        </w:rPr>
        <w:t xml:space="preserve">processing, such as background mesh processing and IB processing. </w:t>
      </w:r>
      <w:r>
        <w:rPr>
          <w:rFonts w:ascii="Cambria"/>
          <w:color w:val="59439A"/>
          <w:w w:val="95"/>
        </w:rPr>
        <w:t xml:space="preserve">u2rans </w:t>
      </w:r>
      <w:r>
        <w:rPr>
          <w:w w:val="95"/>
        </w:rPr>
        <w:t>is a flow solver</w:t>
      </w:r>
      <w:r>
        <w:rPr>
          <w:spacing w:val="1"/>
          <w:w w:val="95"/>
        </w:rPr>
        <w:t xml:space="preserve"> </w:t>
      </w:r>
      <w:r>
        <w:rPr>
          <w:w w:val="90"/>
        </w:rPr>
        <w:t>including</w:t>
      </w:r>
      <w:r>
        <w:rPr>
          <w:spacing w:val="-5"/>
          <w:w w:val="90"/>
        </w:rPr>
        <w:t xml:space="preserve"> </w:t>
      </w:r>
      <w:r>
        <w:rPr>
          <w:w w:val="90"/>
        </w:rPr>
        <w:t>discretization</w:t>
      </w:r>
      <w:r>
        <w:rPr>
          <w:spacing w:val="-4"/>
          <w:w w:val="90"/>
        </w:rPr>
        <w:t xml:space="preserve"> </w:t>
      </w:r>
      <w:r>
        <w:rPr>
          <w:w w:val="90"/>
        </w:rPr>
        <w:t>of</w:t>
      </w:r>
      <w:r>
        <w:rPr>
          <w:spacing w:val="-4"/>
          <w:w w:val="90"/>
        </w:rPr>
        <w:t xml:space="preserve"> </w:t>
      </w:r>
      <w:r>
        <w:rPr>
          <w:w w:val="90"/>
        </w:rPr>
        <w:t>the</w:t>
      </w:r>
      <w:r>
        <w:rPr>
          <w:spacing w:val="-3"/>
          <w:w w:val="90"/>
        </w:rPr>
        <w:t xml:space="preserve"> </w:t>
      </w:r>
      <w:r>
        <w:rPr>
          <w:w w:val="90"/>
        </w:rPr>
        <w:t>governing</w:t>
      </w:r>
      <w:r>
        <w:rPr>
          <w:spacing w:val="-3"/>
          <w:w w:val="90"/>
        </w:rPr>
        <w:t xml:space="preserve"> </w:t>
      </w:r>
      <w:r>
        <w:rPr>
          <w:w w:val="90"/>
        </w:rPr>
        <w:t>equations,</w:t>
      </w:r>
      <w:r>
        <w:rPr>
          <w:spacing w:val="1"/>
          <w:w w:val="90"/>
        </w:rPr>
        <w:t xml:space="preserve"> </w:t>
      </w:r>
      <w:r>
        <w:rPr>
          <w:w w:val="90"/>
        </w:rPr>
        <w:t>implementation</w:t>
      </w:r>
      <w:r>
        <w:rPr>
          <w:spacing w:val="-4"/>
          <w:w w:val="90"/>
        </w:rPr>
        <w:t xml:space="preserve"> </w:t>
      </w:r>
      <w:r>
        <w:rPr>
          <w:w w:val="90"/>
        </w:rPr>
        <w:t>of</w:t>
      </w:r>
      <w:r>
        <w:rPr>
          <w:spacing w:val="-3"/>
          <w:w w:val="90"/>
        </w:rPr>
        <w:t xml:space="preserve"> </w:t>
      </w:r>
      <w:r>
        <w:rPr>
          <w:w w:val="90"/>
        </w:rPr>
        <w:t>embedded</w:t>
      </w:r>
      <w:r>
        <w:rPr>
          <w:spacing w:val="-5"/>
          <w:w w:val="90"/>
        </w:rPr>
        <w:t xml:space="preserve"> </w:t>
      </w:r>
      <w:r>
        <w:rPr>
          <w:w w:val="90"/>
        </w:rPr>
        <w:t>terrain</w:t>
      </w:r>
      <w:r>
        <w:rPr>
          <w:spacing w:val="-2"/>
          <w:w w:val="90"/>
        </w:rPr>
        <w:t xml:space="preserve"> </w:t>
      </w:r>
      <w:r>
        <w:rPr>
          <w:w w:val="90"/>
        </w:rPr>
        <w:t>boundar</w:t>
      </w:r>
      <w:r w:rsidR="002F6162">
        <w:rPr>
          <w:w w:val="90"/>
        </w:rPr>
        <w:t>y c</w:t>
      </w:r>
      <w:r>
        <w:t>onditions,</w:t>
      </w:r>
      <w:r>
        <w:rPr>
          <w:spacing w:val="-13"/>
        </w:rPr>
        <w:t xml:space="preserve"> </w:t>
      </w:r>
      <w:r>
        <w:t>and</w:t>
      </w:r>
      <w:r>
        <w:rPr>
          <w:spacing w:val="-13"/>
        </w:rPr>
        <w:t xml:space="preserve"> </w:t>
      </w:r>
      <w:r>
        <w:t>matrix</w:t>
      </w:r>
      <w:r>
        <w:rPr>
          <w:spacing w:val="-12"/>
        </w:rPr>
        <w:t xml:space="preserve"> </w:t>
      </w:r>
      <w:r>
        <w:t>solvers</w:t>
      </w:r>
      <w:r>
        <w:rPr>
          <w:spacing w:val="-13"/>
        </w:rPr>
        <w:t xml:space="preserve"> </w:t>
      </w:r>
      <w:r w:rsidR="002F6162">
        <w:t>for</w:t>
      </w:r>
      <w:r>
        <w:rPr>
          <w:spacing w:val="-12"/>
        </w:rPr>
        <w:t xml:space="preserve"> </w:t>
      </w:r>
      <w:r>
        <w:t>momentum</w:t>
      </w:r>
      <w:r>
        <w:rPr>
          <w:spacing w:val="-13"/>
        </w:rPr>
        <w:t xml:space="preserve"> </w:t>
      </w:r>
      <w:r>
        <w:t>and</w:t>
      </w:r>
      <w:r>
        <w:rPr>
          <w:spacing w:val="-13"/>
        </w:rPr>
        <w:t xml:space="preserve"> </w:t>
      </w:r>
      <w:r>
        <w:t>continuity</w:t>
      </w:r>
      <w:r>
        <w:rPr>
          <w:spacing w:val="-12"/>
        </w:rPr>
        <w:t xml:space="preserve"> </w:t>
      </w:r>
      <w:r>
        <w:t>equations.</w:t>
      </w:r>
    </w:p>
    <w:p w14:paraId="4A090A09" w14:textId="57530E0A" w:rsidR="00E64C0B" w:rsidRDefault="006E5CF5" w:rsidP="00E64C0B">
      <w:pPr>
        <w:pStyle w:val="BodyText"/>
        <w:spacing w:before="328" w:line="252" w:lineRule="auto"/>
        <w:ind w:left="360" w:right="1437"/>
        <w:jc w:val="both"/>
      </w:pPr>
      <w:r>
        <w:t>Th</w:t>
      </w:r>
      <w:r w:rsidR="002F6162">
        <w:t>is</w:t>
      </w:r>
      <w:r>
        <w:rPr>
          <w:spacing w:val="-32"/>
        </w:rPr>
        <w:t xml:space="preserve"> </w:t>
      </w:r>
      <w:r>
        <w:t>chapter</w:t>
      </w:r>
      <w:r>
        <w:rPr>
          <w:spacing w:val="-31"/>
        </w:rPr>
        <w:t xml:space="preserve"> </w:t>
      </w:r>
      <w:r>
        <w:t>describes</w:t>
      </w:r>
      <w:r>
        <w:rPr>
          <w:spacing w:val="-31"/>
        </w:rPr>
        <w:t xml:space="preserve"> </w:t>
      </w:r>
      <w:r>
        <w:t>the</w:t>
      </w:r>
      <w:r>
        <w:rPr>
          <w:spacing w:val="-31"/>
        </w:rPr>
        <w:t xml:space="preserve"> </w:t>
      </w:r>
      <w:r>
        <w:t>development</w:t>
      </w:r>
      <w:r>
        <w:rPr>
          <w:spacing w:val="-32"/>
        </w:rPr>
        <w:t xml:space="preserve"> </w:t>
      </w:r>
      <w:r>
        <w:t>environment</w:t>
      </w:r>
      <w:r>
        <w:rPr>
          <w:spacing w:val="-31"/>
        </w:rPr>
        <w:t xml:space="preserve"> </w:t>
      </w:r>
      <w:r>
        <w:t>used</w:t>
      </w:r>
      <w:r>
        <w:rPr>
          <w:spacing w:val="-31"/>
        </w:rPr>
        <w:t xml:space="preserve"> </w:t>
      </w:r>
      <w:r>
        <w:rPr>
          <w:spacing w:val="-3"/>
        </w:rPr>
        <w:t>for</w:t>
      </w:r>
      <w:r>
        <w:rPr>
          <w:spacing w:val="-31"/>
        </w:rPr>
        <w:t xml:space="preserve"> </w:t>
      </w:r>
      <w:r>
        <w:t>this</w:t>
      </w:r>
      <w:r>
        <w:rPr>
          <w:spacing w:val="-31"/>
        </w:rPr>
        <w:t xml:space="preserve"> </w:t>
      </w:r>
      <w:r>
        <w:t>project.</w:t>
      </w:r>
      <w:r>
        <w:rPr>
          <w:spacing w:val="-7"/>
        </w:rPr>
        <w:t xml:space="preserve"> </w:t>
      </w:r>
      <w:r>
        <w:t>It</w:t>
      </w:r>
      <w:r>
        <w:rPr>
          <w:spacing w:val="-31"/>
        </w:rPr>
        <w:t xml:space="preserve"> </w:t>
      </w:r>
      <w:r>
        <w:t>is</w:t>
      </w:r>
      <w:r>
        <w:rPr>
          <w:spacing w:val="-32"/>
        </w:rPr>
        <w:t xml:space="preserve"> </w:t>
      </w:r>
      <w:r>
        <w:t>provided</w:t>
      </w:r>
      <w:r>
        <w:rPr>
          <w:spacing w:val="-31"/>
        </w:rPr>
        <w:t xml:space="preserve"> </w:t>
      </w:r>
      <w:r>
        <w:t>as</w:t>
      </w:r>
      <w:r>
        <w:rPr>
          <w:spacing w:val="-31"/>
        </w:rPr>
        <w:t xml:space="preserve"> </w:t>
      </w:r>
      <w:r>
        <w:t xml:space="preserve">a </w:t>
      </w:r>
      <w:r>
        <w:rPr>
          <w:w w:val="95"/>
        </w:rPr>
        <w:t>reference.</w:t>
      </w:r>
      <w:r>
        <w:rPr>
          <w:spacing w:val="-25"/>
          <w:w w:val="95"/>
        </w:rPr>
        <w:t xml:space="preserve"> </w:t>
      </w:r>
      <w:r>
        <w:rPr>
          <w:w w:val="95"/>
        </w:rPr>
        <w:t>Other</w:t>
      </w:r>
      <w:r>
        <w:rPr>
          <w:spacing w:val="-39"/>
          <w:w w:val="95"/>
        </w:rPr>
        <w:t xml:space="preserve"> </w:t>
      </w:r>
      <w:r>
        <w:rPr>
          <w:w w:val="95"/>
        </w:rPr>
        <w:t>compiler</w:t>
      </w:r>
      <w:r>
        <w:rPr>
          <w:spacing w:val="-39"/>
          <w:w w:val="95"/>
        </w:rPr>
        <w:t xml:space="preserve"> </w:t>
      </w:r>
      <w:r>
        <w:rPr>
          <w:w w:val="95"/>
        </w:rPr>
        <w:t>versions</w:t>
      </w:r>
      <w:r>
        <w:rPr>
          <w:spacing w:val="-40"/>
          <w:w w:val="95"/>
        </w:rPr>
        <w:t xml:space="preserve"> </w:t>
      </w:r>
      <w:r>
        <w:rPr>
          <w:w w:val="95"/>
        </w:rPr>
        <w:t>and</w:t>
      </w:r>
      <w:r>
        <w:rPr>
          <w:spacing w:val="-39"/>
          <w:w w:val="95"/>
        </w:rPr>
        <w:t xml:space="preserve"> </w:t>
      </w:r>
      <w:r>
        <w:rPr>
          <w:w w:val="95"/>
        </w:rPr>
        <w:t>configurations</w:t>
      </w:r>
      <w:r>
        <w:rPr>
          <w:spacing w:val="-40"/>
          <w:w w:val="95"/>
        </w:rPr>
        <w:t xml:space="preserve"> </w:t>
      </w:r>
      <w:r>
        <w:rPr>
          <w:spacing w:val="-3"/>
          <w:w w:val="95"/>
        </w:rPr>
        <w:t>may</w:t>
      </w:r>
      <w:r>
        <w:rPr>
          <w:spacing w:val="-39"/>
          <w:w w:val="95"/>
        </w:rPr>
        <w:t xml:space="preserve"> </w:t>
      </w:r>
      <w:r>
        <w:rPr>
          <w:w w:val="95"/>
        </w:rPr>
        <w:t>also</w:t>
      </w:r>
      <w:r>
        <w:rPr>
          <w:spacing w:val="-40"/>
          <w:w w:val="95"/>
        </w:rPr>
        <w:t xml:space="preserve"> </w:t>
      </w:r>
      <w:r>
        <w:rPr>
          <w:spacing w:val="-3"/>
          <w:w w:val="95"/>
        </w:rPr>
        <w:t>work.</w:t>
      </w:r>
      <w:r>
        <w:rPr>
          <w:spacing w:val="-24"/>
          <w:w w:val="95"/>
        </w:rPr>
        <w:t xml:space="preserve"> </w:t>
      </w:r>
      <w:r>
        <w:rPr>
          <w:w w:val="95"/>
        </w:rPr>
        <w:t>The</w:t>
      </w:r>
      <w:r>
        <w:rPr>
          <w:spacing w:val="-39"/>
          <w:w w:val="95"/>
        </w:rPr>
        <w:t xml:space="preserve"> </w:t>
      </w:r>
      <w:r>
        <w:rPr>
          <w:w w:val="95"/>
        </w:rPr>
        <w:t>target</w:t>
      </w:r>
      <w:r>
        <w:rPr>
          <w:spacing w:val="-39"/>
          <w:w w:val="95"/>
        </w:rPr>
        <w:t xml:space="preserve"> </w:t>
      </w:r>
      <w:r>
        <w:rPr>
          <w:w w:val="95"/>
        </w:rPr>
        <w:t>run</w:t>
      </w:r>
      <w:r>
        <w:rPr>
          <w:spacing w:val="-40"/>
          <w:w w:val="95"/>
        </w:rPr>
        <w:t xml:space="preserve"> </w:t>
      </w:r>
      <w:r>
        <w:rPr>
          <w:w w:val="95"/>
        </w:rPr>
        <w:t>environment is</w:t>
      </w:r>
      <w:r>
        <w:rPr>
          <w:spacing w:val="-31"/>
          <w:w w:val="95"/>
        </w:rPr>
        <w:t xml:space="preserve"> </w:t>
      </w:r>
      <w:r>
        <w:rPr>
          <w:w w:val="95"/>
        </w:rPr>
        <w:t>Windows.</w:t>
      </w:r>
      <w:r>
        <w:rPr>
          <w:spacing w:val="-17"/>
          <w:w w:val="95"/>
        </w:rPr>
        <w:t xml:space="preserve"> </w:t>
      </w:r>
      <w:r>
        <w:rPr>
          <w:w w:val="95"/>
        </w:rPr>
        <w:t>However,</w:t>
      </w:r>
      <w:r>
        <w:rPr>
          <w:spacing w:val="-30"/>
          <w:w w:val="95"/>
        </w:rPr>
        <w:t xml:space="preserve"> </w:t>
      </w:r>
      <w:r>
        <w:rPr>
          <w:w w:val="95"/>
        </w:rPr>
        <w:t>during</w:t>
      </w:r>
      <w:r>
        <w:rPr>
          <w:spacing w:val="-30"/>
          <w:w w:val="95"/>
        </w:rPr>
        <w:t xml:space="preserve"> </w:t>
      </w:r>
      <w:r>
        <w:rPr>
          <w:w w:val="95"/>
        </w:rPr>
        <w:t>the</w:t>
      </w:r>
      <w:r>
        <w:rPr>
          <w:spacing w:val="-30"/>
          <w:w w:val="95"/>
        </w:rPr>
        <w:t xml:space="preserve"> </w:t>
      </w:r>
      <w:r>
        <w:rPr>
          <w:w w:val="95"/>
        </w:rPr>
        <w:t>development,</w:t>
      </w:r>
      <w:r>
        <w:rPr>
          <w:spacing w:val="-30"/>
          <w:w w:val="95"/>
        </w:rPr>
        <w:t xml:space="preserve"> </w:t>
      </w:r>
      <w:r>
        <w:rPr>
          <w:w w:val="95"/>
        </w:rPr>
        <w:t>the</w:t>
      </w:r>
      <w:r>
        <w:rPr>
          <w:spacing w:val="-30"/>
          <w:w w:val="95"/>
        </w:rPr>
        <w:t xml:space="preserve"> </w:t>
      </w:r>
      <w:r>
        <w:rPr>
          <w:w w:val="95"/>
        </w:rPr>
        <w:t>Linux</w:t>
      </w:r>
      <w:r>
        <w:rPr>
          <w:spacing w:val="-31"/>
          <w:w w:val="95"/>
        </w:rPr>
        <w:t xml:space="preserve"> </w:t>
      </w:r>
      <w:r>
        <w:rPr>
          <w:w w:val="95"/>
        </w:rPr>
        <w:t>environment</w:t>
      </w:r>
      <w:r>
        <w:rPr>
          <w:spacing w:val="-30"/>
          <w:w w:val="95"/>
        </w:rPr>
        <w:t xml:space="preserve"> </w:t>
      </w:r>
      <w:r>
        <w:rPr>
          <w:spacing w:val="-3"/>
          <w:w w:val="95"/>
        </w:rPr>
        <w:t>was</w:t>
      </w:r>
      <w:r>
        <w:rPr>
          <w:spacing w:val="-30"/>
          <w:w w:val="95"/>
        </w:rPr>
        <w:t xml:space="preserve"> </w:t>
      </w:r>
      <w:r>
        <w:rPr>
          <w:w w:val="95"/>
        </w:rPr>
        <w:t>occasionally</w:t>
      </w:r>
      <w:r>
        <w:rPr>
          <w:spacing w:val="-30"/>
          <w:w w:val="95"/>
        </w:rPr>
        <w:t xml:space="preserve"> </w:t>
      </w:r>
      <w:r>
        <w:rPr>
          <w:w w:val="95"/>
        </w:rPr>
        <w:t>used</w:t>
      </w:r>
      <w:r>
        <w:rPr>
          <w:spacing w:val="-30"/>
          <w:w w:val="95"/>
        </w:rPr>
        <w:t xml:space="preserve"> </w:t>
      </w:r>
      <w:r>
        <w:rPr>
          <w:spacing w:val="-3"/>
          <w:w w:val="95"/>
        </w:rPr>
        <w:t xml:space="preserve">for </w:t>
      </w:r>
      <w:r>
        <w:rPr>
          <w:w w:val="95"/>
        </w:rPr>
        <w:t>better</w:t>
      </w:r>
      <w:r>
        <w:rPr>
          <w:spacing w:val="-26"/>
          <w:w w:val="95"/>
        </w:rPr>
        <w:t xml:space="preserve"> </w:t>
      </w:r>
      <w:r>
        <w:rPr>
          <w:w w:val="95"/>
        </w:rPr>
        <w:t>debugging</w:t>
      </w:r>
      <w:r>
        <w:rPr>
          <w:spacing w:val="-26"/>
          <w:w w:val="95"/>
        </w:rPr>
        <w:t xml:space="preserve"> </w:t>
      </w:r>
      <w:r>
        <w:rPr>
          <w:w w:val="95"/>
        </w:rPr>
        <w:t>and</w:t>
      </w:r>
      <w:r>
        <w:rPr>
          <w:spacing w:val="-25"/>
          <w:w w:val="95"/>
        </w:rPr>
        <w:t xml:space="preserve"> </w:t>
      </w:r>
      <w:r>
        <w:rPr>
          <w:w w:val="95"/>
        </w:rPr>
        <w:t>more</w:t>
      </w:r>
      <w:r>
        <w:rPr>
          <w:spacing w:val="-26"/>
          <w:w w:val="95"/>
        </w:rPr>
        <w:t xml:space="preserve"> </w:t>
      </w:r>
      <w:r>
        <w:rPr>
          <w:w w:val="95"/>
        </w:rPr>
        <w:t>efficient</w:t>
      </w:r>
      <w:r>
        <w:rPr>
          <w:spacing w:val="-25"/>
          <w:w w:val="95"/>
        </w:rPr>
        <w:t xml:space="preserve"> </w:t>
      </w:r>
      <w:r>
        <w:rPr>
          <w:w w:val="95"/>
        </w:rPr>
        <w:t>editing.</w:t>
      </w:r>
      <w:r>
        <w:rPr>
          <w:spacing w:val="-11"/>
          <w:w w:val="95"/>
        </w:rPr>
        <w:t xml:space="preserve"> </w:t>
      </w:r>
      <w:r w:rsidR="00D53A11">
        <w:rPr>
          <w:w w:val="95"/>
        </w:rPr>
        <w:t>T</w:t>
      </w:r>
      <w:r>
        <w:rPr>
          <w:w w:val="95"/>
        </w:rPr>
        <w:t>he</w:t>
      </w:r>
      <w:r>
        <w:rPr>
          <w:spacing w:val="-26"/>
          <w:w w:val="95"/>
        </w:rPr>
        <w:t xml:space="preserve"> </w:t>
      </w:r>
      <w:r>
        <w:rPr>
          <w:w w:val="95"/>
        </w:rPr>
        <w:t>development</w:t>
      </w:r>
      <w:r>
        <w:rPr>
          <w:spacing w:val="-25"/>
          <w:w w:val="95"/>
        </w:rPr>
        <w:t xml:space="preserve"> </w:t>
      </w:r>
      <w:r>
        <w:rPr>
          <w:w w:val="95"/>
        </w:rPr>
        <w:t>environment</w:t>
      </w:r>
      <w:r>
        <w:rPr>
          <w:spacing w:val="-26"/>
          <w:w w:val="95"/>
        </w:rPr>
        <w:t xml:space="preserve"> </w:t>
      </w:r>
      <w:r>
        <w:rPr>
          <w:w w:val="95"/>
        </w:rPr>
        <w:t>in</w:t>
      </w:r>
      <w:r>
        <w:rPr>
          <w:spacing w:val="-25"/>
          <w:w w:val="95"/>
        </w:rPr>
        <w:t xml:space="preserve"> </w:t>
      </w:r>
      <w:r>
        <w:rPr>
          <w:w w:val="95"/>
        </w:rPr>
        <w:t>both</w:t>
      </w:r>
      <w:r>
        <w:rPr>
          <w:spacing w:val="-26"/>
          <w:w w:val="95"/>
        </w:rPr>
        <w:t xml:space="preserve"> </w:t>
      </w:r>
      <w:r>
        <w:rPr>
          <w:w w:val="95"/>
        </w:rPr>
        <w:t>systems</w:t>
      </w:r>
      <w:r>
        <w:rPr>
          <w:spacing w:val="-26"/>
          <w:w w:val="95"/>
        </w:rPr>
        <w:t xml:space="preserve"> </w:t>
      </w:r>
      <w:r>
        <w:rPr>
          <w:w w:val="95"/>
        </w:rPr>
        <w:t xml:space="preserve">is </w:t>
      </w:r>
      <w:r>
        <w:t>included.</w:t>
      </w:r>
      <w:bookmarkStart w:id="2" w:name="Windows"/>
      <w:bookmarkStart w:id="3" w:name="_bookmark2"/>
      <w:bookmarkEnd w:id="2"/>
      <w:bookmarkEnd w:id="3"/>
    </w:p>
    <w:p w14:paraId="275AF5CE" w14:textId="77777777" w:rsidR="00E64C0B" w:rsidRDefault="00E64C0B" w:rsidP="00E64C0B">
      <w:pPr>
        <w:pStyle w:val="BodyText"/>
        <w:spacing w:before="328" w:line="252" w:lineRule="auto"/>
        <w:ind w:left="360" w:right="1437"/>
        <w:jc w:val="both"/>
      </w:pPr>
    </w:p>
    <w:p w14:paraId="4D02C80B" w14:textId="22E1C32B" w:rsidR="00D37220" w:rsidRPr="00E64C0B" w:rsidRDefault="009A4D50" w:rsidP="00E64C0B">
      <w:pPr>
        <w:pStyle w:val="Heading2"/>
        <w:ind w:left="360"/>
        <w:rPr>
          <w:rFonts w:ascii="Gill Sans MT" w:hAnsi="Gill Sans MT"/>
          <w:b/>
          <w:color w:val="000000" w:themeColor="text1"/>
          <w:sz w:val="34"/>
          <w:szCs w:val="34"/>
        </w:rPr>
      </w:pPr>
      <w:bookmarkStart w:id="4" w:name="_Toc69392072"/>
      <w:r w:rsidRPr="00E64C0B">
        <w:rPr>
          <w:rFonts w:ascii="Gill Sans MT" w:hAnsi="Gill Sans MT"/>
          <w:b/>
          <w:color w:val="000000" w:themeColor="text1"/>
          <w:sz w:val="34"/>
          <w:szCs w:val="34"/>
        </w:rPr>
        <w:t xml:space="preserve">2.1 </w:t>
      </w:r>
      <w:r w:rsidR="00D37220" w:rsidRPr="00E64C0B">
        <w:rPr>
          <w:rFonts w:ascii="Gill Sans MT" w:hAnsi="Gill Sans MT"/>
          <w:b/>
          <w:color w:val="000000" w:themeColor="text1"/>
          <w:sz w:val="34"/>
          <w:szCs w:val="34"/>
        </w:rPr>
        <w:t>Windows</w:t>
      </w:r>
      <w:bookmarkEnd w:id="4"/>
    </w:p>
    <w:p w14:paraId="7EC13F36" w14:textId="77777777" w:rsidR="00D37220" w:rsidRDefault="00D37220" w:rsidP="00D37220">
      <w:pPr>
        <w:pStyle w:val="BodyText"/>
        <w:spacing w:before="3"/>
        <w:rPr>
          <w:rFonts w:ascii="Gill Sans MT"/>
          <w:b/>
          <w:sz w:val="32"/>
        </w:rPr>
      </w:pPr>
    </w:p>
    <w:p w14:paraId="500C587A" w14:textId="77777777" w:rsidR="006E5CF5" w:rsidRDefault="006E5CF5" w:rsidP="006E5CF5">
      <w:pPr>
        <w:pStyle w:val="BodyText"/>
        <w:ind w:left="360"/>
      </w:pPr>
      <w:r>
        <w:rPr>
          <w:spacing w:val="-10"/>
          <w:w w:val="95"/>
        </w:rPr>
        <w:t>To</w:t>
      </w:r>
      <w:r>
        <w:rPr>
          <w:spacing w:val="-19"/>
          <w:w w:val="95"/>
        </w:rPr>
        <w:t xml:space="preserve"> </w:t>
      </w:r>
      <w:r>
        <w:rPr>
          <w:w w:val="95"/>
        </w:rPr>
        <w:t>compile</w:t>
      </w:r>
      <w:r>
        <w:rPr>
          <w:spacing w:val="-19"/>
          <w:w w:val="95"/>
        </w:rPr>
        <w:t xml:space="preserve"> </w:t>
      </w:r>
      <w:r>
        <w:rPr>
          <w:w w:val="95"/>
        </w:rPr>
        <w:t>the</w:t>
      </w:r>
      <w:r>
        <w:rPr>
          <w:spacing w:val="-19"/>
          <w:w w:val="95"/>
        </w:rPr>
        <w:t xml:space="preserve"> </w:t>
      </w:r>
      <w:r>
        <w:rPr>
          <w:w w:val="95"/>
        </w:rPr>
        <w:t>code</w:t>
      </w:r>
      <w:r>
        <w:rPr>
          <w:spacing w:val="-19"/>
          <w:w w:val="95"/>
        </w:rPr>
        <w:t xml:space="preserve"> </w:t>
      </w:r>
      <w:r>
        <w:rPr>
          <w:w w:val="95"/>
        </w:rPr>
        <w:t>in</w:t>
      </w:r>
      <w:r>
        <w:rPr>
          <w:spacing w:val="-19"/>
          <w:w w:val="95"/>
        </w:rPr>
        <w:t xml:space="preserve"> </w:t>
      </w:r>
      <w:r>
        <w:rPr>
          <w:w w:val="95"/>
        </w:rPr>
        <w:t>Windows,</w:t>
      </w:r>
      <w:r>
        <w:rPr>
          <w:spacing w:val="-19"/>
          <w:w w:val="95"/>
        </w:rPr>
        <w:t xml:space="preserve"> </w:t>
      </w:r>
      <w:r>
        <w:rPr>
          <w:w w:val="95"/>
        </w:rPr>
        <w:t>the</w:t>
      </w:r>
      <w:r>
        <w:rPr>
          <w:spacing w:val="-19"/>
          <w:w w:val="95"/>
        </w:rPr>
        <w:t xml:space="preserve"> </w:t>
      </w:r>
      <w:r>
        <w:rPr>
          <w:w w:val="95"/>
        </w:rPr>
        <w:t>following</w:t>
      </w:r>
      <w:r>
        <w:rPr>
          <w:spacing w:val="-19"/>
          <w:w w:val="95"/>
        </w:rPr>
        <w:t xml:space="preserve"> </w:t>
      </w:r>
      <w:r>
        <w:rPr>
          <w:spacing w:val="-3"/>
          <w:w w:val="95"/>
        </w:rPr>
        <w:t>software</w:t>
      </w:r>
      <w:r>
        <w:rPr>
          <w:spacing w:val="-19"/>
          <w:w w:val="95"/>
        </w:rPr>
        <w:t xml:space="preserve"> </w:t>
      </w:r>
      <w:r>
        <w:rPr>
          <w:w w:val="95"/>
        </w:rPr>
        <w:t>were</w:t>
      </w:r>
      <w:r>
        <w:rPr>
          <w:spacing w:val="-18"/>
          <w:w w:val="95"/>
        </w:rPr>
        <w:t xml:space="preserve"> </w:t>
      </w:r>
      <w:r>
        <w:rPr>
          <w:w w:val="95"/>
        </w:rPr>
        <w:t>used:</w:t>
      </w:r>
    </w:p>
    <w:p w14:paraId="04AB1B23" w14:textId="77777777" w:rsidR="006E5CF5" w:rsidRDefault="006E5CF5" w:rsidP="006E5CF5">
      <w:pPr>
        <w:pStyle w:val="BodyText"/>
        <w:spacing w:before="172" w:line="249" w:lineRule="auto"/>
        <w:ind w:left="945" w:right="1475"/>
      </w:pPr>
      <w:r>
        <w:rPr>
          <w:noProof/>
        </w:rPr>
        <mc:AlternateContent>
          <mc:Choice Requires="wps">
            <w:drawing>
              <wp:anchor distT="0" distB="0" distL="114300" distR="114300" simplePos="0" relativeHeight="251674624" behindDoc="0" locked="0" layoutInCell="1" allowOverlap="1" wp14:anchorId="409FD90A" wp14:editId="4F5618F8">
                <wp:simplePos x="0" y="0"/>
                <wp:positionH relativeFrom="page">
                  <wp:posOffset>1136015</wp:posOffset>
                </wp:positionH>
                <wp:positionV relativeFrom="paragraph">
                  <wp:posOffset>134620</wp:posOffset>
                </wp:positionV>
                <wp:extent cx="76200" cy="263525"/>
                <wp:effectExtent l="0" t="0" r="0" b="0"/>
                <wp:wrapNone/>
                <wp:docPr id="7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7123" w14:textId="77777777" w:rsidR="000574F5" w:rsidRDefault="000574F5" w:rsidP="006E5CF5">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FD90A" id="_x0000_t202" coordsize="21600,21600" o:spt="202" path="m,l,21600r21600,l21600,xe">
                <v:stroke joinstyle="miter"/>
                <v:path gradientshapeok="t" o:connecttype="rect"/>
              </v:shapetype>
              <v:shape id="Text Box 50" o:spid="_x0000_s1026" type="#_x0000_t202" style="position:absolute;left:0;text-align:left;margin-left:89.45pt;margin-top:10.6pt;width:6pt;height:20.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" filled="f" stroked="f">
                <v:path arrowok="t"/>
                <v:textbox inset="0,0,0,0">
                  <w:txbxContent>
                    <w:p w14:paraId="1E9D7123" w14:textId="77777777" w:rsidR="000574F5" w:rsidRDefault="000574F5" w:rsidP="006E5CF5">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rPr>
        <w:t>Microsoft Visual Studio Community 2015</w:t>
      </w:r>
      <w:r>
        <w:t xml:space="preserve">.  It seems that the latest version of VS </w:t>
      </w:r>
      <w:r>
        <w:rPr>
          <w:spacing w:val="-3"/>
        </w:rPr>
        <w:t xml:space="preserve">may </w:t>
      </w:r>
      <w:r>
        <w:t>have some problem with certain version of Intel</w:t>
      </w:r>
      <w:r>
        <w:rPr>
          <w:spacing w:val="-15"/>
        </w:rPr>
        <w:t xml:space="preserve"> </w:t>
      </w:r>
      <w:r>
        <w:t>Fortran.</w:t>
      </w:r>
    </w:p>
    <w:p w14:paraId="333CC6E3" w14:textId="77777777" w:rsidR="006E5CF5" w:rsidRDefault="006E5CF5" w:rsidP="006E5CF5">
      <w:pPr>
        <w:pStyle w:val="BodyText"/>
        <w:tabs>
          <w:tab w:val="left" w:pos="6708"/>
        </w:tabs>
        <w:spacing w:before="163" w:line="249" w:lineRule="auto"/>
        <w:ind w:left="945" w:right="1437"/>
      </w:pPr>
      <w:r>
        <w:rPr>
          <w:noProof/>
        </w:rPr>
        <mc:AlternateContent>
          <mc:Choice Requires="wps">
            <w:drawing>
              <wp:anchor distT="0" distB="0" distL="114300" distR="114300" simplePos="0" relativeHeight="251675648" behindDoc="0" locked="0" layoutInCell="1" allowOverlap="1" wp14:anchorId="3508AEBF" wp14:editId="2924A842">
                <wp:simplePos x="0" y="0"/>
                <wp:positionH relativeFrom="page">
                  <wp:posOffset>1136015</wp:posOffset>
                </wp:positionH>
                <wp:positionV relativeFrom="paragraph">
                  <wp:posOffset>128905</wp:posOffset>
                </wp:positionV>
                <wp:extent cx="76200" cy="263525"/>
                <wp:effectExtent l="0" t="0" r="0" b="0"/>
                <wp:wrapNone/>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0962" w14:textId="77777777" w:rsidR="000574F5" w:rsidRDefault="000574F5" w:rsidP="006E5CF5">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8AEBF" id="Text Box 49" o:spid="_x0000_s1027" type="#_x0000_t202" style="position:absolute;left:0;text-align:left;margin-left:89.45pt;margin-top:10.15pt;width:6pt;height:20.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" filled="f" stroked="f">
                <v:path arrowok="t"/>
                <v:textbox inset="0,0,0,0">
                  <w:txbxContent>
                    <w:p w14:paraId="190A0962" w14:textId="77777777" w:rsidR="000574F5" w:rsidRDefault="000574F5" w:rsidP="006E5CF5">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w w:val="110"/>
        </w:rPr>
        <w:t xml:space="preserve">Intel(R) Visual   Fortran   Intel(R) </w:t>
      </w:r>
      <w:r>
        <w:rPr>
          <w:rFonts w:ascii="Times New Roman"/>
          <w:w w:val="105"/>
        </w:rPr>
        <w:t xml:space="preserve">64  </w:t>
      </w:r>
      <w:r>
        <w:rPr>
          <w:rFonts w:ascii="Times New Roman"/>
          <w:spacing w:val="7"/>
          <w:w w:val="105"/>
        </w:rPr>
        <w:t xml:space="preserve"> </w:t>
      </w:r>
      <w:r>
        <w:rPr>
          <w:rFonts w:ascii="Times New Roman"/>
          <w:w w:val="105"/>
        </w:rPr>
        <w:t>Compiler</w:t>
      </w:r>
      <w:r>
        <w:rPr>
          <w:w w:val="105"/>
        </w:rPr>
        <w:t xml:space="preserve">. </w:t>
      </w:r>
      <w:r>
        <w:t xml:space="preserve"> Recent </w:t>
      </w:r>
      <w:r>
        <w:rPr>
          <w:spacing w:val="-4"/>
        </w:rPr>
        <w:t xml:space="preserve">or </w:t>
      </w:r>
      <w:r>
        <w:t>the latest</w:t>
      </w:r>
      <w:r>
        <w:rPr>
          <w:spacing w:val="-23"/>
        </w:rPr>
        <w:t xml:space="preserve"> </w:t>
      </w:r>
      <w:r>
        <w:t xml:space="preserve">versions </w:t>
      </w:r>
      <w:r>
        <w:rPr>
          <w:w w:val="105"/>
        </w:rPr>
        <w:t>should</w:t>
      </w:r>
      <w:r>
        <w:rPr>
          <w:spacing w:val="5"/>
          <w:w w:val="105"/>
        </w:rPr>
        <w:t xml:space="preserve"> </w:t>
      </w:r>
      <w:r>
        <w:rPr>
          <w:spacing w:val="-3"/>
          <w:w w:val="105"/>
        </w:rPr>
        <w:t>work.</w:t>
      </w:r>
    </w:p>
    <w:p w14:paraId="3DA6BCA5" w14:textId="3E21B5D0" w:rsidR="006E5CF5" w:rsidRDefault="006E5CF5" w:rsidP="006E5CF5">
      <w:pPr>
        <w:pStyle w:val="BodyText"/>
        <w:spacing w:before="162" w:line="249" w:lineRule="auto"/>
        <w:ind w:left="945" w:right="1475"/>
      </w:pPr>
      <w:r>
        <w:rPr>
          <w:noProof/>
        </w:rPr>
        <mc:AlternateContent>
          <mc:Choice Requires="wps">
            <w:drawing>
              <wp:anchor distT="0" distB="0" distL="114300" distR="114300" simplePos="0" relativeHeight="251676672" behindDoc="0" locked="0" layoutInCell="1" allowOverlap="1" wp14:anchorId="7E57C1C4" wp14:editId="07B17B96">
                <wp:simplePos x="0" y="0"/>
                <wp:positionH relativeFrom="page">
                  <wp:posOffset>1136015</wp:posOffset>
                </wp:positionH>
                <wp:positionV relativeFrom="paragraph">
                  <wp:posOffset>128270</wp:posOffset>
                </wp:positionV>
                <wp:extent cx="76200" cy="263525"/>
                <wp:effectExtent l="0" t="0" r="0" b="0"/>
                <wp:wrapNone/>
                <wp:docPr id="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6BAE3" w14:textId="77777777" w:rsidR="000574F5" w:rsidRDefault="000574F5" w:rsidP="006E5CF5">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7C1C4" id="Text Box 48" o:spid="_x0000_s1028" type="#_x0000_t202" style="position:absolute;left:0;text-align:left;margin-left:89.45pt;margin-top:10.1pt;width:6pt;height:20.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" filled="f" stroked="f">
                <v:path arrowok="t"/>
                <v:textbox inset="0,0,0,0">
                  <w:txbxContent>
                    <w:p w14:paraId="3116BAE3" w14:textId="77777777" w:rsidR="000574F5" w:rsidRDefault="000574F5" w:rsidP="006E5CF5">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spellStart"/>
      <w:r>
        <w:rPr>
          <w:rFonts w:ascii="Times New Roman"/>
        </w:rPr>
        <w:t>ParaView</w:t>
      </w:r>
      <w:proofErr w:type="spellEnd"/>
      <w:r>
        <w:rPr>
          <w:rFonts w:ascii="Times New Roman"/>
        </w:rPr>
        <w:t xml:space="preserve"> 5.4.1</w:t>
      </w:r>
      <w:r>
        <w:t xml:space="preserve">, or </w:t>
      </w:r>
      <w:proofErr w:type="spellStart"/>
      <w:r>
        <w:t>late</w:t>
      </w:r>
      <w:r w:rsidR="002F6162">
        <w:t>er</w:t>
      </w:r>
      <w:proofErr w:type="spellEnd"/>
      <w:r>
        <w:t xml:space="preserve"> version, can be downloaded from </w:t>
      </w:r>
      <w:hyperlink r:id="rId11">
        <w:r>
          <w:rPr>
            <w:rFonts w:ascii="Times New Roman"/>
            <w:color w:val="00AEEF"/>
          </w:rPr>
          <w:t>https://www.paraview.org/download/</w:t>
        </w:r>
      </w:hyperlink>
      <w:r>
        <w:t>. It is used for the visualization of the simulation results.</w:t>
      </w:r>
    </w:p>
    <w:p w14:paraId="09E8F33F" w14:textId="365E37F6" w:rsidR="00D37220" w:rsidRDefault="00D37220" w:rsidP="009A4D50">
      <w:pPr>
        <w:pStyle w:val="BodyText"/>
        <w:spacing w:before="159" w:line="235" w:lineRule="auto"/>
        <w:ind w:left="360" w:right="1437"/>
        <w:jc w:val="both"/>
      </w:pPr>
      <w:r>
        <w:t xml:space="preserve">The source codes in </w:t>
      </w:r>
      <w:r>
        <w:rPr>
          <w:rFonts w:ascii="Cambria"/>
        </w:rPr>
        <w:t xml:space="preserve">/Pre </w:t>
      </w:r>
      <w:r>
        <w:t xml:space="preserve">and </w:t>
      </w:r>
      <w:r>
        <w:rPr>
          <w:rFonts w:ascii="Cambria"/>
        </w:rPr>
        <w:t>/</w:t>
      </w:r>
      <w:proofErr w:type="spellStart"/>
      <w:r>
        <w:rPr>
          <w:rFonts w:ascii="Cambria"/>
        </w:rPr>
        <w:t>Src</w:t>
      </w:r>
      <w:proofErr w:type="spellEnd"/>
      <w:r>
        <w:rPr>
          <w:rFonts w:ascii="Cambria"/>
        </w:rPr>
        <w:t xml:space="preserve"> </w:t>
      </w:r>
      <w:r>
        <w:t>are</w:t>
      </w:r>
      <w:r>
        <w:rPr>
          <w:spacing w:val="1"/>
        </w:rPr>
        <w:t xml:space="preserve"> </w:t>
      </w:r>
      <w:r>
        <w:t>compiled separately.</w:t>
      </w:r>
    </w:p>
    <w:p w14:paraId="57959954" w14:textId="77777777" w:rsidR="00E64C0B" w:rsidRDefault="00E64C0B" w:rsidP="009A4D50">
      <w:pPr>
        <w:pStyle w:val="BodyText"/>
        <w:spacing w:before="159" w:line="235" w:lineRule="auto"/>
        <w:ind w:left="360" w:right="1437"/>
        <w:jc w:val="both"/>
      </w:pPr>
    </w:p>
    <w:p w14:paraId="7EDF0041" w14:textId="1A2845CA" w:rsidR="00E64C0B" w:rsidRPr="00E64C0B" w:rsidRDefault="00E64C0B" w:rsidP="00E64C0B">
      <w:pPr>
        <w:pStyle w:val="Heading2"/>
        <w:ind w:left="360"/>
        <w:rPr>
          <w:rFonts w:ascii="Gill Sans MT" w:hAnsi="Gill Sans MT"/>
          <w:b/>
          <w:color w:val="000000" w:themeColor="text1"/>
          <w:sz w:val="34"/>
          <w:szCs w:val="34"/>
        </w:rPr>
      </w:pPr>
      <w:bookmarkStart w:id="5" w:name="_Toc69392073"/>
      <w:r w:rsidRPr="00E64C0B">
        <w:rPr>
          <w:rFonts w:ascii="Gill Sans MT" w:hAnsi="Gill Sans MT"/>
          <w:b/>
          <w:color w:val="000000" w:themeColor="text1"/>
          <w:sz w:val="34"/>
          <w:szCs w:val="34"/>
        </w:rPr>
        <w:t>2.</w:t>
      </w:r>
      <w:r>
        <w:rPr>
          <w:rFonts w:ascii="Gill Sans MT" w:hAnsi="Gill Sans MT"/>
          <w:b/>
          <w:color w:val="000000" w:themeColor="text1"/>
          <w:sz w:val="34"/>
          <w:szCs w:val="34"/>
        </w:rPr>
        <w:t>2</w:t>
      </w:r>
      <w:r w:rsidRPr="00E64C0B">
        <w:rPr>
          <w:rFonts w:ascii="Gill Sans MT" w:hAnsi="Gill Sans MT"/>
          <w:b/>
          <w:color w:val="000000" w:themeColor="text1"/>
          <w:sz w:val="34"/>
          <w:szCs w:val="34"/>
        </w:rPr>
        <w:t xml:space="preserve"> </w:t>
      </w:r>
      <w:r w:rsidR="00D37220" w:rsidRPr="00E64C0B">
        <w:rPr>
          <w:rFonts w:ascii="Gill Sans MT" w:hAnsi="Gill Sans MT"/>
          <w:b/>
          <w:color w:val="000000" w:themeColor="text1"/>
          <w:sz w:val="34"/>
          <w:szCs w:val="34"/>
        </w:rPr>
        <w:t>Linux</w:t>
      </w:r>
      <w:bookmarkEnd w:id="5"/>
    </w:p>
    <w:p w14:paraId="4B0B091F" w14:textId="77777777" w:rsidR="00D37220" w:rsidRDefault="00D37220" w:rsidP="00D37220">
      <w:pPr>
        <w:pStyle w:val="BodyText"/>
        <w:spacing w:before="3"/>
        <w:rPr>
          <w:rFonts w:ascii="Gill Sans MT"/>
          <w:b/>
          <w:sz w:val="32"/>
        </w:rPr>
      </w:pPr>
      <w:bookmarkStart w:id="6" w:name="Linux"/>
      <w:bookmarkStart w:id="7" w:name="_bookmark3"/>
      <w:bookmarkEnd w:id="6"/>
      <w:bookmarkEnd w:id="7"/>
    </w:p>
    <w:p w14:paraId="7520C8A4" w14:textId="371BA42C" w:rsidR="006E5CF5" w:rsidRDefault="006E5CF5" w:rsidP="006E5CF5">
      <w:pPr>
        <w:tabs>
          <w:tab w:val="left" w:pos="946"/>
        </w:tabs>
        <w:spacing w:before="170"/>
        <w:ind w:left="360" w:right="1440"/>
        <w:rPr>
          <w:rFonts w:ascii="Cambria" w:hAnsi="Cambria"/>
          <w:sz w:val="24"/>
        </w:rPr>
      </w:pPr>
      <w:r>
        <w:t>In</w:t>
      </w:r>
      <w:r w:rsidRPr="006E5CF5">
        <w:rPr>
          <w:spacing w:val="-27"/>
        </w:rPr>
        <w:t xml:space="preserve"> </w:t>
      </w:r>
      <w:r>
        <w:t>Linux,</w:t>
      </w:r>
      <w:r w:rsidRPr="006E5CF5">
        <w:rPr>
          <w:spacing w:val="-24"/>
        </w:rPr>
        <w:t xml:space="preserve"> </w:t>
      </w:r>
      <w:r>
        <w:t>the</w:t>
      </w:r>
      <w:r w:rsidRPr="006E5CF5">
        <w:rPr>
          <w:spacing w:val="-26"/>
        </w:rPr>
        <w:t xml:space="preserve"> </w:t>
      </w:r>
      <w:r>
        <w:t>project</w:t>
      </w:r>
      <w:r w:rsidRPr="006E5CF5">
        <w:rPr>
          <w:spacing w:val="-27"/>
        </w:rPr>
        <w:t xml:space="preserve"> </w:t>
      </w:r>
      <w:r>
        <w:t>is</w:t>
      </w:r>
      <w:r w:rsidRPr="006E5CF5">
        <w:rPr>
          <w:spacing w:val="-26"/>
        </w:rPr>
        <w:t xml:space="preserve"> </w:t>
      </w:r>
      <w:r>
        <w:t>organized</w:t>
      </w:r>
      <w:r w:rsidRPr="006E5CF5">
        <w:rPr>
          <w:spacing w:val="-26"/>
        </w:rPr>
        <w:t xml:space="preserve"> </w:t>
      </w:r>
      <w:r>
        <w:t>with</w:t>
      </w:r>
      <w:r w:rsidRPr="006E5CF5">
        <w:rPr>
          <w:spacing w:val="-27"/>
        </w:rPr>
        <w:t xml:space="preserve"> </w:t>
      </w:r>
      <w:r w:rsidRPr="006E5CF5">
        <w:rPr>
          <w:rFonts w:ascii="Times New Roman"/>
        </w:rPr>
        <w:t>make</w:t>
      </w:r>
      <w:r>
        <w:t>.</w:t>
      </w:r>
      <w:r w:rsidRPr="006E5CF5">
        <w:rPr>
          <w:spacing w:val="-4"/>
        </w:rPr>
        <w:t xml:space="preserve"> </w:t>
      </w:r>
      <w:r>
        <w:t>The</w:t>
      </w:r>
      <w:r w:rsidRPr="006E5CF5">
        <w:rPr>
          <w:spacing w:val="-26"/>
        </w:rPr>
        <w:t xml:space="preserve"> </w:t>
      </w:r>
      <w:r>
        <w:t>Linux</w:t>
      </w:r>
      <w:r w:rsidRPr="006E5CF5">
        <w:rPr>
          <w:spacing w:val="-26"/>
        </w:rPr>
        <w:t xml:space="preserve"> </w:t>
      </w:r>
      <w:r>
        <w:t>distribution</w:t>
      </w:r>
      <w:r w:rsidRPr="006E5CF5">
        <w:rPr>
          <w:spacing w:val="-26"/>
        </w:rPr>
        <w:t xml:space="preserve"> </w:t>
      </w:r>
      <w:r>
        <w:t>used</w:t>
      </w:r>
      <w:r w:rsidRPr="006E5CF5">
        <w:rPr>
          <w:spacing w:val="-26"/>
        </w:rPr>
        <w:t xml:space="preserve"> </w:t>
      </w:r>
      <w:r>
        <w:t>is</w:t>
      </w:r>
      <w:r w:rsidRPr="006E5CF5">
        <w:rPr>
          <w:spacing w:val="-26"/>
        </w:rPr>
        <w:t xml:space="preserve"> </w:t>
      </w:r>
      <w:r>
        <w:t>Ubuntu.</w:t>
      </w:r>
      <w:r w:rsidRPr="006E5CF5">
        <w:rPr>
          <w:spacing w:val="-4"/>
        </w:rPr>
        <w:t xml:space="preserve"> </w:t>
      </w:r>
      <w:r w:rsidRPr="006E5CF5">
        <w:rPr>
          <w:spacing w:val="-3"/>
        </w:rPr>
        <w:t xml:space="preserve">Software </w:t>
      </w:r>
      <w:r>
        <w:t>package used in this project</w:t>
      </w:r>
      <w:r w:rsidRPr="006E5CF5">
        <w:rPr>
          <w:spacing w:val="30"/>
        </w:rPr>
        <w:t xml:space="preserve"> </w:t>
      </w:r>
      <w:r>
        <w:t>include</w:t>
      </w:r>
      <w:r w:rsidR="002F6162">
        <w:t>s</w:t>
      </w:r>
      <w:r>
        <w:rPr>
          <w:rFonts w:ascii="Cambria" w:hAnsi="Cambria"/>
          <w:sz w:val="24"/>
        </w:rPr>
        <w:t>:</w:t>
      </w:r>
    </w:p>
    <w:p w14:paraId="28ECF691" w14:textId="531B386E" w:rsidR="00D37220" w:rsidRPr="006E5CF5" w:rsidRDefault="006E5CF5" w:rsidP="006E5CF5">
      <w:pPr>
        <w:pStyle w:val="ListParagraph"/>
        <w:numPr>
          <w:ilvl w:val="2"/>
          <w:numId w:val="4"/>
        </w:numPr>
        <w:tabs>
          <w:tab w:val="left" w:pos="946"/>
        </w:tabs>
        <w:spacing w:before="80"/>
        <w:ind w:hanging="238"/>
        <w:rPr>
          <w:rFonts w:ascii="Cambria" w:hAnsi="Cambria"/>
          <w:sz w:val="24"/>
        </w:rPr>
      </w:pPr>
      <w:r>
        <w:rPr>
          <w:rFonts w:ascii="Cambria" w:hAnsi="Cambria"/>
          <w:w w:val="115"/>
          <w:sz w:val="24"/>
        </w:rPr>
        <w:t>make</w:t>
      </w:r>
    </w:p>
    <w:p w14:paraId="25BBD1D9" w14:textId="77777777" w:rsidR="00D37220" w:rsidRDefault="00D37220" w:rsidP="00D37220">
      <w:pPr>
        <w:pStyle w:val="ListParagraph"/>
        <w:numPr>
          <w:ilvl w:val="2"/>
          <w:numId w:val="4"/>
        </w:numPr>
        <w:tabs>
          <w:tab w:val="left" w:pos="946"/>
        </w:tabs>
        <w:spacing w:before="80"/>
        <w:ind w:hanging="238"/>
        <w:rPr>
          <w:rFonts w:ascii="Cambria" w:hAnsi="Cambria"/>
          <w:sz w:val="24"/>
        </w:rPr>
      </w:pPr>
      <w:proofErr w:type="spellStart"/>
      <w:r>
        <w:rPr>
          <w:rFonts w:ascii="Cambria" w:hAnsi="Cambria"/>
          <w:w w:val="115"/>
          <w:sz w:val="24"/>
        </w:rPr>
        <w:t>gfortran</w:t>
      </w:r>
      <w:proofErr w:type="spellEnd"/>
    </w:p>
    <w:p w14:paraId="316E3C03" w14:textId="1054AC9D" w:rsidR="00D37220" w:rsidRDefault="00D37220" w:rsidP="00D37220">
      <w:pPr>
        <w:pStyle w:val="BodyText"/>
        <w:spacing w:before="102" w:line="291" w:lineRule="exact"/>
        <w:ind w:left="945"/>
      </w:pPr>
      <w:r>
        <w:rPr>
          <w:noProof/>
        </w:rPr>
        <mc:AlternateContent>
          <mc:Choice Requires="wps">
            <w:drawing>
              <wp:anchor distT="0" distB="0" distL="114300" distR="114300" simplePos="0" relativeHeight="251667456" behindDoc="0" locked="0" layoutInCell="1" allowOverlap="1" wp14:anchorId="35E99B95" wp14:editId="5E027600">
                <wp:simplePos x="0" y="0"/>
                <wp:positionH relativeFrom="page">
                  <wp:posOffset>1136015</wp:posOffset>
                </wp:positionH>
                <wp:positionV relativeFrom="paragraph">
                  <wp:posOffset>99695</wp:posOffset>
                </wp:positionV>
                <wp:extent cx="76200" cy="263525"/>
                <wp:effectExtent l="0" t="0" r="0" b="0"/>
                <wp:wrapNone/>
                <wp:docPr id="14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CD9E0" w14:textId="77777777" w:rsidR="000574F5" w:rsidRDefault="000574F5" w:rsidP="00D37220">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9B95" id="Text Box 123" o:spid="_x0000_s1029" type="#_x0000_t202" style="position:absolute;left:0;text-align:left;margin-left:89.45pt;margin-top:7.85pt;width:6pt;height:20.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" filled="f" stroked="f">
                <v:path arrowok="t"/>
                <v:textbox inset="0,0,0,0">
                  <w:txbxContent>
                    <w:p w14:paraId="55ACD9E0" w14:textId="77777777" w:rsidR="000574F5" w:rsidRDefault="000574F5" w:rsidP="00D37220">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spellStart"/>
      <w:r>
        <w:rPr>
          <w:rFonts w:ascii="Cambria"/>
          <w:w w:val="95"/>
        </w:rPr>
        <w:t>ParaView</w:t>
      </w:r>
      <w:proofErr w:type="spellEnd"/>
      <w:r>
        <w:rPr>
          <w:rFonts w:ascii="Cambria"/>
          <w:spacing w:val="20"/>
          <w:w w:val="95"/>
        </w:rPr>
        <w:t xml:space="preserve"> </w:t>
      </w:r>
      <w:r>
        <w:rPr>
          <w:rFonts w:ascii="Cambria"/>
          <w:w w:val="95"/>
        </w:rPr>
        <w:t>5.4.1</w:t>
      </w:r>
      <w:r>
        <w:rPr>
          <w:w w:val="95"/>
        </w:rPr>
        <w:t>,</w:t>
      </w:r>
      <w:r>
        <w:rPr>
          <w:spacing w:val="4"/>
          <w:w w:val="95"/>
        </w:rPr>
        <w:t xml:space="preserve"> </w:t>
      </w:r>
      <w:r>
        <w:rPr>
          <w:w w:val="95"/>
        </w:rPr>
        <w:t>or</w:t>
      </w:r>
      <w:r>
        <w:rPr>
          <w:spacing w:val="4"/>
          <w:w w:val="95"/>
        </w:rPr>
        <w:t xml:space="preserve"> </w:t>
      </w:r>
      <w:proofErr w:type="spellStart"/>
      <w:r>
        <w:rPr>
          <w:w w:val="95"/>
        </w:rPr>
        <w:t>late</w:t>
      </w:r>
      <w:r w:rsidR="002F6162">
        <w:rPr>
          <w:w w:val="95"/>
        </w:rPr>
        <w:t>er</w:t>
      </w:r>
      <w:proofErr w:type="spellEnd"/>
      <w:r>
        <w:rPr>
          <w:spacing w:val="5"/>
          <w:w w:val="95"/>
        </w:rPr>
        <w:t xml:space="preserve"> </w:t>
      </w:r>
      <w:r>
        <w:rPr>
          <w:w w:val="95"/>
        </w:rPr>
        <w:t>version,</w:t>
      </w:r>
      <w:r>
        <w:rPr>
          <w:spacing w:val="4"/>
          <w:w w:val="95"/>
        </w:rPr>
        <w:t xml:space="preserve"> </w:t>
      </w:r>
      <w:r>
        <w:rPr>
          <w:w w:val="95"/>
        </w:rPr>
        <w:t>can</w:t>
      </w:r>
      <w:r>
        <w:rPr>
          <w:spacing w:val="5"/>
          <w:w w:val="95"/>
        </w:rPr>
        <w:t xml:space="preserve"> </w:t>
      </w:r>
      <w:r>
        <w:rPr>
          <w:w w:val="95"/>
        </w:rPr>
        <w:t>be</w:t>
      </w:r>
      <w:r>
        <w:rPr>
          <w:spacing w:val="4"/>
          <w:w w:val="95"/>
        </w:rPr>
        <w:t xml:space="preserve"> </w:t>
      </w:r>
      <w:r>
        <w:rPr>
          <w:w w:val="95"/>
        </w:rPr>
        <w:t>downloaded</w:t>
      </w:r>
      <w:r>
        <w:rPr>
          <w:spacing w:val="5"/>
          <w:w w:val="95"/>
        </w:rPr>
        <w:t xml:space="preserve"> </w:t>
      </w:r>
      <w:r>
        <w:rPr>
          <w:w w:val="95"/>
        </w:rPr>
        <w:t>from</w:t>
      </w:r>
    </w:p>
    <w:p w14:paraId="6D01122F" w14:textId="77777777" w:rsidR="00D37220" w:rsidRDefault="009E39A3" w:rsidP="00D37220">
      <w:pPr>
        <w:pStyle w:val="BodyText"/>
        <w:spacing w:line="291" w:lineRule="exact"/>
        <w:ind w:left="945"/>
      </w:pPr>
      <w:hyperlink r:id="rId12">
        <w:r w:rsidR="00D37220">
          <w:rPr>
            <w:rFonts w:ascii="Cambria"/>
            <w:color w:val="00AEEF"/>
            <w:w w:val="105"/>
          </w:rPr>
          <w:t>https://www.paraview.org/download/</w:t>
        </w:r>
      </w:hyperlink>
      <w:r w:rsidR="00D37220">
        <w:rPr>
          <w:w w:val="105"/>
        </w:rPr>
        <w:t>.</w:t>
      </w:r>
    </w:p>
    <w:p w14:paraId="4CB4F877" w14:textId="2BFD6389" w:rsidR="00D37220" w:rsidRDefault="00D37220" w:rsidP="00D37220">
      <w:pPr>
        <w:spacing w:before="172"/>
        <w:ind w:left="360" w:right="1440"/>
        <w:jc w:val="both"/>
      </w:pPr>
      <w:proofErr w:type="gramStart"/>
      <w:r>
        <w:rPr>
          <w:w w:val="95"/>
        </w:rPr>
        <w:t>Command</w:t>
      </w:r>
      <w:r>
        <w:rPr>
          <w:spacing w:val="12"/>
          <w:w w:val="95"/>
        </w:rPr>
        <w:t xml:space="preserve"> </w:t>
      </w:r>
      <w:r>
        <w:rPr>
          <w:w w:val="95"/>
        </w:rPr>
        <w:t>”</w:t>
      </w:r>
      <w:r>
        <w:rPr>
          <w:rFonts w:ascii="Cambria" w:hAnsi="Cambria"/>
          <w:w w:val="95"/>
        </w:rPr>
        <w:t>make</w:t>
      </w:r>
      <w:proofErr w:type="gramEnd"/>
      <w:r>
        <w:rPr>
          <w:w w:val="95"/>
        </w:rPr>
        <w:t>”</w:t>
      </w:r>
      <w:r>
        <w:rPr>
          <w:spacing w:val="13"/>
          <w:w w:val="95"/>
        </w:rPr>
        <w:t xml:space="preserve"> </w:t>
      </w:r>
      <w:r>
        <w:rPr>
          <w:w w:val="95"/>
        </w:rPr>
        <w:t>is</w:t>
      </w:r>
      <w:r>
        <w:rPr>
          <w:spacing w:val="13"/>
          <w:w w:val="95"/>
        </w:rPr>
        <w:t xml:space="preserve"> </w:t>
      </w:r>
      <w:r>
        <w:rPr>
          <w:w w:val="95"/>
        </w:rPr>
        <w:t>used</w:t>
      </w:r>
      <w:r>
        <w:rPr>
          <w:spacing w:val="13"/>
          <w:w w:val="95"/>
        </w:rPr>
        <w:t xml:space="preserve"> </w:t>
      </w:r>
      <w:r>
        <w:rPr>
          <w:w w:val="95"/>
        </w:rPr>
        <w:t>for</w:t>
      </w:r>
      <w:r>
        <w:rPr>
          <w:spacing w:val="13"/>
          <w:w w:val="95"/>
        </w:rPr>
        <w:t xml:space="preserve"> </w:t>
      </w:r>
      <w:r>
        <w:rPr>
          <w:w w:val="95"/>
        </w:rPr>
        <w:t>compilation.</w:t>
      </w:r>
      <w:r>
        <w:rPr>
          <w:spacing w:val="68"/>
          <w:w w:val="95"/>
        </w:rPr>
        <w:t xml:space="preserve"> </w:t>
      </w:r>
      <w:r>
        <w:rPr>
          <w:w w:val="95"/>
        </w:rPr>
        <w:t>The</w:t>
      </w:r>
      <w:r>
        <w:rPr>
          <w:spacing w:val="12"/>
          <w:w w:val="95"/>
        </w:rPr>
        <w:t xml:space="preserve"> </w:t>
      </w:r>
      <w:r>
        <w:rPr>
          <w:w w:val="95"/>
        </w:rPr>
        <w:t>source</w:t>
      </w:r>
      <w:r>
        <w:rPr>
          <w:spacing w:val="13"/>
          <w:w w:val="95"/>
        </w:rPr>
        <w:t xml:space="preserve"> </w:t>
      </w:r>
      <w:r>
        <w:rPr>
          <w:w w:val="95"/>
        </w:rPr>
        <w:t>codes</w:t>
      </w:r>
      <w:r>
        <w:rPr>
          <w:spacing w:val="13"/>
          <w:w w:val="95"/>
        </w:rPr>
        <w:t xml:space="preserve"> </w:t>
      </w:r>
      <w:r>
        <w:rPr>
          <w:w w:val="95"/>
        </w:rPr>
        <w:t>in</w:t>
      </w:r>
      <w:r>
        <w:rPr>
          <w:spacing w:val="14"/>
          <w:w w:val="95"/>
        </w:rPr>
        <w:t xml:space="preserve"> </w:t>
      </w:r>
      <w:r>
        <w:rPr>
          <w:rFonts w:ascii="Cambria" w:hAnsi="Cambria"/>
          <w:w w:val="95"/>
        </w:rPr>
        <w:t>/Pre</w:t>
      </w:r>
      <w:r>
        <w:rPr>
          <w:rFonts w:ascii="Cambria" w:hAnsi="Cambria"/>
          <w:spacing w:val="33"/>
          <w:w w:val="95"/>
        </w:rPr>
        <w:t xml:space="preserve"> </w:t>
      </w:r>
      <w:r>
        <w:rPr>
          <w:w w:val="95"/>
        </w:rPr>
        <w:t>and</w:t>
      </w:r>
      <w:r>
        <w:rPr>
          <w:spacing w:val="13"/>
          <w:w w:val="95"/>
        </w:rPr>
        <w:t xml:space="preserve"> </w:t>
      </w:r>
      <w:r>
        <w:rPr>
          <w:rFonts w:ascii="Cambria" w:hAnsi="Cambria"/>
          <w:w w:val="95"/>
        </w:rPr>
        <w:t>/</w:t>
      </w:r>
      <w:proofErr w:type="spellStart"/>
      <w:r>
        <w:rPr>
          <w:rFonts w:ascii="Cambria" w:hAnsi="Cambria"/>
          <w:w w:val="95"/>
        </w:rPr>
        <w:t>Src</w:t>
      </w:r>
      <w:proofErr w:type="spellEnd"/>
      <w:r>
        <w:rPr>
          <w:rFonts w:ascii="Cambria" w:hAnsi="Cambria"/>
          <w:spacing w:val="34"/>
          <w:w w:val="95"/>
        </w:rPr>
        <w:t xml:space="preserve"> </w:t>
      </w:r>
      <w:r>
        <w:rPr>
          <w:w w:val="95"/>
        </w:rPr>
        <w:t>are</w:t>
      </w:r>
      <w:r>
        <w:rPr>
          <w:spacing w:val="12"/>
          <w:w w:val="95"/>
        </w:rPr>
        <w:t xml:space="preserve"> </w:t>
      </w:r>
      <w:proofErr w:type="gramStart"/>
      <w:r>
        <w:rPr>
          <w:w w:val="95"/>
        </w:rPr>
        <w:t>compiled</w:t>
      </w:r>
      <w:r w:rsidR="003F6472">
        <w:rPr>
          <w:w w:val="95"/>
        </w:rPr>
        <w:t xml:space="preserve"> </w:t>
      </w:r>
      <w:r>
        <w:rPr>
          <w:spacing w:val="-68"/>
          <w:w w:val="95"/>
        </w:rPr>
        <w:t xml:space="preserve"> </w:t>
      </w:r>
      <w:r>
        <w:t>separately</w:t>
      </w:r>
      <w:proofErr w:type="gramEnd"/>
      <w:r>
        <w:t>.</w:t>
      </w:r>
    </w:p>
    <w:p w14:paraId="1D00004F" w14:textId="77777777" w:rsidR="00E750AB" w:rsidRDefault="00E750AB" w:rsidP="00D37220">
      <w:pPr>
        <w:spacing w:before="172"/>
        <w:ind w:left="360" w:right="1440"/>
        <w:jc w:val="both"/>
      </w:pPr>
    </w:p>
    <w:p w14:paraId="12381723" w14:textId="1F6A4F79" w:rsidR="00E64C0B" w:rsidRPr="00E64C0B" w:rsidRDefault="00E64C0B" w:rsidP="00E64C0B">
      <w:pPr>
        <w:pStyle w:val="Heading2"/>
        <w:ind w:left="360"/>
        <w:rPr>
          <w:rFonts w:ascii="Gill Sans MT" w:hAnsi="Gill Sans MT"/>
          <w:b/>
          <w:color w:val="000000" w:themeColor="text1"/>
          <w:sz w:val="34"/>
          <w:szCs w:val="34"/>
        </w:rPr>
      </w:pPr>
      <w:bookmarkStart w:id="8" w:name="_Toc69392074"/>
      <w:r w:rsidRPr="00E64C0B">
        <w:rPr>
          <w:rFonts w:ascii="Gill Sans MT" w:hAnsi="Gill Sans MT"/>
          <w:b/>
          <w:color w:val="000000" w:themeColor="text1"/>
          <w:sz w:val="34"/>
          <w:szCs w:val="34"/>
        </w:rPr>
        <w:t>2.</w:t>
      </w:r>
      <w:r>
        <w:rPr>
          <w:rFonts w:ascii="Gill Sans MT" w:hAnsi="Gill Sans MT"/>
          <w:b/>
          <w:color w:val="000000" w:themeColor="text1"/>
          <w:sz w:val="34"/>
          <w:szCs w:val="34"/>
        </w:rPr>
        <w:t>3</w:t>
      </w:r>
      <w:r w:rsidRPr="00E64C0B">
        <w:rPr>
          <w:rFonts w:ascii="Gill Sans MT" w:hAnsi="Gill Sans MT"/>
          <w:b/>
          <w:color w:val="000000" w:themeColor="text1"/>
          <w:sz w:val="34"/>
          <w:szCs w:val="34"/>
        </w:rPr>
        <w:t xml:space="preserve"> </w:t>
      </w:r>
      <w:r w:rsidR="006E5CF5" w:rsidRPr="00E64C0B">
        <w:rPr>
          <w:rFonts w:ascii="Gill Sans MT" w:hAnsi="Gill Sans MT"/>
          <w:b/>
          <w:color w:val="000000" w:themeColor="text1"/>
          <w:sz w:val="34"/>
          <w:szCs w:val="34"/>
        </w:rPr>
        <w:t>List of changes in original files</w:t>
      </w:r>
      <w:bookmarkEnd w:id="8"/>
    </w:p>
    <w:p w14:paraId="6125B34D" w14:textId="77777777" w:rsidR="006E5CF5" w:rsidRDefault="006E5CF5" w:rsidP="006E5CF5">
      <w:pPr>
        <w:pStyle w:val="BodyText"/>
        <w:spacing w:before="7"/>
        <w:rPr>
          <w:rFonts w:ascii="Gill Sans MT"/>
          <w:b/>
          <w:sz w:val="33"/>
        </w:rPr>
      </w:pPr>
    </w:p>
    <w:p w14:paraId="7E5C72E7" w14:textId="77777777" w:rsidR="006E5CF5" w:rsidRDefault="006E5CF5" w:rsidP="006E5CF5">
      <w:pPr>
        <w:pStyle w:val="BodyText"/>
        <w:spacing w:line="252" w:lineRule="auto"/>
        <w:ind w:left="359" w:right="1425"/>
      </w:pPr>
      <w:r>
        <w:rPr>
          <w:w w:val="95"/>
        </w:rPr>
        <w:t>There</w:t>
      </w:r>
      <w:r>
        <w:rPr>
          <w:spacing w:val="-31"/>
          <w:w w:val="95"/>
        </w:rPr>
        <w:t xml:space="preserve"> </w:t>
      </w:r>
      <w:r>
        <w:rPr>
          <w:spacing w:val="-3"/>
          <w:w w:val="95"/>
        </w:rPr>
        <w:t>are</w:t>
      </w:r>
      <w:r>
        <w:rPr>
          <w:spacing w:val="-31"/>
          <w:w w:val="95"/>
        </w:rPr>
        <w:t xml:space="preserve"> </w:t>
      </w:r>
      <w:r>
        <w:rPr>
          <w:w w:val="95"/>
        </w:rPr>
        <w:t>some</w:t>
      </w:r>
      <w:r>
        <w:rPr>
          <w:spacing w:val="-31"/>
          <w:w w:val="95"/>
        </w:rPr>
        <w:t xml:space="preserve"> </w:t>
      </w:r>
      <w:r>
        <w:rPr>
          <w:w w:val="95"/>
        </w:rPr>
        <w:t>possible</w:t>
      </w:r>
      <w:r>
        <w:rPr>
          <w:spacing w:val="-31"/>
          <w:w w:val="95"/>
        </w:rPr>
        <w:t xml:space="preserve"> </w:t>
      </w:r>
      <w:r>
        <w:rPr>
          <w:w w:val="95"/>
        </w:rPr>
        <w:t>bugs</w:t>
      </w:r>
      <w:r>
        <w:rPr>
          <w:spacing w:val="-31"/>
          <w:w w:val="95"/>
        </w:rPr>
        <w:t xml:space="preserve"> </w:t>
      </w:r>
      <w:r>
        <w:rPr>
          <w:w w:val="95"/>
        </w:rPr>
        <w:t>in</w:t>
      </w:r>
      <w:r>
        <w:rPr>
          <w:spacing w:val="-31"/>
          <w:w w:val="95"/>
        </w:rPr>
        <w:t xml:space="preserve"> </w:t>
      </w:r>
      <w:r>
        <w:rPr>
          <w:w w:val="95"/>
        </w:rPr>
        <w:t>the</w:t>
      </w:r>
      <w:r>
        <w:rPr>
          <w:spacing w:val="-31"/>
          <w:w w:val="95"/>
        </w:rPr>
        <w:t xml:space="preserve"> </w:t>
      </w:r>
      <w:r>
        <w:rPr>
          <w:w w:val="95"/>
        </w:rPr>
        <w:t>original</w:t>
      </w:r>
      <w:r>
        <w:rPr>
          <w:spacing w:val="-31"/>
          <w:w w:val="95"/>
        </w:rPr>
        <w:t xml:space="preserve"> </w:t>
      </w:r>
      <w:r>
        <w:rPr>
          <w:w w:val="95"/>
        </w:rPr>
        <w:t>source</w:t>
      </w:r>
      <w:r>
        <w:rPr>
          <w:spacing w:val="-31"/>
          <w:w w:val="95"/>
        </w:rPr>
        <w:t xml:space="preserve"> </w:t>
      </w:r>
      <w:r>
        <w:rPr>
          <w:w w:val="95"/>
        </w:rPr>
        <w:t>files.</w:t>
      </w:r>
      <w:r>
        <w:rPr>
          <w:spacing w:val="-17"/>
          <w:w w:val="95"/>
        </w:rPr>
        <w:t xml:space="preserve"> </w:t>
      </w:r>
      <w:r>
        <w:rPr>
          <w:spacing w:val="-10"/>
          <w:w w:val="95"/>
        </w:rPr>
        <w:t>To</w:t>
      </w:r>
      <w:r>
        <w:rPr>
          <w:spacing w:val="-31"/>
          <w:w w:val="95"/>
        </w:rPr>
        <w:t xml:space="preserve"> </w:t>
      </w:r>
      <w:r>
        <w:rPr>
          <w:w w:val="95"/>
        </w:rPr>
        <w:t>fix</w:t>
      </w:r>
      <w:r>
        <w:rPr>
          <w:spacing w:val="-31"/>
          <w:w w:val="95"/>
        </w:rPr>
        <w:t xml:space="preserve"> </w:t>
      </w:r>
      <w:r>
        <w:rPr>
          <w:w w:val="95"/>
        </w:rPr>
        <w:t>them,</w:t>
      </w:r>
      <w:r>
        <w:rPr>
          <w:spacing w:val="-31"/>
          <w:w w:val="95"/>
        </w:rPr>
        <w:t xml:space="preserve"> </w:t>
      </w:r>
      <w:r>
        <w:rPr>
          <w:w w:val="95"/>
        </w:rPr>
        <w:t>the</w:t>
      </w:r>
      <w:r>
        <w:rPr>
          <w:spacing w:val="-30"/>
          <w:w w:val="95"/>
        </w:rPr>
        <w:t xml:space="preserve"> </w:t>
      </w:r>
      <w:r>
        <w:rPr>
          <w:w w:val="95"/>
        </w:rPr>
        <w:t>corresponding</w:t>
      </w:r>
      <w:r>
        <w:rPr>
          <w:spacing w:val="-31"/>
          <w:w w:val="95"/>
        </w:rPr>
        <w:t xml:space="preserve"> </w:t>
      </w:r>
      <w:r>
        <w:rPr>
          <w:w w:val="95"/>
        </w:rPr>
        <w:t xml:space="preserve">changes </w:t>
      </w:r>
      <w:r>
        <w:rPr>
          <w:spacing w:val="-3"/>
        </w:rPr>
        <w:t xml:space="preserve">are </w:t>
      </w:r>
      <w:r>
        <w:t>as</w:t>
      </w:r>
      <w:r>
        <w:rPr>
          <w:spacing w:val="21"/>
        </w:rPr>
        <w:t xml:space="preserve"> </w:t>
      </w:r>
      <w:r>
        <w:t>follows:</w:t>
      </w:r>
    </w:p>
    <w:p w14:paraId="3BB0F145" w14:textId="4E4916C9" w:rsidR="006E5CF5" w:rsidRDefault="006E5CF5" w:rsidP="005D4D84">
      <w:pPr>
        <w:pStyle w:val="BodyText"/>
        <w:spacing w:before="158"/>
        <w:ind w:left="360" w:right="1440"/>
        <w:jc w:val="both"/>
      </w:pPr>
      <w:r>
        <w:t xml:space="preserve">Bug 1 In subroutine </w:t>
      </w:r>
      <w:r>
        <w:rPr>
          <w:rFonts w:ascii="Times New Roman"/>
        </w:rPr>
        <w:t xml:space="preserve">FS_MOVE1 </w:t>
      </w:r>
      <w:r>
        <w:t>(in file</w:t>
      </w:r>
      <w:r w:rsidR="005D4D84">
        <w:t xml:space="preserve"> </w:t>
      </w:r>
      <w:r>
        <w:rPr>
          <w:rFonts w:ascii="Times New Roman"/>
        </w:rPr>
        <w:t>fs_</w:t>
      </w:r>
      <w:proofErr w:type="gramStart"/>
      <w:r>
        <w:rPr>
          <w:rFonts w:ascii="Times New Roman"/>
        </w:rPr>
        <w:t>pmethod.F</w:t>
      </w:r>
      <w:proofErr w:type="gramEnd"/>
      <w:r>
        <w:rPr>
          <w:rFonts w:ascii="Times New Roman"/>
        </w:rPr>
        <w:t>90</w:t>
      </w:r>
      <w:r>
        <w:t>)</w:t>
      </w:r>
    </w:p>
    <w:p w14:paraId="0E24A688" w14:textId="77777777" w:rsidR="006E5CF5" w:rsidRDefault="006E5CF5" w:rsidP="006E5CF5">
      <w:pPr>
        <w:pStyle w:val="BodyText"/>
        <w:spacing w:before="158"/>
        <w:ind w:right="5046"/>
        <w:jc w:val="center"/>
      </w:pPr>
      <w:r>
        <w:rPr>
          <w:noProof/>
        </w:rPr>
        <mc:AlternateContent>
          <mc:Choice Requires="wps">
            <w:drawing>
              <wp:anchor distT="0" distB="0" distL="0" distR="0" simplePos="0" relativeHeight="251678720" behindDoc="1" locked="0" layoutInCell="1" allowOverlap="1" wp14:anchorId="6FF3E3B5" wp14:editId="7A73996D">
                <wp:simplePos x="0" y="0"/>
                <wp:positionH relativeFrom="page">
                  <wp:posOffset>1278255</wp:posOffset>
                </wp:positionH>
                <wp:positionV relativeFrom="paragraph">
                  <wp:posOffset>208915</wp:posOffset>
                </wp:positionV>
                <wp:extent cx="5572125" cy="0"/>
                <wp:effectExtent l="0" t="0" r="3175" b="0"/>
                <wp:wrapTopAndBottom/>
                <wp:docPr id="6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2125"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B9737" id="Line 46"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0.65pt,16.45pt" to="539.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" strokeweight=".14042mm">
                <o:lock v:ext="edit" shapetype="f"/>
                <w10:wrap type="topAndBottom" anchorx="page"/>
              </v:line>
            </w:pict>
          </mc:Fallback>
        </mc:AlternateContent>
      </w:r>
    </w:p>
    <w:p w14:paraId="2F15674E" w14:textId="77777777" w:rsidR="006E5CF5" w:rsidRDefault="006E5CF5" w:rsidP="006E5CF5">
      <w:pPr>
        <w:spacing w:before="11" w:after="86"/>
        <w:ind w:left="646"/>
        <w:rPr>
          <w:rFonts w:ascii="Times New Roman"/>
          <w:sz w:val="20"/>
        </w:rPr>
      </w:pPr>
      <w:r>
        <w:rPr>
          <w:rFonts w:ascii="Gill Sans MT"/>
          <w:w w:val="99"/>
          <w:sz w:val="20"/>
        </w:rPr>
        <w:t>1</w:t>
      </w:r>
      <w:r>
        <w:rPr>
          <w:rFonts w:ascii="Gill Sans MT"/>
          <w:sz w:val="20"/>
        </w:rPr>
        <w:t xml:space="preserve">   </w:t>
      </w:r>
      <w:r>
        <w:rPr>
          <w:rFonts w:ascii="Gill Sans MT"/>
          <w:spacing w:val="-27"/>
          <w:sz w:val="20"/>
        </w:rPr>
        <w:t xml:space="preserve"> </w:t>
      </w:r>
      <w:proofErr w:type="gramStart"/>
      <w:r>
        <w:rPr>
          <w:rFonts w:ascii="Times New Roman"/>
          <w:color w:val="0000FF"/>
          <w:spacing w:val="-4"/>
          <w:w w:val="72"/>
          <w:sz w:val="20"/>
        </w:rPr>
        <w:t>U</w:t>
      </w:r>
      <w:r>
        <w:rPr>
          <w:rFonts w:ascii="Times New Roman"/>
          <w:color w:val="0000FF"/>
          <w:spacing w:val="-4"/>
          <w:w w:val="94"/>
          <w:sz w:val="20"/>
        </w:rPr>
        <w:t>S</w:t>
      </w:r>
      <w:r>
        <w:rPr>
          <w:rFonts w:ascii="Times New Roman"/>
          <w:color w:val="0000FF"/>
          <w:w w:val="85"/>
          <w:sz w:val="20"/>
        </w:rPr>
        <w:t>E</w:t>
      </w:r>
      <w:r>
        <w:rPr>
          <w:rFonts w:ascii="Times New Roman"/>
          <w:color w:val="0000FF"/>
          <w:sz w:val="20"/>
        </w:rPr>
        <w:t xml:space="preserve"> </w:t>
      </w:r>
      <w:r>
        <w:rPr>
          <w:rFonts w:ascii="Times New Roman"/>
          <w:color w:val="0000FF"/>
          <w:spacing w:val="-6"/>
          <w:sz w:val="20"/>
        </w:rPr>
        <w:t xml:space="preserve"> </w:t>
      </w:r>
      <w:proofErr w:type="spellStart"/>
      <w:r>
        <w:rPr>
          <w:rFonts w:ascii="Times New Roman"/>
          <w:spacing w:val="-4"/>
          <w:w w:val="67"/>
          <w:sz w:val="20"/>
        </w:rPr>
        <w:t>m</w:t>
      </w:r>
      <w:r>
        <w:rPr>
          <w:rFonts w:ascii="Times New Roman"/>
          <w:spacing w:val="-4"/>
          <w:w w:val="104"/>
          <w:sz w:val="20"/>
        </w:rPr>
        <w:t>od</w:t>
      </w:r>
      <w:proofErr w:type="gramEnd"/>
      <w:r>
        <w:rPr>
          <w:rFonts w:ascii="Times New Roman"/>
          <w:spacing w:val="-4"/>
          <w:w w:val="104"/>
          <w:sz w:val="20"/>
        </w:rPr>
        <w:t>_</w:t>
      </w:r>
      <w:r>
        <w:rPr>
          <w:rFonts w:ascii="Times New Roman"/>
          <w:spacing w:val="-4"/>
          <w:w w:val="157"/>
          <w:sz w:val="20"/>
        </w:rPr>
        <w:t>fr</w:t>
      </w:r>
      <w:r>
        <w:rPr>
          <w:rFonts w:ascii="Times New Roman"/>
          <w:spacing w:val="-4"/>
          <w:w w:val="117"/>
          <w:sz w:val="20"/>
        </w:rPr>
        <w:t>ee</w:t>
      </w:r>
      <w:r>
        <w:rPr>
          <w:rFonts w:ascii="Times New Roman"/>
          <w:spacing w:val="-9"/>
          <w:w w:val="134"/>
          <w:sz w:val="20"/>
        </w:rPr>
        <w:t>s</w:t>
      </w:r>
      <w:proofErr w:type="spellEnd"/>
      <w:r>
        <w:rPr>
          <w:rFonts w:ascii="Times New Roman"/>
          <w:w w:val="209"/>
          <w:sz w:val="20"/>
        </w:rPr>
        <w:t>,</w:t>
      </w:r>
      <w:r>
        <w:rPr>
          <w:rFonts w:ascii="Times New Roman"/>
          <w:sz w:val="20"/>
        </w:rPr>
        <w:t xml:space="preserve"> </w:t>
      </w:r>
      <w:r>
        <w:rPr>
          <w:rFonts w:ascii="Times New Roman"/>
          <w:spacing w:val="-5"/>
          <w:sz w:val="20"/>
        </w:rPr>
        <w:t xml:space="preserve"> </w:t>
      </w:r>
      <w:r>
        <w:rPr>
          <w:rFonts w:ascii="Times New Roman"/>
          <w:color w:val="0000FF"/>
          <w:spacing w:val="-4"/>
          <w:w w:val="72"/>
          <w:sz w:val="20"/>
        </w:rPr>
        <w:t>ON</w:t>
      </w:r>
      <w:r>
        <w:rPr>
          <w:rFonts w:ascii="Times New Roman"/>
          <w:color w:val="0000FF"/>
          <w:spacing w:val="-4"/>
          <w:w w:val="85"/>
          <w:sz w:val="20"/>
        </w:rPr>
        <w:t>L</w:t>
      </w:r>
      <w:r>
        <w:rPr>
          <w:rFonts w:ascii="Times New Roman"/>
          <w:color w:val="0000FF"/>
          <w:spacing w:val="-6"/>
          <w:w w:val="72"/>
          <w:sz w:val="20"/>
        </w:rPr>
        <w:t>Y</w:t>
      </w:r>
      <w:r>
        <w:rPr>
          <w:rFonts w:ascii="Times New Roman"/>
          <w:w w:val="188"/>
          <w:sz w:val="20"/>
        </w:rPr>
        <w:t>:</w:t>
      </w:r>
      <w:r>
        <w:rPr>
          <w:rFonts w:ascii="Times New Roman"/>
          <w:sz w:val="20"/>
        </w:rPr>
        <w:t xml:space="preserve"> </w:t>
      </w:r>
      <w:r>
        <w:rPr>
          <w:rFonts w:ascii="Times New Roman"/>
          <w:spacing w:val="-5"/>
          <w:sz w:val="20"/>
        </w:rPr>
        <w:t xml:space="preserve"> </w:t>
      </w:r>
      <w:r>
        <w:rPr>
          <w:rFonts w:ascii="Times New Roman"/>
          <w:spacing w:val="-4"/>
          <w:w w:val="157"/>
          <w:sz w:val="20"/>
        </w:rPr>
        <w:t>I</w:t>
      </w:r>
      <w:r>
        <w:rPr>
          <w:rFonts w:ascii="Times New Roman"/>
          <w:spacing w:val="-4"/>
          <w:w w:val="72"/>
          <w:sz w:val="20"/>
        </w:rPr>
        <w:t>D</w:t>
      </w:r>
      <w:r>
        <w:rPr>
          <w:rFonts w:ascii="Times New Roman"/>
          <w:spacing w:val="-4"/>
          <w:w w:val="78"/>
          <w:sz w:val="20"/>
        </w:rPr>
        <w:t>R</w:t>
      </w:r>
      <w:r>
        <w:rPr>
          <w:rFonts w:ascii="Times New Roman"/>
          <w:w w:val="72"/>
          <w:sz w:val="20"/>
        </w:rPr>
        <w:t>Y</w:t>
      </w:r>
    </w:p>
    <w:p w14:paraId="6328E224" w14:textId="77777777" w:rsidR="006E5CF5" w:rsidRDefault="006E5CF5" w:rsidP="006E5CF5">
      <w:pPr>
        <w:pStyle w:val="BodyText"/>
        <w:spacing w:line="20" w:lineRule="exact"/>
        <w:ind w:left="941"/>
        <w:rPr>
          <w:rFonts w:ascii="Times New Roman"/>
          <w:sz w:val="2"/>
        </w:rPr>
      </w:pPr>
      <w:r>
        <w:rPr>
          <w:rFonts w:ascii="Times New Roman"/>
          <w:noProof/>
          <w:sz w:val="2"/>
        </w:rPr>
        <mc:AlternateContent>
          <mc:Choice Requires="wpg">
            <w:drawing>
              <wp:inline distT="0" distB="0" distL="0" distR="0" wp14:anchorId="3FD1E269" wp14:editId="71E79AB4">
                <wp:extent cx="5572125" cy="5080"/>
                <wp:effectExtent l="0" t="0" r="3175" b="0"/>
                <wp:docPr id="6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5080"/>
                          <a:chOff x="0" y="0"/>
                          <a:chExt cx="8775" cy="8"/>
                        </a:xfrm>
                      </wpg:grpSpPr>
                      <wps:wsp>
                        <wps:cNvPr id="65" name="Line 45"/>
                        <wps:cNvCnPr>
                          <a:cxnSpLocks/>
                        </wps:cNvCnPr>
                        <wps:spPr bwMode="auto">
                          <a:xfrm>
                            <a:off x="0" y="4"/>
                            <a:ext cx="8775"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87929D" id="Group 44" o:spid="_x0000_s1026" style="width:438.75pt;height:.4pt;mso-position-horizontal-relative:char;mso-position-vertical-relative:line" coordsize="8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">
                <v:line id="Line 45" o:spid="_x0000_s1027" style="position:absolute;visibility:visible;mso-wrap-style:square" from="0,4" to="8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" strokeweight=".14042mm">
                  <o:lock v:ext="edit" shapetype="f"/>
                </v:line>
                <w10:anchorlock/>
              </v:group>
            </w:pict>
          </mc:Fallback>
        </mc:AlternateContent>
      </w:r>
    </w:p>
    <w:p w14:paraId="327871DF" w14:textId="77777777" w:rsidR="006E5CF5" w:rsidRDefault="006E5CF5" w:rsidP="006E5CF5">
      <w:pPr>
        <w:pStyle w:val="BodyText"/>
        <w:spacing w:before="11"/>
        <w:rPr>
          <w:rFonts w:ascii="Times New Roman"/>
          <w:sz w:val="17"/>
        </w:rPr>
      </w:pPr>
    </w:p>
    <w:p w14:paraId="51B535FA" w14:textId="20E6AFC9" w:rsidR="006E5CF5" w:rsidRDefault="006E5CF5" w:rsidP="006E5CF5">
      <w:pPr>
        <w:pStyle w:val="BodyText"/>
        <w:spacing w:before="56" w:line="249" w:lineRule="auto"/>
        <w:ind w:left="945" w:right="1437"/>
        <w:jc w:val="both"/>
      </w:pPr>
      <w:r>
        <w:t>where</w:t>
      </w:r>
      <w:r>
        <w:rPr>
          <w:spacing w:val="-8"/>
        </w:rPr>
        <w:t xml:space="preserve"> </w:t>
      </w:r>
      <w:r>
        <w:rPr>
          <w:rFonts w:ascii="Times New Roman"/>
        </w:rPr>
        <w:t xml:space="preserve">IDRY </w:t>
      </w:r>
      <w:r>
        <w:t>does</w:t>
      </w:r>
      <w:r>
        <w:rPr>
          <w:spacing w:val="-7"/>
        </w:rPr>
        <w:t xml:space="preserve"> </w:t>
      </w:r>
      <w:r>
        <w:t>not</w:t>
      </w:r>
      <w:r>
        <w:rPr>
          <w:spacing w:val="-7"/>
        </w:rPr>
        <w:t xml:space="preserve"> </w:t>
      </w:r>
      <w:r>
        <w:t>exist</w:t>
      </w:r>
      <w:r>
        <w:rPr>
          <w:spacing w:val="-7"/>
        </w:rPr>
        <w:t xml:space="preserve"> </w:t>
      </w:r>
      <w:r>
        <w:t>in</w:t>
      </w:r>
      <w:r>
        <w:rPr>
          <w:spacing w:val="-7"/>
        </w:rPr>
        <w:t xml:space="preserve"> </w:t>
      </w:r>
      <w:proofErr w:type="spellStart"/>
      <w:r>
        <w:rPr>
          <w:rFonts w:ascii="Times New Roman"/>
        </w:rPr>
        <w:t>moe_frees</w:t>
      </w:r>
      <w:proofErr w:type="spellEnd"/>
      <w:r>
        <w:t>.</w:t>
      </w:r>
      <w:r>
        <w:rPr>
          <w:spacing w:val="23"/>
        </w:rPr>
        <w:t xml:space="preserve"> </w:t>
      </w:r>
      <w:r>
        <w:t>In</w:t>
      </w:r>
      <w:r>
        <w:rPr>
          <w:spacing w:val="-7"/>
        </w:rPr>
        <w:t xml:space="preserve"> </w:t>
      </w:r>
      <w:r>
        <w:t>fact,</w:t>
      </w:r>
      <w:r>
        <w:rPr>
          <w:spacing w:val="-6"/>
        </w:rPr>
        <w:t xml:space="preserve"> </w:t>
      </w:r>
      <w:r>
        <w:t>the</w:t>
      </w:r>
      <w:r>
        <w:rPr>
          <w:spacing w:val="-7"/>
        </w:rPr>
        <w:t xml:space="preserve"> </w:t>
      </w:r>
      <w:r>
        <w:t>module</w:t>
      </w:r>
      <w:r>
        <w:rPr>
          <w:spacing w:val="-7"/>
        </w:rPr>
        <w:t xml:space="preserve"> </w:t>
      </w:r>
      <w:proofErr w:type="spellStart"/>
      <w:r>
        <w:rPr>
          <w:rFonts w:ascii="Times New Roman"/>
        </w:rPr>
        <w:t>mod_frees</w:t>
      </w:r>
      <w:proofErr w:type="spellEnd"/>
      <w:r>
        <w:rPr>
          <w:rFonts w:ascii="Times New Roman"/>
          <w:spacing w:val="-1"/>
        </w:rPr>
        <w:t xml:space="preserve"> </w:t>
      </w:r>
      <w:r>
        <w:t>is</w:t>
      </w:r>
      <w:r>
        <w:rPr>
          <w:spacing w:val="-7"/>
        </w:rPr>
        <w:t xml:space="preserve"> </w:t>
      </w:r>
      <w:r>
        <w:t>not</w:t>
      </w:r>
      <w:r>
        <w:rPr>
          <w:spacing w:val="-7"/>
        </w:rPr>
        <w:t xml:space="preserve"> </w:t>
      </w:r>
      <w:r>
        <w:t>used</w:t>
      </w:r>
      <w:r>
        <w:rPr>
          <w:spacing w:val="-7"/>
        </w:rPr>
        <w:t xml:space="preserve"> </w:t>
      </w:r>
      <w:r>
        <w:t xml:space="preserve">in </w:t>
      </w:r>
      <w:proofErr w:type="spellStart"/>
      <w:r>
        <w:rPr>
          <w:rFonts w:ascii="Times New Roman"/>
        </w:rPr>
        <w:t>fs_pmethod</w:t>
      </w:r>
      <w:proofErr w:type="spellEnd"/>
      <w:r>
        <w:rPr>
          <w:rFonts w:ascii="Times New Roman"/>
        </w:rPr>
        <w:t xml:space="preserve"> </w:t>
      </w:r>
      <w:r>
        <w:rPr>
          <w:spacing w:val="-4"/>
        </w:rPr>
        <w:t>or</w:t>
      </w:r>
      <w:r>
        <w:rPr>
          <w:spacing w:val="-42"/>
        </w:rPr>
        <w:t xml:space="preserve"> </w:t>
      </w:r>
      <w:r>
        <w:t>anywhere</w:t>
      </w:r>
      <w:r>
        <w:rPr>
          <w:spacing w:val="-43"/>
        </w:rPr>
        <w:t xml:space="preserve"> </w:t>
      </w:r>
      <w:r>
        <w:t>else.</w:t>
      </w:r>
      <w:r>
        <w:rPr>
          <w:spacing w:val="-31"/>
        </w:rPr>
        <w:t xml:space="preserve"> </w:t>
      </w:r>
      <w:r w:rsidR="00841646">
        <w:t>T</w:t>
      </w:r>
      <w:r>
        <w:t>he</w:t>
      </w:r>
      <w:r>
        <w:rPr>
          <w:spacing w:val="-43"/>
        </w:rPr>
        <w:t xml:space="preserve"> </w:t>
      </w:r>
      <w:r>
        <w:t>simple</w:t>
      </w:r>
      <w:r>
        <w:rPr>
          <w:spacing w:val="-42"/>
        </w:rPr>
        <w:t xml:space="preserve"> </w:t>
      </w:r>
      <w:r>
        <w:t>solution</w:t>
      </w:r>
      <w:r>
        <w:rPr>
          <w:spacing w:val="-43"/>
        </w:rPr>
        <w:t xml:space="preserve"> </w:t>
      </w:r>
      <w:r>
        <w:t>is</w:t>
      </w:r>
      <w:r>
        <w:rPr>
          <w:spacing w:val="-43"/>
        </w:rPr>
        <w:t xml:space="preserve"> </w:t>
      </w:r>
      <w:r>
        <w:t>to</w:t>
      </w:r>
      <w:r>
        <w:rPr>
          <w:spacing w:val="-43"/>
        </w:rPr>
        <w:t xml:space="preserve"> </w:t>
      </w:r>
      <w:r>
        <w:t>delete</w:t>
      </w:r>
      <w:r>
        <w:rPr>
          <w:spacing w:val="-43"/>
        </w:rPr>
        <w:t xml:space="preserve"> </w:t>
      </w:r>
      <w:r>
        <w:rPr>
          <w:spacing w:val="-4"/>
        </w:rPr>
        <w:t>or</w:t>
      </w:r>
      <w:r>
        <w:rPr>
          <w:spacing w:val="-43"/>
        </w:rPr>
        <w:t xml:space="preserve"> </w:t>
      </w:r>
      <w:r>
        <w:t>comment</w:t>
      </w:r>
      <w:r>
        <w:rPr>
          <w:spacing w:val="-43"/>
        </w:rPr>
        <w:t xml:space="preserve"> </w:t>
      </w:r>
      <w:r>
        <w:t>out</w:t>
      </w:r>
      <w:r>
        <w:rPr>
          <w:spacing w:val="-43"/>
        </w:rPr>
        <w:t xml:space="preserve"> </w:t>
      </w:r>
      <w:r>
        <w:t>this</w:t>
      </w:r>
      <w:r>
        <w:rPr>
          <w:spacing w:val="-42"/>
        </w:rPr>
        <w:t xml:space="preserve"> </w:t>
      </w:r>
      <w:r>
        <w:t>line. The original file is saved to</w:t>
      </w:r>
      <w:r>
        <w:rPr>
          <w:spacing w:val="6"/>
        </w:rPr>
        <w:t xml:space="preserve"> </w:t>
      </w:r>
      <w:r>
        <w:rPr>
          <w:rFonts w:ascii="Times New Roman"/>
        </w:rPr>
        <w:t>fs_pmethod.f90.old</w:t>
      </w:r>
      <w:r>
        <w:t>.</w:t>
      </w:r>
    </w:p>
    <w:p w14:paraId="2858DF11" w14:textId="3429999F" w:rsidR="006E5CF5" w:rsidRDefault="006E5CF5" w:rsidP="006E5CF5">
      <w:pPr>
        <w:spacing w:before="172"/>
        <w:ind w:left="360" w:right="1440"/>
        <w:jc w:val="both"/>
      </w:pPr>
      <w:r>
        <w:t xml:space="preserve">Bug 2 The same problem in </w:t>
      </w:r>
      <w:r>
        <w:rPr>
          <w:rFonts w:ascii="Times New Roman"/>
        </w:rPr>
        <w:t xml:space="preserve">srh3d </w:t>
      </w:r>
      <w:r>
        <w:t>and</w:t>
      </w:r>
      <w:r>
        <w:rPr>
          <w:spacing w:val="61"/>
        </w:rPr>
        <w:t xml:space="preserve"> </w:t>
      </w:r>
      <w:r>
        <w:rPr>
          <w:rFonts w:ascii="Times New Roman"/>
        </w:rPr>
        <w:t>ss3D_read_input</w:t>
      </w:r>
      <w:r>
        <w:t>.</w:t>
      </w:r>
    </w:p>
    <w:p w14:paraId="3AF72F92" w14:textId="77777777" w:rsidR="006E5CF5" w:rsidRDefault="006E5CF5" w:rsidP="006E5CF5">
      <w:pPr>
        <w:spacing w:before="172"/>
        <w:ind w:left="360" w:right="1440"/>
        <w:jc w:val="both"/>
      </w:pPr>
    </w:p>
    <w:p w14:paraId="3317C077" w14:textId="77777777" w:rsidR="000574F5" w:rsidRDefault="000574F5">
      <w:pPr>
        <w:widowControl/>
        <w:autoSpaceDE/>
        <w:autoSpaceDN/>
        <w:rPr>
          <w:rFonts w:ascii="Gill Sans MT" w:eastAsia="Gill Sans MT" w:hAnsi="Gill Sans MT" w:cs="Gill Sans MT"/>
          <w:b/>
          <w:bCs/>
          <w:sz w:val="49"/>
          <w:szCs w:val="49"/>
        </w:rPr>
      </w:pPr>
      <w:r>
        <w:br w:type="page"/>
      </w:r>
    </w:p>
    <w:p w14:paraId="7F7037CC" w14:textId="46046EB4" w:rsidR="00D37220" w:rsidRPr="00E64C0B" w:rsidRDefault="00D37220" w:rsidP="00566892">
      <w:pPr>
        <w:pStyle w:val="Heading1"/>
      </w:pPr>
      <w:bookmarkStart w:id="9" w:name="_Toc69392075"/>
      <w:r w:rsidRPr="00E64C0B">
        <w:lastRenderedPageBreak/>
        <w:t>Chapter 3</w:t>
      </w:r>
      <w:r w:rsidR="00E64C0B">
        <w:t xml:space="preserve"> </w:t>
      </w:r>
      <w:r w:rsidRPr="00E64C0B">
        <w:t xml:space="preserve">IB </w:t>
      </w:r>
      <w:r w:rsidR="00A1187C">
        <w:t>m</w:t>
      </w:r>
      <w:r w:rsidRPr="00E64C0B">
        <w:t>ethod implementation in U</w:t>
      </w:r>
      <w:r w:rsidRPr="00081962">
        <w:rPr>
          <w:vertAlign w:val="superscript"/>
        </w:rPr>
        <w:t>2</w:t>
      </w:r>
      <w:r w:rsidRPr="00E64C0B">
        <w:t>RANS</w:t>
      </w:r>
      <w:bookmarkEnd w:id="9"/>
    </w:p>
    <w:p w14:paraId="0F197E08" w14:textId="77777777" w:rsidR="00D37220" w:rsidRDefault="00D37220" w:rsidP="00D37220">
      <w:pPr>
        <w:pStyle w:val="BodyText"/>
        <w:spacing w:before="5"/>
        <w:rPr>
          <w:rFonts w:ascii="Courier New"/>
          <w:b/>
          <w:sz w:val="76"/>
        </w:rPr>
      </w:pPr>
    </w:p>
    <w:p w14:paraId="0040451C" w14:textId="7D04F604" w:rsidR="006E5CF5" w:rsidRDefault="006E5CF5" w:rsidP="006E5CF5">
      <w:pPr>
        <w:pStyle w:val="BodyText"/>
        <w:spacing w:line="245" w:lineRule="auto"/>
        <w:ind w:left="338" w:right="1440"/>
        <w:jc w:val="both"/>
      </w:pPr>
      <w:r>
        <w:t>This</w:t>
      </w:r>
      <w:r>
        <w:rPr>
          <w:spacing w:val="-26"/>
        </w:rPr>
        <w:t xml:space="preserve"> </w:t>
      </w:r>
      <w:r>
        <w:t>chapter</w:t>
      </w:r>
      <w:r>
        <w:rPr>
          <w:spacing w:val="-26"/>
        </w:rPr>
        <w:t xml:space="preserve"> </w:t>
      </w:r>
      <w:r>
        <w:t>will</w:t>
      </w:r>
      <w:r>
        <w:rPr>
          <w:spacing w:val="-26"/>
        </w:rPr>
        <w:t xml:space="preserve"> </w:t>
      </w:r>
      <w:r>
        <w:t>describe</w:t>
      </w:r>
      <w:r>
        <w:rPr>
          <w:spacing w:val="-26"/>
        </w:rPr>
        <w:t xml:space="preserve"> </w:t>
      </w:r>
      <w:r>
        <w:t>the</w:t>
      </w:r>
      <w:r>
        <w:rPr>
          <w:spacing w:val="-26"/>
        </w:rPr>
        <w:t xml:space="preserve"> </w:t>
      </w:r>
      <w:r>
        <w:t>implementation</w:t>
      </w:r>
      <w:r>
        <w:rPr>
          <w:spacing w:val="-25"/>
        </w:rPr>
        <w:t xml:space="preserve"> </w:t>
      </w:r>
      <w:r>
        <w:t>of</w:t>
      </w:r>
      <w:r>
        <w:rPr>
          <w:spacing w:val="-26"/>
        </w:rPr>
        <w:t xml:space="preserve"> </w:t>
      </w:r>
      <w:r>
        <w:t>the</w:t>
      </w:r>
      <w:r>
        <w:rPr>
          <w:spacing w:val="-26"/>
        </w:rPr>
        <w:t xml:space="preserve"> </w:t>
      </w:r>
      <w:r>
        <w:t>IB</w:t>
      </w:r>
      <w:r w:rsidR="00582B0B">
        <w:t xml:space="preserve"> method</w:t>
      </w:r>
      <w:r>
        <w:rPr>
          <w:spacing w:val="-26"/>
        </w:rPr>
        <w:t xml:space="preserve"> </w:t>
      </w:r>
      <w:r>
        <w:t>algorithm</w:t>
      </w:r>
      <w:r>
        <w:rPr>
          <w:spacing w:val="-26"/>
        </w:rPr>
        <w:t xml:space="preserve"> </w:t>
      </w:r>
      <w:r>
        <w:t>in</w:t>
      </w:r>
      <w:r>
        <w:rPr>
          <w:spacing w:val="-26"/>
        </w:rPr>
        <w:t xml:space="preserve"> </w:t>
      </w:r>
      <w:r>
        <w:rPr>
          <w:rFonts w:ascii="Courier New"/>
        </w:rPr>
        <w:t>U</w:t>
      </w:r>
      <w:r>
        <w:rPr>
          <w:rFonts w:ascii="Times New Roman"/>
          <w:position w:val="9"/>
          <w:sz w:val="16"/>
        </w:rPr>
        <w:t>2</w:t>
      </w:r>
      <w:r>
        <w:rPr>
          <w:rFonts w:ascii="Courier New"/>
        </w:rPr>
        <w:t>RANS</w:t>
      </w:r>
      <w:r>
        <w:t>.</w:t>
      </w:r>
      <w:r>
        <w:rPr>
          <w:spacing w:val="-26"/>
        </w:rPr>
        <w:t xml:space="preserve"> </w:t>
      </w:r>
      <w:r>
        <w:rPr>
          <w:spacing w:val="-10"/>
        </w:rPr>
        <w:t>To</w:t>
      </w:r>
      <w:r>
        <w:rPr>
          <w:spacing w:val="-26"/>
        </w:rPr>
        <w:t xml:space="preserve"> </w:t>
      </w:r>
      <w:r>
        <w:t>reduce</w:t>
      </w:r>
      <w:r>
        <w:rPr>
          <w:spacing w:val="-26"/>
        </w:rPr>
        <w:t xml:space="preserve"> </w:t>
      </w:r>
      <w:r>
        <w:t>the length</w:t>
      </w:r>
      <w:r>
        <w:rPr>
          <w:spacing w:val="-25"/>
        </w:rPr>
        <w:t xml:space="preserve"> </w:t>
      </w:r>
      <w:r>
        <w:t>of</w:t>
      </w:r>
      <w:r>
        <w:rPr>
          <w:spacing w:val="-24"/>
        </w:rPr>
        <w:t xml:space="preserve"> </w:t>
      </w:r>
      <w:r>
        <w:t>this</w:t>
      </w:r>
      <w:r>
        <w:rPr>
          <w:spacing w:val="-24"/>
        </w:rPr>
        <w:t xml:space="preserve"> </w:t>
      </w:r>
      <w:r>
        <w:t>report,</w:t>
      </w:r>
      <w:r>
        <w:rPr>
          <w:spacing w:val="-22"/>
        </w:rPr>
        <w:t xml:space="preserve"> </w:t>
      </w:r>
      <w:r>
        <w:t>not</w:t>
      </w:r>
      <w:r>
        <w:rPr>
          <w:spacing w:val="-24"/>
        </w:rPr>
        <w:t xml:space="preserve"> </w:t>
      </w:r>
      <w:r>
        <w:t>every</w:t>
      </w:r>
      <w:r>
        <w:rPr>
          <w:spacing w:val="-25"/>
        </w:rPr>
        <w:t xml:space="preserve"> </w:t>
      </w:r>
      <w:r>
        <w:t>detail</w:t>
      </w:r>
      <w:r>
        <w:rPr>
          <w:spacing w:val="-24"/>
        </w:rPr>
        <w:t xml:space="preserve"> </w:t>
      </w:r>
      <w:r>
        <w:t>is</w:t>
      </w:r>
      <w:r>
        <w:rPr>
          <w:spacing w:val="-24"/>
        </w:rPr>
        <w:t xml:space="preserve"> </w:t>
      </w:r>
      <w:r>
        <w:t>included.</w:t>
      </w:r>
      <w:r>
        <w:rPr>
          <w:spacing w:val="5"/>
        </w:rPr>
        <w:t xml:space="preserve"> </w:t>
      </w:r>
      <w:r>
        <w:t>Instead,</w:t>
      </w:r>
      <w:r>
        <w:rPr>
          <w:spacing w:val="-21"/>
        </w:rPr>
        <w:t xml:space="preserve"> </w:t>
      </w:r>
      <w:r>
        <w:t>the</w:t>
      </w:r>
      <w:r>
        <w:rPr>
          <w:spacing w:val="-25"/>
        </w:rPr>
        <w:t xml:space="preserve"> </w:t>
      </w:r>
      <w:r>
        <w:t>essential</w:t>
      </w:r>
      <w:r>
        <w:rPr>
          <w:spacing w:val="-24"/>
        </w:rPr>
        <w:t xml:space="preserve"> </w:t>
      </w:r>
      <w:r>
        <w:t>parts</w:t>
      </w:r>
      <w:r>
        <w:rPr>
          <w:spacing w:val="-24"/>
        </w:rPr>
        <w:t xml:space="preserve"> </w:t>
      </w:r>
      <w:r>
        <w:t>and</w:t>
      </w:r>
      <w:r>
        <w:rPr>
          <w:spacing w:val="-24"/>
        </w:rPr>
        <w:t xml:space="preserve"> </w:t>
      </w:r>
      <w:r>
        <w:t xml:space="preserve">algorithms </w:t>
      </w:r>
      <w:r>
        <w:rPr>
          <w:spacing w:val="-3"/>
        </w:rPr>
        <w:t>are</w:t>
      </w:r>
      <w:r>
        <w:rPr>
          <w:spacing w:val="-36"/>
        </w:rPr>
        <w:t xml:space="preserve"> </w:t>
      </w:r>
      <w:r>
        <w:t>presented</w:t>
      </w:r>
      <w:r>
        <w:rPr>
          <w:spacing w:val="-36"/>
        </w:rPr>
        <w:t xml:space="preserve"> </w:t>
      </w:r>
      <w:r>
        <w:t>so</w:t>
      </w:r>
      <w:r>
        <w:rPr>
          <w:spacing w:val="-35"/>
        </w:rPr>
        <w:t xml:space="preserve"> </w:t>
      </w:r>
      <w:r>
        <w:t>the</w:t>
      </w:r>
      <w:r>
        <w:rPr>
          <w:spacing w:val="-35"/>
        </w:rPr>
        <w:t xml:space="preserve"> </w:t>
      </w:r>
      <w:r>
        <w:t>reader</w:t>
      </w:r>
      <w:r>
        <w:rPr>
          <w:spacing w:val="-36"/>
        </w:rPr>
        <w:t xml:space="preserve"> </w:t>
      </w:r>
      <w:r>
        <w:t>can</w:t>
      </w:r>
      <w:r>
        <w:rPr>
          <w:spacing w:val="-35"/>
        </w:rPr>
        <w:t xml:space="preserve"> </w:t>
      </w:r>
      <w:r>
        <w:t>quickly</w:t>
      </w:r>
      <w:r>
        <w:rPr>
          <w:spacing w:val="-35"/>
        </w:rPr>
        <w:t xml:space="preserve"> </w:t>
      </w:r>
      <w:r>
        <w:t>capture</w:t>
      </w:r>
      <w:r>
        <w:rPr>
          <w:spacing w:val="-36"/>
        </w:rPr>
        <w:t xml:space="preserve"> </w:t>
      </w:r>
      <w:r>
        <w:t>the</w:t>
      </w:r>
      <w:r>
        <w:rPr>
          <w:spacing w:val="-35"/>
        </w:rPr>
        <w:t xml:space="preserve"> </w:t>
      </w:r>
      <w:r>
        <w:t>main</w:t>
      </w:r>
      <w:r>
        <w:rPr>
          <w:spacing w:val="-35"/>
        </w:rPr>
        <w:t xml:space="preserve"> </w:t>
      </w:r>
      <w:r>
        <w:t>idea</w:t>
      </w:r>
      <w:r>
        <w:rPr>
          <w:spacing w:val="-36"/>
        </w:rPr>
        <w:t xml:space="preserve"> </w:t>
      </w:r>
      <w:r>
        <w:t>of</w:t>
      </w:r>
      <w:r>
        <w:rPr>
          <w:spacing w:val="-35"/>
        </w:rPr>
        <w:t xml:space="preserve"> </w:t>
      </w:r>
      <w:r>
        <w:t>the</w:t>
      </w:r>
      <w:r>
        <w:rPr>
          <w:spacing w:val="-36"/>
        </w:rPr>
        <w:t xml:space="preserve"> </w:t>
      </w:r>
      <w:r>
        <w:t>code.</w:t>
      </w:r>
      <w:r>
        <w:rPr>
          <w:spacing w:val="-21"/>
        </w:rPr>
        <w:t xml:space="preserve"> </w:t>
      </w:r>
      <w:r>
        <w:t>The</w:t>
      </w:r>
      <w:r>
        <w:rPr>
          <w:spacing w:val="-36"/>
        </w:rPr>
        <w:t xml:space="preserve"> </w:t>
      </w:r>
      <w:r>
        <w:t>content</w:t>
      </w:r>
      <w:r>
        <w:rPr>
          <w:spacing w:val="-35"/>
        </w:rPr>
        <w:t xml:space="preserve"> </w:t>
      </w:r>
      <w:r>
        <w:t>of</w:t>
      </w:r>
      <w:r>
        <w:rPr>
          <w:spacing w:val="-36"/>
        </w:rPr>
        <w:t xml:space="preserve"> </w:t>
      </w:r>
      <w:r>
        <w:t xml:space="preserve">this chapter is organized </w:t>
      </w:r>
      <w:r w:rsidR="009C4623">
        <w:t>in the following parts:</w:t>
      </w:r>
    </w:p>
    <w:p w14:paraId="2CCF0EDD" w14:textId="77777777" w:rsidR="00D37220" w:rsidRDefault="00D37220" w:rsidP="00D37220">
      <w:pPr>
        <w:pStyle w:val="ListParagraph"/>
        <w:numPr>
          <w:ilvl w:val="2"/>
          <w:numId w:val="4"/>
        </w:numPr>
        <w:tabs>
          <w:tab w:val="left" w:pos="946"/>
        </w:tabs>
        <w:spacing w:before="138"/>
        <w:ind w:hanging="238"/>
        <w:rPr>
          <w:sz w:val="24"/>
        </w:rPr>
      </w:pPr>
      <w:r>
        <w:rPr>
          <w:w w:val="95"/>
          <w:sz w:val="24"/>
        </w:rPr>
        <w:t>The</w:t>
      </w:r>
      <w:r>
        <w:rPr>
          <w:spacing w:val="-4"/>
          <w:w w:val="95"/>
          <w:sz w:val="24"/>
        </w:rPr>
        <w:t xml:space="preserve"> </w:t>
      </w:r>
      <w:r>
        <w:rPr>
          <w:w w:val="95"/>
          <w:sz w:val="24"/>
        </w:rPr>
        <w:t>algorithm</w:t>
      </w:r>
      <w:r>
        <w:rPr>
          <w:spacing w:val="-3"/>
          <w:w w:val="95"/>
          <w:sz w:val="24"/>
        </w:rPr>
        <w:t xml:space="preserve"> </w:t>
      </w:r>
      <w:r>
        <w:rPr>
          <w:w w:val="95"/>
          <w:sz w:val="24"/>
        </w:rPr>
        <w:t>of</w:t>
      </w:r>
      <w:r>
        <w:rPr>
          <w:spacing w:val="-3"/>
          <w:w w:val="95"/>
          <w:sz w:val="24"/>
        </w:rPr>
        <w:t xml:space="preserve"> </w:t>
      </w:r>
      <w:r>
        <w:rPr>
          <w:w w:val="95"/>
          <w:sz w:val="24"/>
        </w:rPr>
        <w:t>IB</w:t>
      </w:r>
      <w:r>
        <w:rPr>
          <w:spacing w:val="-4"/>
          <w:w w:val="95"/>
          <w:sz w:val="24"/>
        </w:rPr>
        <w:t xml:space="preserve"> </w:t>
      </w:r>
      <w:r>
        <w:rPr>
          <w:w w:val="95"/>
          <w:sz w:val="24"/>
        </w:rPr>
        <w:t>method.</w:t>
      </w:r>
    </w:p>
    <w:p w14:paraId="1E79FEB1" w14:textId="17C03E7C" w:rsidR="00D37220" w:rsidRDefault="00D37220" w:rsidP="00D37220">
      <w:pPr>
        <w:pStyle w:val="ListParagraph"/>
        <w:numPr>
          <w:ilvl w:val="2"/>
          <w:numId w:val="4"/>
        </w:numPr>
        <w:tabs>
          <w:tab w:val="left" w:pos="946"/>
        </w:tabs>
        <w:spacing w:before="80"/>
        <w:ind w:hanging="238"/>
        <w:rPr>
          <w:sz w:val="24"/>
        </w:rPr>
      </w:pPr>
      <w:r>
        <w:rPr>
          <w:w w:val="95"/>
          <w:sz w:val="24"/>
        </w:rPr>
        <w:t>The</w:t>
      </w:r>
      <w:r>
        <w:rPr>
          <w:spacing w:val="-4"/>
          <w:w w:val="95"/>
          <w:sz w:val="24"/>
        </w:rPr>
        <w:t xml:space="preserve"> </w:t>
      </w:r>
      <w:r>
        <w:rPr>
          <w:w w:val="95"/>
          <w:sz w:val="24"/>
        </w:rPr>
        <w:t>processing</w:t>
      </w:r>
      <w:r>
        <w:rPr>
          <w:spacing w:val="-4"/>
          <w:w w:val="95"/>
          <w:sz w:val="24"/>
        </w:rPr>
        <w:t xml:space="preserve"> </w:t>
      </w:r>
      <w:r w:rsidR="009C4623">
        <w:rPr>
          <w:spacing w:val="-4"/>
          <w:w w:val="95"/>
          <w:sz w:val="24"/>
        </w:rPr>
        <w:t xml:space="preserve">of </w:t>
      </w:r>
      <w:r>
        <w:rPr>
          <w:w w:val="95"/>
          <w:sz w:val="24"/>
        </w:rPr>
        <w:t>the</w:t>
      </w:r>
      <w:r>
        <w:rPr>
          <w:spacing w:val="-4"/>
          <w:w w:val="95"/>
          <w:sz w:val="24"/>
        </w:rPr>
        <w:t xml:space="preserve"> </w:t>
      </w:r>
      <w:r>
        <w:rPr>
          <w:w w:val="95"/>
          <w:sz w:val="24"/>
        </w:rPr>
        <w:t>embedded</w:t>
      </w:r>
      <w:r>
        <w:rPr>
          <w:spacing w:val="-4"/>
          <w:w w:val="95"/>
          <w:sz w:val="24"/>
        </w:rPr>
        <w:t xml:space="preserve"> </w:t>
      </w:r>
      <w:r>
        <w:rPr>
          <w:w w:val="95"/>
          <w:sz w:val="24"/>
        </w:rPr>
        <w:t>terrain</w:t>
      </w:r>
      <w:r>
        <w:rPr>
          <w:spacing w:val="-4"/>
          <w:w w:val="95"/>
          <w:sz w:val="24"/>
        </w:rPr>
        <w:t xml:space="preserve"> </w:t>
      </w:r>
      <w:r>
        <w:rPr>
          <w:w w:val="95"/>
          <w:sz w:val="24"/>
        </w:rPr>
        <w:t>surface</w:t>
      </w:r>
      <w:r>
        <w:rPr>
          <w:spacing w:val="-4"/>
          <w:w w:val="95"/>
          <w:sz w:val="24"/>
        </w:rPr>
        <w:t xml:space="preserve"> </w:t>
      </w:r>
      <w:r>
        <w:rPr>
          <w:w w:val="95"/>
          <w:sz w:val="24"/>
        </w:rPr>
        <w:t>in</w:t>
      </w:r>
      <w:r>
        <w:rPr>
          <w:spacing w:val="-4"/>
          <w:w w:val="95"/>
          <w:sz w:val="24"/>
        </w:rPr>
        <w:t xml:space="preserve"> </w:t>
      </w:r>
      <w:r>
        <w:rPr>
          <w:rFonts w:ascii="Cambria" w:hAnsi="Cambria"/>
          <w:color w:val="59439A"/>
          <w:w w:val="95"/>
          <w:sz w:val="24"/>
        </w:rPr>
        <w:t>u2rans_pre</w:t>
      </w:r>
      <w:r>
        <w:rPr>
          <w:w w:val="95"/>
          <w:sz w:val="24"/>
        </w:rPr>
        <w:t>.</w:t>
      </w:r>
    </w:p>
    <w:p w14:paraId="492C8DF0" w14:textId="77777777" w:rsidR="00D37220" w:rsidRDefault="00D37220" w:rsidP="00D37220">
      <w:pPr>
        <w:pStyle w:val="ListParagraph"/>
        <w:numPr>
          <w:ilvl w:val="2"/>
          <w:numId w:val="4"/>
        </w:numPr>
        <w:tabs>
          <w:tab w:val="left" w:pos="946"/>
        </w:tabs>
        <w:spacing w:before="79"/>
        <w:ind w:hanging="238"/>
        <w:rPr>
          <w:sz w:val="24"/>
        </w:rPr>
      </w:pPr>
      <w:r>
        <w:rPr>
          <w:w w:val="90"/>
          <w:sz w:val="24"/>
        </w:rPr>
        <w:t>The</w:t>
      </w:r>
      <w:r>
        <w:rPr>
          <w:spacing w:val="26"/>
          <w:w w:val="90"/>
          <w:sz w:val="24"/>
        </w:rPr>
        <w:t xml:space="preserve"> </w:t>
      </w:r>
      <w:r>
        <w:rPr>
          <w:w w:val="90"/>
          <w:sz w:val="24"/>
        </w:rPr>
        <w:t>code</w:t>
      </w:r>
      <w:r>
        <w:rPr>
          <w:spacing w:val="26"/>
          <w:w w:val="90"/>
          <w:sz w:val="24"/>
        </w:rPr>
        <w:t xml:space="preserve"> </w:t>
      </w:r>
      <w:r>
        <w:rPr>
          <w:w w:val="90"/>
          <w:sz w:val="24"/>
        </w:rPr>
        <w:t>structure</w:t>
      </w:r>
      <w:r>
        <w:rPr>
          <w:spacing w:val="26"/>
          <w:w w:val="90"/>
          <w:sz w:val="24"/>
        </w:rPr>
        <w:t xml:space="preserve"> </w:t>
      </w:r>
      <w:r>
        <w:rPr>
          <w:w w:val="90"/>
          <w:sz w:val="24"/>
        </w:rPr>
        <w:t>of</w:t>
      </w:r>
      <w:r>
        <w:rPr>
          <w:spacing w:val="46"/>
          <w:w w:val="90"/>
          <w:sz w:val="24"/>
        </w:rPr>
        <w:t xml:space="preserve"> </w:t>
      </w:r>
      <w:r>
        <w:rPr>
          <w:rFonts w:ascii="Courier New" w:hAnsi="Courier New"/>
          <w:w w:val="90"/>
          <w:sz w:val="24"/>
        </w:rPr>
        <w:t>U</w:t>
      </w:r>
      <w:r>
        <w:rPr>
          <w:rFonts w:ascii="Georgia" w:hAnsi="Georgia"/>
          <w:w w:val="90"/>
          <w:sz w:val="24"/>
          <w:vertAlign w:val="superscript"/>
        </w:rPr>
        <w:t>2</w:t>
      </w:r>
      <w:r>
        <w:rPr>
          <w:rFonts w:ascii="Courier New" w:hAnsi="Courier New"/>
          <w:w w:val="90"/>
          <w:sz w:val="24"/>
        </w:rPr>
        <w:t>RANS</w:t>
      </w:r>
      <w:r>
        <w:rPr>
          <w:rFonts w:ascii="Courier New" w:hAnsi="Courier New"/>
          <w:spacing w:val="-36"/>
          <w:w w:val="90"/>
          <w:sz w:val="24"/>
        </w:rPr>
        <w:t xml:space="preserve"> </w:t>
      </w:r>
      <w:r>
        <w:rPr>
          <w:w w:val="90"/>
          <w:sz w:val="24"/>
        </w:rPr>
        <w:t>IB</w:t>
      </w:r>
      <w:r>
        <w:rPr>
          <w:spacing w:val="26"/>
          <w:w w:val="90"/>
          <w:sz w:val="24"/>
        </w:rPr>
        <w:t xml:space="preserve"> </w:t>
      </w:r>
      <w:r>
        <w:rPr>
          <w:w w:val="90"/>
          <w:sz w:val="24"/>
        </w:rPr>
        <w:t>method.</w:t>
      </w:r>
    </w:p>
    <w:p w14:paraId="4D4E0E86" w14:textId="7B43D9CF" w:rsidR="00D37220" w:rsidRDefault="009C4623" w:rsidP="00D37220">
      <w:pPr>
        <w:pStyle w:val="BodyText"/>
        <w:spacing w:before="103"/>
        <w:ind w:left="360"/>
        <w:jc w:val="both"/>
      </w:pPr>
      <w:r>
        <w:rPr>
          <w:w w:val="90"/>
        </w:rPr>
        <w:t>To better read the document, some texts are</w:t>
      </w:r>
      <w:r w:rsidR="00D37220">
        <w:rPr>
          <w:spacing w:val="13"/>
          <w:w w:val="90"/>
        </w:rPr>
        <w:t xml:space="preserve"> </w:t>
      </w:r>
      <w:r w:rsidR="00D37220">
        <w:rPr>
          <w:w w:val="90"/>
        </w:rPr>
        <w:t>highlighted</w:t>
      </w:r>
      <w:r>
        <w:rPr>
          <w:w w:val="90"/>
        </w:rPr>
        <w:t xml:space="preserve"> to signify the following</w:t>
      </w:r>
      <w:r w:rsidR="00D37220">
        <w:rPr>
          <w:w w:val="90"/>
        </w:rPr>
        <w:t>:</w:t>
      </w:r>
    </w:p>
    <w:p w14:paraId="468FF875" w14:textId="77777777" w:rsidR="00D37220" w:rsidRDefault="00D37220" w:rsidP="00D37220">
      <w:pPr>
        <w:pStyle w:val="ListParagraph"/>
        <w:numPr>
          <w:ilvl w:val="2"/>
          <w:numId w:val="4"/>
        </w:numPr>
        <w:tabs>
          <w:tab w:val="left" w:pos="946"/>
        </w:tabs>
        <w:spacing w:before="135"/>
        <w:ind w:hanging="238"/>
        <w:rPr>
          <w:sz w:val="24"/>
        </w:rPr>
      </w:pPr>
      <w:r>
        <w:rPr>
          <w:w w:val="85"/>
          <w:sz w:val="24"/>
        </w:rPr>
        <w:t>purple</w:t>
      </w:r>
      <w:r>
        <w:rPr>
          <w:spacing w:val="12"/>
          <w:w w:val="85"/>
          <w:sz w:val="24"/>
        </w:rPr>
        <w:t xml:space="preserve"> </w:t>
      </w:r>
      <w:r>
        <w:rPr>
          <w:w w:val="85"/>
          <w:sz w:val="24"/>
        </w:rPr>
        <w:t>for</w:t>
      </w:r>
      <w:r>
        <w:rPr>
          <w:spacing w:val="13"/>
          <w:w w:val="85"/>
          <w:sz w:val="24"/>
        </w:rPr>
        <w:t xml:space="preserve"> </w:t>
      </w:r>
      <w:r>
        <w:rPr>
          <w:rFonts w:ascii="Cambria" w:hAnsi="Cambria"/>
          <w:color w:val="59439A"/>
          <w:w w:val="85"/>
          <w:sz w:val="24"/>
        </w:rPr>
        <w:t>PROGRAM</w:t>
      </w:r>
      <w:r>
        <w:rPr>
          <w:w w:val="85"/>
          <w:sz w:val="24"/>
        </w:rPr>
        <w:t>,</w:t>
      </w:r>
      <w:r>
        <w:rPr>
          <w:spacing w:val="12"/>
          <w:w w:val="85"/>
          <w:sz w:val="24"/>
        </w:rPr>
        <w:t xml:space="preserve"> </w:t>
      </w:r>
      <w:r>
        <w:rPr>
          <w:rFonts w:ascii="Cambria" w:hAnsi="Cambria"/>
          <w:color w:val="59439A"/>
          <w:w w:val="85"/>
          <w:sz w:val="24"/>
        </w:rPr>
        <w:t>MODULE</w:t>
      </w:r>
      <w:r>
        <w:rPr>
          <w:rFonts w:ascii="Cambria" w:hAnsi="Cambria"/>
          <w:color w:val="59439A"/>
          <w:spacing w:val="32"/>
          <w:w w:val="85"/>
          <w:sz w:val="24"/>
        </w:rPr>
        <w:t xml:space="preserve"> </w:t>
      </w:r>
      <w:r>
        <w:rPr>
          <w:w w:val="85"/>
          <w:sz w:val="24"/>
        </w:rPr>
        <w:t>and</w:t>
      </w:r>
      <w:r>
        <w:rPr>
          <w:spacing w:val="12"/>
          <w:w w:val="85"/>
          <w:sz w:val="24"/>
        </w:rPr>
        <w:t xml:space="preserve"> </w:t>
      </w:r>
      <w:r>
        <w:rPr>
          <w:rFonts w:ascii="Cambria" w:hAnsi="Cambria"/>
          <w:color w:val="59439A"/>
          <w:w w:val="85"/>
          <w:sz w:val="24"/>
        </w:rPr>
        <w:t>SUBROUTINE</w:t>
      </w:r>
      <w:r>
        <w:rPr>
          <w:w w:val="85"/>
          <w:sz w:val="24"/>
        </w:rPr>
        <w:t>.</w:t>
      </w:r>
    </w:p>
    <w:p w14:paraId="1C3B68D0" w14:textId="77777777" w:rsidR="00D37220" w:rsidRDefault="00D37220" w:rsidP="00D37220">
      <w:pPr>
        <w:pStyle w:val="ListParagraph"/>
        <w:numPr>
          <w:ilvl w:val="2"/>
          <w:numId w:val="4"/>
        </w:numPr>
        <w:tabs>
          <w:tab w:val="left" w:pos="946"/>
        </w:tabs>
        <w:spacing w:before="80"/>
        <w:ind w:hanging="238"/>
        <w:rPr>
          <w:rFonts w:ascii="Cambria" w:hAnsi="Cambria"/>
          <w:sz w:val="24"/>
        </w:rPr>
      </w:pPr>
      <w:r>
        <w:rPr>
          <w:sz w:val="24"/>
        </w:rPr>
        <w:t>green</w:t>
      </w:r>
      <w:r>
        <w:rPr>
          <w:spacing w:val="8"/>
          <w:sz w:val="24"/>
        </w:rPr>
        <w:t xml:space="preserve"> </w:t>
      </w:r>
      <w:r>
        <w:rPr>
          <w:sz w:val="24"/>
        </w:rPr>
        <w:t>for</w:t>
      </w:r>
      <w:r>
        <w:rPr>
          <w:spacing w:val="8"/>
          <w:sz w:val="24"/>
        </w:rPr>
        <w:t xml:space="preserve"> </w:t>
      </w:r>
      <w:r>
        <w:rPr>
          <w:rFonts w:ascii="Cambria" w:hAnsi="Cambria"/>
          <w:color w:val="3C7F31"/>
          <w:sz w:val="24"/>
        </w:rPr>
        <w:t>variable</w:t>
      </w:r>
      <w:r>
        <w:rPr>
          <w:rFonts w:ascii="Cambria" w:hAnsi="Cambria"/>
          <w:color w:val="3C7F31"/>
          <w:spacing w:val="31"/>
          <w:sz w:val="24"/>
        </w:rPr>
        <w:t xml:space="preserve"> </w:t>
      </w:r>
      <w:r>
        <w:rPr>
          <w:sz w:val="24"/>
        </w:rPr>
        <w:t>and</w:t>
      </w:r>
      <w:r>
        <w:rPr>
          <w:spacing w:val="8"/>
          <w:sz w:val="24"/>
        </w:rPr>
        <w:t xml:space="preserve"> </w:t>
      </w:r>
      <w:r>
        <w:rPr>
          <w:rFonts w:ascii="Cambria" w:hAnsi="Cambria"/>
          <w:color w:val="3C7F31"/>
          <w:sz w:val="24"/>
        </w:rPr>
        <w:t>parameters</w:t>
      </w:r>
    </w:p>
    <w:p w14:paraId="2E30B1E7" w14:textId="77777777" w:rsidR="00D37220" w:rsidRDefault="00D37220" w:rsidP="00D37220">
      <w:pPr>
        <w:pStyle w:val="BodyText"/>
        <w:spacing w:before="9"/>
        <w:rPr>
          <w:rFonts w:ascii="Cambria"/>
          <w:sz w:val="45"/>
        </w:rPr>
      </w:pPr>
    </w:p>
    <w:p w14:paraId="1D25C98E" w14:textId="60FE6D93" w:rsidR="00D37220" w:rsidRPr="00E64C0B" w:rsidRDefault="00E64C0B" w:rsidP="00E64C0B">
      <w:pPr>
        <w:pStyle w:val="Heading2"/>
        <w:ind w:left="360"/>
        <w:rPr>
          <w:rFonts w:ascii="Gill Sans MT" w:hAnsi="Gill Sans MT"/>
          <w:b/>
          <w:color w:val="000000" w:themeColor="text1"/>
          <w:sz w:val="34"/>
          <w:szCs w:val="34"/>
        </w:rPr>
      </w:pPr>
      <w:bookmarkStart w:id="10" w:name="Basic_algorithm_for_IB_method_in_U2RANS"/>
      <w:bookmarkStart w:id="11" w:name="_bookmark5"/>
      <w:bookmarkStart w:id="12" w:name="_Toc69392076"/>
      <w:bookmarkEnd w:id="10"/>
      <w:bookmarkEnd w:id="11"/>
      <w:r w:rsidRPr="00E64C0B">
        <w:rPr>
          <w:rFonts w:ascii="Gill Sans MT" w:hAnsi="Gill Sans MT"/>
          <w:b/>
          <w:color w:val="000000" w:themeColor="text1"/>
          <w:sz w:val="34"/>
          <w:szCs w:val="34"/>
        </w:rPr>
        <w:t xml:space="preserve">3.1 </w:t>
      </w:r>
      <w:r w:rsidR="00D37220" w:rsidRPr="00E64C0B">
        <w:rPr>
          <w:rFonts w:ascii="Gill Sans MT" w:hAnsi="Gill Sans MT"/>
          <w:b/>
          <w:color w:val="000000" w:themeColor="text1"/>
          <w:sz w:val="34"/>
          <w:szCs w:val="34"/>
        </w:rPr>
        <w:t>Basic algorithm for IB method in U</w:t>
      </w:r>
      <w:r w:rsidR="00D37220" w:rsidRPr="00081962">
        <w:rPr>
          <w:rFonts w:ascii="Gill Sans MT" w:hAnsi="Gill Sans MT"/>
          <w:b/>
          <w:color w:val="000000" w:themeColor="text1"/>
          <w:sz w:val="34"/>
          <w:szCs w:val="34"/>
          <w:vertAlign w:val="superscript"/>
        </w:rPr>
        <w:t>2</w:t>
      </w:r>
      <w:r w:rsidR="00D37220" w:rsidRPr="00E64C0B">
        <w:rPr>
          <w:rFonts w:ascii="Gill Sans MT" w:hAnsi="Gill Sans MT"/>
          <w:b/>
          <w:color w:val="000000" w:themeColor="text1"/>
          <w:sz w:val="34"/>
          <w:szCs w:val="34"/>
        </w:rPr>
        <w:t>RANS</w:t>
      </w:r>
      <w:bookmarkEnd w:id="12"/>
    </w:p>
    <w:p w14:paraId="5676F899" w14:textId="09633DE5" w:rsidR="00D37220" w:rsidRDefault="00D37220" w:rsidP="009F72EB">
      <w:pPr>
        <w:pStyle w:val="BodyText"/>
        <w:spacing w:before="194"/>
        <w:ind w:left="360" w:right="1440"/>
        <w:jc w:val="both"/>
      </w:pPr>
      <w:r>
        <w:rPr>
          <w:w w:val="90"/>
        </w:rPr>
        <w:t xml:space="preserve">The IB method in </w:t>
      </w:r>
      <w:r>
        <w:rPr>
          <w:rFonts w:ascii="Courier New"/>
          <w:w w:val="90"/>
        </w:rPr>
        <w:t>U</w:t>
      </w:r>
      <w:r>
        <w:rPr>
          <w:rFonts w:ascii="Georgia"/>
          <w:w w:val="90"/>
          <w:vertAlign w:val="superscript"/>
        </w:rPr>
        <w:t>2</w:t>
      </w:r>
      <w:r>
        <w:rPr>
          <w:rFonts w:ascii="Courier New"/>
          <w:w w:val="90"/>
        </w:rPr>
        <w:t xml:space="preserve">RANS </w:t>
      </w:r>
      <w:r>
        <w:rPr>
          <w:w w:val="90"/>
        </w:rPr>
        <w:t>uses a discrete forcing approach, where a discrete-forcing term is</w:t>
      </w:r>
      <w:r>
        <w:rPr>
          <w:spacing w:val="1"/>
          <w:w w:val="90"/>
        </w:rPr>
        <w:t xml:space="preserve"> </w:t>
      </w:r>
      <w:r>
        <w:rPr>
          <w:w w:val="90"/>
        </w:rPr>
        <w:t>added in the discretized Navier-Stokes equations to represent</w:t>
      </w:r>
      <w:r w:rsidR="009C4623">
        <w:rPr>
          <w:w w:val="90"/>
        </w:rPr>
        <w:t xml:space="preserve"> effect of</w:t>
      </w:r>
      <w:r>
        <w:rPr>
          <w:w w:val="90"/>
        </w:rPr>
        <w:t xml:space="preserve"> the embedded terrain. The forcing</w:t>
      </w:r>
      <w:r>
        <w:rPr>
          <w:spacing w:val="1"/>
          <w:w w:val="90"/>
        </w:rPr>
        <w:t xml:space="preserve"> </w:t>
      </w:r>
      <w:r>
        <w:rPr>
          <w:w w:val="90"/>
        </w:rPr>
        <w:t>term is cell-based for an unstructured mesh. The IB cells are cells cut by the immersed surface,</w:t>
      </w:r>
      <w:r>
        <w:rPr>
          <w:spacing w:val="1"/>
          <w:w w:val="90"/>
        </w:rPr>
        <w:t xml:space="preserve"> </w:t>
      </w:r>
      <w:r>
        <w:rPr>
          <w:w w:val="90"/>
        </w:rPr>
        <w:t>and their cell centers are located on the fluid side (yellow cells shown in Figure 1). Three differen</w:t>
      </w:r>
      <w:r w:rsidR="009C4623">
        <w:rPr>
          <w:w w:val="90"/>
        </w:rPr>
        <w:t>t p</w:t>
      </w:r>
      <w:r>
        <w:rPr>
          <w:w w:val="90"/>
        </w:rPr>
        <w:t>oints</w:t>
      </w:r>
      <w:r>
        <w:rPr>
          <w:spacing w:val="15"/>
          <w:w w:val="90"/>
        </w:rPr>
        <w:t xml:space="preserve"> </w:t>
      </w:r>
      <w:r>
        <w:rPr>
          <w:w w:val="90"/>
        </w:rPr>
        <w:t>are</w:t>
      </w:r>
      <w:r>
        <w:rPr>
          <w:spacing w:val="15"/>
          <w:w w:val="90"/>
        </w:rPr>
        <w:t xml:space="preserve"> </w:t>
      </w:r>
      <w:r>
        <w:rPr>
          <w:w w:val="90"/>
        </w:rPr>
        <w:t>identified:</w:t>
      </w:r>
      <w:r>
        <w:rPr>
          <w:spacing w:val="49"/>
          <w:w w:val="90"/>
        </w:rPr>
        <w:t xml:space="preserve"> </w:t>
      </w:r>
      <w:r>
        <w:rPr>
          <w:w w:val="90"/>
        </w:rPr>
        <w:t>(1)</w:t>
      </w:r>
      <w:r>
        <w:rPr>
          <w:spacing w:val="16"/>
          <w:w w:val="90"/>
        </w:rPr>
        <w:t xml:space="preserve"> </w:t>
      </w:r>
      <w:r>
        <w:rPr>
          <w:w w:val="90"/>
        </w:rPr>
        <w:t>the</w:t>
      </w:r>
      <w:r>
        <w:rPr>
          <w:spacing w:val="15"/>
          <w:w w:val="90"/>
        </w:rPr>
        <w:t xml:space="preserve"> </w:t>
      </w:r>
      <w:r>
        <w:rPr>
          <w:w w:val="90"/>
        </w:rPr>
        <w:t>IB</w:t>
      </w:r>
      <w:r>
        <w:rPr>
          <w:spacing w:val="16"/>
          <w:w w:val="90"/>
        </w:rPr>
        <w:t xml:space="preserve"> </w:t>
      </w:r>
      <w:r>
        <w:rPr>
          <w:w w:val="90"/>
        </w:rPr>
        <w:t>cell</w:t>
      </w:r>
      <w:r>
        <w:rPr>
          <w:spacing w:val="15"/>
          <w:w w:val="90"/>
        </w:rPr>
        <w:t xml:space="preserve"> </w:t>
      </w:r>
      <w:r>
        <w:rPr>
          <w:w w:val="90"/>
        </w:rPr>
        <w:t>center</w:t>
      </w:r>
      <w:r>
        <w:rPr>
          <w:spacing w:val="16"/>
          <w:w w:val="90"/>
        </w:rPr>
        <w:t xml:space="preserve"> </w:t>
      </w:r>
      <w:r>
        <w:rPr>
          <w:w w:val="90"/>
        </w:rPr>
        <w:t>(IB);</w:t>
      </w:r>
      <w:r>
        <w:rPr>
          <w:spacing w:val="15"/>
          <w:w w:val="90"/>
        </w:rPr>
        <w:t xml:space="preserve"> </w:t>
      </w:r>
      <w:r>
        <w:rPr>
          <w:w w:val="90"/>
        </w:rPr>
        <w:t>(2)</w:t>
      </w:r>
      <w:r>
        <w:rPr>
          <w:spacing w:val="16"/>
          <w:w w:val="90"/>
        </w:rPr>
        <w:t xml:space="preserve"> </w:t>
      </w:r>
      <w:r>
        <w:rPr>
          <w:w w:val="90"/>
        </w:rPr>
        <w:t>the</w:t>
      </w:r>
      <w:r>
        <w:rPr>
          <w:spacing w:val="15"/>
          <w:w w:val="90"/>
        </w:rPr>
        <w:t xml:space="preserve"> </w:t>
      </w:r>
      <w:r>
        <w:rPr>
          <w:w w:val="90"/>
        </w:rPr>
        <w:t>hit</w:t>
      </w:r>
      <w:r>
        <w:rPr>
          <w:spacing w:val="16"/>
          <w:w w:val="90"/>
        </w:rPr>
        <w:t xml:space="preserve"> </w:t>
      </w:r>
      <w:r>
        <w:rPr>
          <w:w w:val="90"/>
        </w:rPr>
        <w:t>point</w:t>
      </w:r>
      <w:r>
        <w:rPr>
          <w:spacing w:val="15"/>
          <w:w w:val="90"/>
        </w:rPr>
        <w:t xml:space="preserve"> </w:t>
      </w:r>
      <w:r>
        <w:rPr>
          <w:w w:val="90"/>
        </w:rPr>
        <w:t>(HP),</w:t>
      </w:r>
      <w:r>
        <w:rPr>
          <w:spacing w:val="16"/>
          <w:w w:val="90"/>
        </w:rPr>
        <w:t xml:space="preserve"> </w:t>
      </w:r>
      <w:r>
        <w:rPr>
          <w:w w:val="90"/>
        </w:rPr>
        <w:t>which</w:t>
      </w:r>
      <w:r>
        <w:rPr>
          <w:spacing w:val="15"/>
          <w:w w:val="90"/>
        </w:rPr>
        <w:t xml:space="preserve"> </w:t>
      </w:r>
      <w:r>
        <w:rPr>
          <w:w w:val="90"/>
        </w:rPr>
        <w:t>is</w:t>
      </w:r>
      <w:r>
        <w:rPr>
          <w:spacing w:val="16"/>
          <w:w w:val="90"/>
        </w:rPr>
        <w:t xml:space="preserve"> </w:t>
      </w:r>
      <w:r>
        <w:rPr>
          <w:w w:val="90"/>
        </w:rPr>
        <w:t>the</w:t>
      </w:r>
      <w:r>
        <w:rPr>
          <w:spacing w:val="15"/>
          <w:w w:val="90"/>
        </w:rPr>
        <w:t xml:space="preserve"> </w:t>
      </w:r>
      <w:r>
        <w:rPr>
          <w:w w:val="90"/>
        </w:rPr>
        <w:t>intersection</w:t>
      </w:r>
      <w:r w:rsidR="009F72EB">
        <w:rPr>
          <w:w w:val="90"/>
        </w:rPr>
        <w:t xml:space="preserve"> </w:t>
      </w:r>
      <w:r>
        <w:rPr>
          <w:spacing w:val="-65"/>
          <w:w w:val="90"/>
        </w:rPr>
        <w:t xml:space="preserve"> </w:t>
      </w:r>
      <w:r w:rsidR="009F72EB">
        <w:rPr>
          <w:spacing w:val="-65"/>
          <w:w w:val="90"/>
        </w:rPr>
        <w:t xml:space="preserve">     </w:t>
      </w:r>
      <w:r>
        <w:rPr>
          <w:w w:val="95"/>
        </w:rPr>
        <w:t xml:space="preserve">of the immersed surface with its normal line through the cell center; and (3) the image </w:t>
      </w:r>
      <w:proofErr w:type="gramStart"/>
      <w:r>
        <w:rPr>
          <w:w w:val="95"/>
        </w:rPr>
        <w:t>point</w:t>
      </w:r>
      <w:r w:rsidR="009F72EB">
        <w:rPr>
          <w:w w:val="95"/>
        </w:rPr>
        <w:t xml:space="preserve"> </w:t>
      </w:r>
      <w:r>
        <w:rPr>
          <w:spacing w:val="-69"/>
          <w:w w:val="95"/>
        </w:rPr>
        <w:t xml:space="preserve"> </w:t>
      </w:r>
      <w:r>
        <w:rPr>
          <w:w w:val="95"/>
        </w:rPr>
        <w:t>(</w:t>
      </w:r>
      <w:proofErr w:type="gramEnd"/>
      <w:r>
        <w:rPr>
          <w:w w:val="95"/>
        </w:rPr>
        <w:t>IP),</w:t>
      </w:r>
      <w:r>
        <w:rPr>
          <w:spacing w:val="-12"/>
          <w:w w:val="95"/>
        </w:rPr>
        <w:t xml:space="preserve"> </w:t>
      </w:r>
      <w:r>
        <w:rPr>
          <w:w w:val="95"/>
        </w:rPr>
        <w:t>which</w:t>
      </w:r>
      <w:r>
        <w:rPr>
          <w:spacing w:val="-12"/>
          <w:w w:val="95"/>
        </w:rPr>
        <w:t xml:space="preserve"> </w:t>
      </w:r>
      <w:r>
        <w:rPr>
          <w:w w:val="95"/>
        </w:rPr>
        <w:t>is</w:t>
      </w:r>
      <w:r>
        <w:rPr>
          <w:spacing w:val="-12"/>
          <w:w w:val="95"/>
        </w:rPr>
        <w:t xml:space="preserve"> </w:t>
      </w:r>
      <w:r>
        <w:rPr>
          <w:w w:val="95"/>
        </w:rPr>
        <w:t>the</w:t>
      </w:r>
      <w:r>
        <w:rPr>
          <w:spacing w:val="-12"/>
          <w:w w:val="95"/>
        </w:rPr>
        <w:t xml:space="preserve"> </w:t>
      </w:r>
      <w:r>
        <w:rPr>
          <w:w w:val="95"/>
        </w:rPr>
        <w:t>point</w:t>
      </w:r>
      <w:r>
        <w:rPr>
          <w:spacing w:val="-12"/>
          <w:w w:val="95"/>
        </w:rPr>
        <w:t xml:space="preserve"> </w:t>
      </w:r>
      <w:r>
        <w:rPr>
          <w:w w:val="95"/>
        </w:rPr>
        <w:t>on</w:t>
      </w:r>
      <w:r>
        <w:rPr>
          <w:spacing w:val="-12"/>
          <w:w w:val="95"/>
        </w:rPr>
        <w:t xml:space="preserve"> </w:t>
      </w:r>
      <w:r>
        <w:rPr>
          <w:w w:val="95"/>
        </w:rPr>
        <w:t>the</w:t>
      </w:r>
      <w:r>
        <w:rPr>
          <w:spacing w:val="-12"/>
          <w:w w:val="95"/>
        </w:rPr>
        <w:t xml:space="preserve"> </w:t>
      </w:r>
      <w:r>
        <w:rPr>
          <w:w w:val="95"/>
        </w:rPr>
        <w:t>extended</w:t>
      </w:r>
      <w:r>
        <w:rPr>
          <w:spacing w:val="-12"/>
          <w:w w:val="95"/>
        </w:rPr>
        <w:t xml:space="preserve"> </w:t>
      </w:r>
      <w:r>
        <w:rPr>
          <w:w w:val="95"/>
        </w:rPr>
        <w:t>line</w:t>
      </w:r>
      <w:r>
        <w:rPr>
          <w:spacing w:val="-12"/>
          <w:w w:val="95"/>
        </w:rPr>
        <w:t xml:space="preserve"> </w:t>
      </w:r>
      <w:r>
        <w:rPr>
          <w:w w:val="95"/>
        </w:rPr>
        <w:t>of</w:t>
      </w:r>
      <w:r>
        <w:rPr>
          <w:spacing w:val="-12"/>
          <w:w w:val="95"/>
        </w:rPr>
        <w:t xml:space="preserve"> </w:t>
      </w:r>
      <w:r>
        <w:rPr>
          <w:w w:val="95"/>
        </w:rPr>
        <w:t>the</w:t>
      </w:r>
      <w:r>
        <w:rPr>
          <w:spacing w:val="-12"/>
          <w:w w:val="95"/>
        </w:rPr>
        <w:t xml:space="preserve"> </w:t>
      </w:r>
      <w:r>
        <w:rPr>
          <w:w w:val="95"/>
        </w:rPr>
        <w:t>normal</w:t>
      </w:r>
      <w:r>
        <w:rPr>
          <w:spacing w:val="-12"/>
          <w:w w:val="95"/>
        </w:rPr>
        <w:t xml:space="preserve"> </w:t>
      </w:r>
      <w:r>
        <w:rPr>
          <w:w w:val="95"/>
        </w:rPr>
        <w:t>vector</w:t>
      </w:r>
      <w:r>
        <w:rPr>
          <w:spacing w:val="-12"/>
          <w:w w:val="95"/>
        </w:rPr>
        <w:t xml:space="preserve"> </w:t>
      </w:r>
      <w:r>
        <w:rPr>
          <w:w w:val="95"/>
        </w:rPr>
        <w:t>through</w:t>
      </w:r>
      <w:r>
        <w:rPr>
          <w:spacing w:val="-12"/>
          <w:w w:val="95"/>
        </w:rPr>
        <w:t xml:space="preserve"> </w:t>
      </w:r>
      <w:r>
        <w:rPr>
          <w:w w:val="95"/>
        </w:rPr>
        <w:t>the</w:t>
      </w:r>
      <w:r>
        <w:rPr>
          <w:spacing w:val="-12"/>
          <w:w w:val="95"/>
        </w:rPr>
        <w:t xml:space="preserve"> </w:t>
      </w:r>
      <w:r>
        <w:rPr>
          <w:w w:val="95"/>
        </w:rPr>
        <w:t>cell</w:t>
      </w:r>
      <w:r>
        <w:rPr>
          <w:spacing w:val="-12"/>
          <w:w w:val="95"/>
        </w:rPr>
        <w:t xml:space="preserve"> </w:t>
      </w:r>
      <w:r>
        <w:rPr>
          <w:w w:val="95"/>
        </w:rPr>
        <w:t>center</w:t>
      </w:r>
      <w:r>
        <w:rPr>
          <w:spacing w:val="-12"/>
          <w:w w:val="95"/>
        </w:rPr>
        <w:t xml:space="preserve"> </w:t>
      </w:r>
      <w:r>
        <w:rPr>
          <w:w w:val="95"/>
        </w:rPr>
        <w:t>in</w:t>
      </w:r>
      <w:r>
        <w:rPr>
          <w:spacing w:val="-12"/>
          <w:w w:val="95"/>
        </w:rPr>
        <w:t xml:space="preserve"> </w:t>
      </w:r>
      <w:r>
        <w:rPr>
          <w:w w:val="95"/>
        </w:rPr>
        <w:t>the</w:t>
      </w:r>
      <w:r w:rsidR="009F72EB">
        <w:rPr>
          <w:w w:val="95"/>
        </w:rPr>
        <w:t xml:space="preserve"> </w:t>
      </w:r>
      <w:r>
        <w:rPr>
          <w:spacing w:val="-69"/>
          <w:w w:val="95"/>
        </w:rPr>
        <w:t xml:space="preserve"> </w:t>
      </w:r>
      <w:r>
        <w:rPr>
          <w:w w:val="90"/>
        </w:rPr>
        <w:t xml:space="preserve">fluid field. Three different characteristic lengths are identified: (1) wall distance </w:t>
      </w:r>
      <m:oMath>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IB</m:t>
            </m:r>
          </m:sub>
        </m:sSub>
      </m:oMath>
      <w:r>
        <w:rPr>
          <w:w w:val="90"/>
        </w:rPr>
        <w:t>: the distance</w:t>
      </w:r>
      <w:r>
        <w:rPr>
          <w:spacing w:val="1"/>
          <w:w w:val="90"/>
        </w:rPr>
        <w:t xml:space="preserve"> </w:t>
      </w:r>
      <w:r>
        <w:rPr>
          <w:w w:val="90"/>
        </w:rPr>
        <w:t>from</w:t>
      </w:r>
      <w:r>
        <w:rPr>
          <w:spacing w:val="8"/>
          <w:w w:val="90"/>
        </w:rPr>
        <w:t xml:space="preserve"> </w:t>
      </w:r>
      <w:r>
        <w:rPr>
          <w:w w:val="90"/>
        </w:rPr>
        <w:t>the</w:t>
      </w:r>
      <w:r>
        <w:rPr>
          <w:spacing w:val="9"/>
          <w:w w:val="90"/>
        </w:rPr>
        <w:t xml:space="preserve"> </w:t>
      </w:r>
      <w:r>
        <w:rPr>
          <w:w w:val="90"/>
        </w:rPr>
        <w:t>IB</w:t>
      </w:r>
      <w:r>
        <w:rPr>
          <w:spacing w:val="9"/>
          <w:w w:val="90"/>
        </w:rPr>
        <w:t xml:space="preserve"> </w:t>
      </w:r>
      <w:r>
        <w:rPr>
          <w:w w:val="90"/>
        </w:rPr>
        <w:t>cell</w:t>
      </w:r>
      <w:r>
        <w:rPr>
          <w:spacing w:val="8"/>
          <w:w w:val="90"/>
        </w:rPr>
        <w:t xml:space="preserve"> </w:t>
      </w:r>
      <w:r>
        <w:rPr>
          <w:w w:val="90"/>
        </w:rPr>
        <w:t>center</w:t>
      </w:r>
      <w:r>
        <w:rPr>
          <w:spacing w:val="9"/>
          <w:w w:val="90"/>
        </w:rPr>
        <w:t xml:space="preserve"> </w:t>
      </w:r>
      <w:r>
        <w:rPr>
          <w:w w:val="90"/>
        </w:rPr>
        <w:t>to</w:t>
      </w:r>
      <w:r>
        <w:rPr>
          <w:spacing w:val="9"/>
          <w:w w:val="90"/>
        </w:rPr>
        <w:t xml:space="preserve"> </w:t>
      </w:r>
      <w:r>
        <w:rPr>
          <w:w w:val="90"/>
        </w:rPr>
        <w:t>the</w:t>
      </w:r>
      <w:r>
        <w:rPr>
          <w:spacing w:val="8"/>
          <w:w w:val="90"/>
        </w:rPr>
        <w:t xml:space="preserve"> </w:t>
      </w:r>
      <w:r>
        <w:rPr>
          <w:w w:val="90"/>
        </w:rPr>
        <w:t>corresponding</w:t>
      </w:r>
      <w:r>
        <w:rPr>
          <w:spacing w:val="9"/>
          <w:w w:val="90"/>
        </w:rPr>
        <w:t xml:space="preserve"> </w:t>
      </w:r>
      <w:r>
        <w:rPr>
          <w:w w:val="90"/>
        </w:rPr>
        <w:t>hit</w:t>
      </w:r>
      <w:r>
        <w:rPr>
          <w:spacing w:val="9"/>
          <w:w w:val="90"/>
        </w:rPr>
        <w:t xml:space="preserve"> </w:t>
      </w:r>
      <w:r>
        <w:rPr>
          <w:w w:val="90"/>
        </w:rPr>
        <w:t>point;</w:t>
      </w:r>
      <w:r>
        <w:rPr>
          <w:spacing w:val="12"/>
          <w:w w:val="90"/>
        </w:rPr>
        <w:t xml:space="preserve"> </w:t>
      </w:r>
      <w:r>
        <w:rPr>
          <w:w w:val="90"/>
        </w:rPr>
        <w:t>(2)</w:t>
      </w:r>
      <w:r>
        <w:rPr>
          <w:spacing w:val="8"/>
          <w:w w:val="90"/>
        </w:rPr>
        <w:t xml:space="preserve"> </w:t>
      </w:r>
      <w:r>
        <w:rPr>
          <w:w w:val="90"/>
        </w:rPr>
        <w:t>image</w:t>
      </w:r>
      <w:r>
        <w:rPr>
          <w:spacing w:val="9"/>
          <w:w w:val="90"/>
        </w:rPr>
        <w:t xml:space="preserve"> </w:t>
      </w:r>
      <w:r>
        <w:rPr>
          <w:w w:val="90"/>
        </w:rPr>
        <w:t>distance</w:t>
      </w:r>
      <w:r>
        <w:rPr>
          <w:spacing w:val="9"/>
          <w:w w:val="90"/>
        </w:rPr>
        <w:t xml:space="preserve"> </w:t>
      </w:r>
      <m:oMath>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IP</m:t>
            </m:r>
          </m:sub>
        </m:sSub>
      </m:oMath>
      <w:r>
        <w:rPr>
          <w:rFonts w:ascii="Verdana"/>
          <w:i/>
          <w:spacing w:val="-40"/>
          <w:w w:val="90"/>
        </w:rPr>
        <w:t xml:space="preserve"> </w:t>
      </w:r>
      <w:r>
        <w:rPr>
          <w:w w:val="90"/>
        </w:rPr>
        <w:t>:</w:t>
      </w:r>
      <w:r>
        <w:rPr>
          <w:spacing w:val="41"/>
          <w:w w:val="90"/>
        </w:rPr>
        <w:t xml:space="preserve"> </w:t>
      </w:r>
      <w:r>
        <w:rPr>
          <w:w w:val="90"/>
        </w:rPr>
        <w:t>the</w:t>
      </w:r>
      <w:r>
        <w:rPr>
          <w:spacing w:val="9"/>
          <w:w w:val="90"/>
        </w:rPr>
        <w:t xml:space="preserve"> </w:t>
      </w:r>
      <w:r>
        <w:rPr>
          <w:w w:val="90"/>
        </w:rPr>
        <w:t>distance</w:t>
      </w:r>
      <w:r>
        <w:rPr>
          <w:spacing w:val="9"/>
          <w:w w:val="90"/>
        </w:rPr>
        <w:t xml:space="preserve"> </w:t>
      </w:r>
      <w:r>
        <w:rPr>
          <w:w w:val="90"/>
        </w:rPr>
        <w:t>from</w:t>
      </w:r>
      <w:r w:rsidRPr="00D37220">
        <w:rPr>
          <w:w w:val="90"/>
        </w:rPr>
        <w:t xml:space="preserve"> </w:t>
      </w:r>
      <w:r>
        <w:rPr>
          <w:w w:val="90"/>
        </w:rPr>
        <w:t xml:space="preserve">the image point to the corresponding hit point; (3) and IB cell length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m:t>
            </m:r>
          </m:sub>
        </m:sSub>
      </m:oMath>
      <w:r>
        <w:rPr>
          <w:w w:val="90"/>
        </w:rPr>
        <w:t>: the minimum dimension</w:t>
      </w:r>
      <w:r>
        <w:rPr>
          <w:spacing w:val="1"/>
          <w:w w:val="90"/>
        </w:rPr>
        <w:t xml:space="preserve"> </w:t>
      </w:r>
      <w:r>
        <w:rPr>
          <w:w w:val="95"/>
        </w:rPr>
        <w:t>of</w:t>
      </w:r>
      <w:r>
        <w:rPr>
          <w:spacing w:val="-6"/>
          <w:w w:val="95"/>
        </w:rPr>
        <w:t xml:space="preserve"> </w:t>
      </w:r>
      <w:r>
        <w:rPr>
          <w:w w:val="95"/>
        </w:rPr>
        <w:t>all</w:t>
      </w:r>
      <w:r>
        <w:rPr>
          <w:spacing w:val="-5"/>
          <w:w w:val="95"/>
        </w:rPr>
        <w:t xml:space="preserve"> </w:t>
      </w:r>
      <w:r>
        <w:rPr>
          <w:w w:val="95"/>
        </w:rPr>
        <w:t>IB</w:t>
      </w:r>
      <w:r>
        <w:rPr>
          <w:spacing w:val="-6"/>
          <w:w w:val="95"/>
        </w:rPr>
        <w:t xml:space="preserve"> </w:t>
      </w:r>
      <w:r>
        <w:rPr>
          <w:w w:val="95"/>
        </w:rPr>
        <w:t>cells.</w:t>
      </w:r>
      <w:r>
        <w:rPr>
          <w:spacing w:val="29"/>
          <w:w w:val="95"/>
        </w:rPr>
        <w:t xml:space="preserve"> </w:t>
      </w:r>
      <w:r>
        <w:rPr>
          <w:w w:val="95"/>
        </w:rPr>
        <w:t>To</w:t>
      </w:r>
      <w:r>
        <w:rPr>
          <w:spacing w:val="-5"/>
          <w:w w:val="95"/>
        </w:rPr>
        <w:t xml:space="preserve"> </w:t>
      </w:r>
      <w:r>
        <w:rPr>
          <w:w w:val="95"/>
        </w:rPr>
        <w:t>enforce</w:t>
      </w:r>
      <w:r>
        <w:rPr>
          <w:spacing w:val="-6"/>
          <w:w w:val="95"/>
        </w:rPr>
        <w:t xml:space="preserve"> </w:t>
      </w:r>
      <w:r>
        <w:rPr>
          <w:w w:val="95"/>
        </w:rPr>
        <w:t>the</w:t>
      </w:r>
      <w:r>
        <w:rPr>
          <w:spacing w:val="-5"/>
          <w:w w:val="95"/>
        </w:rPr>
        <w:t xml:space="preserve"> </w:t>
      </w:r>
      <w:r>
        <w:rPr>
          <w:w w:val="95"/>
        </w:rPr>
        <w:t>turbulence</w:t>
      </w:r>
      <w:r>
        <w:rPr>
          <w:spacing w:val="-5"/>
          <w:w w:val="95"/>
        </w:rPr>
        <w:t xml:space="preserve"> </w:t>
      </w:r>
      <w:r>
        <w:rPr>
          <w:w w:val="95"/>
        </w:rPr>
        <w:t>model</w:t>
      </w:r>
      <w:r>
        <w:rPr>
          <w:spacing w:val="-6"/>
          <w:w w:val="95"/>
        </w:rPr>
        <w:t xml:space="preserve"> </w:t>
      </w:r>
      <w:r>
        <w:rPr>
          <w:w w:val="95"/>
        </w:rPr>
        <w:t>conditions</w:t>
      </w:r>
      <w:r>
        <w:rPr>
          <w:spacing w:val="-5"/>
          <w:w w:val="95"/>
        </w:rPr>
        <w:t xml:space="preserve"> </w:t>
      </w:r>
      <w:r>
        <w:rPr>
          <w:w w:val="95"/>
        </w:rPr>
        <w:t>at</w:t>
      </w:r>
      <w:r>
        <w:rPr>
          <w:spacing w:val="-6"/>
          <w:w w:val="95"/>
        </w:rPr>
        <w:t xml:space="preserve"> </w:t>
      </w:r>
      <w:r>
        <w:rPr>
          <w:w w:val="95"/>
        </w:rPr>
        <w:t>the</w:t>
      </w:r>
      <w:r>
        <w:rPr>
          <w:spacing w:val="-5"/>
          <w:w w:val="95"/>
        </w:rPr>
        <w:t xml:space="preserve"> </w:t>
      </w:r>
      <w:r>
        <w:rPr>
          <w:w w:val="95"/>
        </w:rPr>
        <w:t>IB</w:t>
      </w:r>
      <w:r>
        <w:rPr>
          <w:spacing w:val="-6"/>
          <w:w w:val="95"/>
        </w:rPr>
        <w:t xml:space="preserve"> </w:t>
      </w:r>
      <w:r>
        <w:rPr>
          <w:w w:val="95"/>
        </w:rPr>
        <w:t>cell</w:t>
      </w:r>
      <w:r>
        <w:rPr>
          <w:spacing w:val="-5"/>
          <w:w w:val="95"/>
        </w:rPr>
        <w:t xml:space="preserve"> </w:t>
      </w:r>
      <w:r>
        <w:rPr>
          <w:w w:val="95"/>
        </w:rPr>
        <w:t>centers,</w:t>
      </w:r>
      <w:r>
        <w:rPr>
          <w:spacing w:val="-3"/>
          <w:w w:val="95"/>
        </w:rPr>
        <w:t xml:space="preserve"> </w:t>
      </w:r>
      <w:r>
        <w:rPr>
          <w:w w:val="95"/>
        </w:rPr>
        <w:t>the</w:t>
      </w:r>
      <w:r>
        <w:rPr>
          <w:spacing w:val="-6"/>
          <w:w w:val="95"/>
        </w:rPr>
        <w:t xml:space="preserve"> </w:t>
      </w:r>
      <w:proofErr w:type="gramStart"/>
      <w:r>
        <w:rPr>
          <w:w w:val="95"/>
        </w:rPr>
        <w:t>following</w:t>
      </w:r>
      <w:r w:rsidR="009F72EB">
        <w:rPr>
          <w:w w:val="95"/>
        </w:rPr>
        <w:t xml:space="preserve"> </w:t>
      </w:r>
      <w:r>
        <w:rPr>
          <w:spacing w:val="-69"/>
          <w:w w:val="95"/>
        </w:rPr>
        <w:t xml:space="preserve"> </w:t>
      </w:r>
      <w:r>
        <w:t>steps</w:t>
      </w:r>
      <w:proofErr w:type="gramEnd"/>
      <w:r>
        <w:t xml:space="preserve"> are</w:t>
      </w:r>
      <w:r>
        <w:rPr>
          <w:spacing w:val="1"/>
        </w:rPr>
        <w:t xml:space="preserve"> </w:t>
      </w:r>
      <w:r>
        <w:t>carried out:</w:t>
      </w:r>
    </w:p>
    <w:p w14:paraId="19957A90" w14:textId="77777777" w:rsidR="00D37220" w:rsidRDefault="00D37220" w:rsidP="00D37220">
      <w:pPr>
        <w:pStyle w:val="BodyText"/>
        <w:spacing w:before="194" w:line="218" w:lineRule="auto"/>
        <w:ind w:left="360" w:right="1437"/>
        <w:jc w:val="both"/>
      </w:pPr>
    </w:p>
    <w:tbl>
      <w:tblPr>
        <w:tblW w:w="0" w:type="auto"/>
        <w:jc w:val="center"/>
        <w:tblLook w:val="04A0" w:firstRow="1" w:lastRow="0" w:firstColumn="1" w:lastColumn="0" w:noHBand="0" w:noVBand="1"/>
      </w:tblPr>
      <w:tblGrid>
        <w:gridCol w:w="4454"/>
        <w:gridCol w:w="4390"/>
      </w:tblGrid>
      <w:tr w:rsidR="00D37220" w:rsidRPr="003C516C" w14:paraId="2FE2978D" w14:textId="77777777" w:rsidTr="00345DCA">
        <w:trPr>
          <w:jc w:val="center"/>
        </w:trPr>
        <w:tc>
          <w:tcPr>
            <w:tcW w:w="4454" w:type="dxa"/>
          </w:tcPr>
          <w:p w14:paraId="2D2BDEC0" w14:textId="77777777" w:rsidR="00D37220" w:rsidRPr="00746129" w:rsidRDefault="00D37220" w:rsidP="00187CA9">
            <w:pPr>
              <w:pStyle w:val="MDPI52figure"/>
              <w:adjustRightInd w:val="0"/>
              <w:snapToGrid w:val="0"/>
            </w:pPr>
            <w:r>
              <w:rPr>
                <w:rFonts w:ascii="Liberation Serif" w:eastAsia="Noto Sans CJK SC Regular" w:hAnsi="Liberation Serif" w:cs="FreeSans"/>
                <w:noProof/>
                <w:color w:val="00000A"/>
                <w:lang w:eastAsia="zh-CN" w:bidi="ar-SA"/>
              </w:rPr>
              <w:lastRenderedPageBreak/>
              <w:drawing>
                <wp:inline distT="0" distB="0" distL="0" distR="0" wp14:anchorId="406D532B" wp14:editId="523284A2">
                  <wp:extent cx="2353999" cy="1828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ds.png"/>
                          <pic:cNvPicPr/>
                        </pic:nvPicPr>
                        <pic:blipFill rotWithShape="1">
                          <a:blip r:embed="rId13" cstate="print">
                            <a:extLst>
                              <a:ext uri="{28A0092B-C50C-407E-A947-70E740481C1C}">
                                <a14:useLocalDpi xmlns:a14="http://schemas.microsoft.com/office/drawing/2010/main" val="0"/>
                              </a:ext>
                            </a:extLst>
                          </a:blip>
                          <a:srcRect l="1" r="49145"/>
                          <a:stretch/>
                        </pic:blipFill>
                        <pic:spPr bwMode="auto">
                          <a:xfrm>
                            <a:off x="0" y="0"/>
                            <a:ext cx="2353999" cy="1828800"/>
                          </a:xfrm>
                          <a:prstGeom prst="rect">
                            <a:avLst/>
                          </a:prstGeom>
                          <a:ln>
                            <a:noFill/>
                          </a:ln>
                          <a:extLst>
                            <a:ext uri="{53640926-AAD7-44D8-BBD7-CCE9431645EC}">
                              <a14:shadowObscured xmlns:a14="http://schemas.microsoft.com/office/drawing/2010/main"/>
                            </a:ext>
                          </a:extLst>
                        </pic:spPr>
                      </pic:pic>
                    </a:graphicData>
                  </a:graphic>
                </wp:inline>
              </w:drawing>
            </w:r>
          </w:p>
          <w:p w14:paraId="070D2513" w14:textId="77777777" w:rsidR="00D37220" w:rsidRPr="00746129" w:rsidRDefault="00D37220" w:rsidP="00187CA9">
            <w:pPr>
              <w:pStyle w:val="MDPI52figure"/>
              <w:adjustRightInd w:val="0"/>
              <w:snapToGrid w:val="0"/>
              <w:rPr>
                <w:sz w:val="20"/>
              </w:rPr>
            </w:pPr>
            <w:r w:rsidRPr="00746129">
              <w:rPr>
                <w:sz w:val="20"/>
              </w:rPr>
              <w:t>(</w:t>
            </w:r>
            <w:r w:rsidRPr="00746129">
              <w:rPr>
                <w:b/>
                <w:sz w:val="20"/>
              </w:rPr>
              <w:t>a</w:t>
            </w:r>
            <w:r w:rsidRPr="00746129">
              <w:rPr>
                <w:sz w:val="20"/>
              </w:rPr>
              <w:t>)</w:t>
            </w:r>
          </w:p>
        </w:tc>
        <w:tc>
          <w:tcPr>
            <w:tcW w:w="4390" w:type="dxa"/>
          </w:tcPr>
          <w:p w14:paraId="1E53FBA8" w14:textId="77777777" w:rsidR="00D37220" w:rsidRPr="00746129" w:rsidRDefault="00D37220" w:rsidP="00187CA9">
            <w:pPr>
              <w:pStyle w:val="MDPI52figure"/>
              <w:adjustRightInd w:val="0"/>
              <w:snapToGrid w:val="0"/>
            </w:pPr>
            <w:r>
              <w:rPr>
                <w:rFonts w:ascii="Liberation Serif" w:eastAsia="Noto Sans CJK SC Regular" w:hAnsi="Liberation Serif" w:cs="FreeSans"/>
                <w:noProof/>
                <w:color w:val="00000A"/>
                <w:lang w:eastAsia="zh-CN" w:bidi="ar-SA"/>
              </w:rPr>
              <w:drawing>
                <wp:inline distT="0" distB="0" distL="0" distR="0" wp14:anchorId="040D10D3" wp14:editId="148D2754">
                  <wp:extent cx="1939726" cy="182880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ds.png"/>
                          <pic:cNvPicPr/>
                        </pic:nvPicPr>
                        <pic:blipFill rotWithShape="1">
                          <a:blip r:embed="rId13" cstate="print">
                            <a:extLst>
                              <a:ext uri="{28A0092B-C50C-407E-A947-70E740481C1C}">
                                <a14:useLocalDpi xmlns:a14="http://schemas.microsoft.com/office/drawing/2010/main" val="0"/>
                              </a:ext>
                            </a:extLst>
                          </a:blip>
                          <a:srcRect l="58096" r="-1"/>
                          <a:stretch/>
                        </pic:blipFill>
                        <pic:spPr bwMode="auto">
                          <a:xfrm>
                            <a:off x="0" y="0"/>
                            <a:ext cx="1939726" cy="1828800"/>
                          </a:xfrm>
                          <a:prstGeom prst="rect">
                            <a:avLst/>
                          </a:prstGeom>
                          <a:ln>
                            <a:noFill/>
                          </a:ln>
                          <a:extLst>
                            <a:ext uri="{53640926-AAD7-44D8-BBD7-CCE9431645EC}">
                              <a14:shadowObscured xmlns:a14="http://schemas.microsoft.com/office/drawing/2010/main"/>
                            </a:ext>
                          </a:extLst>
                        </pic:spPr>
                      </pic:pic>
                    </a:graphicData>
                  </a:graphic>
                </wp:inline>
              </w:drawing>
            </w:r>
          </w:p>
          <w:p w14:paraId="16EA26E3" w14:textId="77777777" w:rsidR="00D37220" w:rsidRPr="00746129" w:rsidRDefault="00D37220" w:rsidP="00187CA9">
            <w:pPr>
              <w:pStyle w:val="MDPI52figure"/>
              <w:adjustRightInd w:val="0"/>
              <w:snapToGrid w:val="0"/>
              <w:rPr>
                <w:sz w:val="20"/>
              </w:rPr>
            </w:pPr>
            <w:r w:rsidRPr="00746129">
              <w:rPr>
                <w:sz w:val="20"/>
              </w:rPr>
              <w:t>(</w:t>
            </w:r>
            <w:r w:rsidRPr="00746129">
              <w:rPr>
                <w:b/>
                <w:sz w:val="20"/>
              </w:rPr>
              <w:t>b</w:t>
            </w:r>
            <w:r w:rsidRPr="00746129">
              <w:rPr>
                <w:sz w:val="20"/>
              </w:rPr>
              <w:t>)</w:t>
            </w:r>
          </w:p>
        </w:tc>
      </w:tr>
    </w:tbl>
    <w:p w14:paraId="22DCC1D5" w14:textId="77777777" w:rsidR="00D37220" w:rsidRDefault="00D37220" w:rsidP="00D37220">
      <w:pPr>
        <w:pStyle w:val="BodyText"/>
        <w:spacing w:before="4"/>
        <w:rPr>
          <w:sz w:val="19"/>
        </w:rPr>
      </w:pPr>
    </w:p>
    <w:p w14:paraId="0A04D868" w14:textId="77777777" w:rsidR="00D37220" w:rsidRPr="00BB772A" w:rsidRDefault="00D37220" w:rsidP="00D37220">
      <w:pPr>
        <w:pStyle w:val="BodyText"/>
        <w:spacing w:line="278" w:lineRule="exact"/>
        <w:ind w:left="360"/>
        <w:jc w:val="both"/>
        <w:rPr>
          <w:sz w:val="22"/>
          <w:szCs w:val="22"/>
        </w:rPr>
      </w:pPr>
      <w:r w:rsidRPr="00BB772A">
        <w:rPr>
          <w:w w:val="95"/>
          <w:sz w:val="22"/>
          <w:szCs w:val="22"/>
        </w:rPr>
        <w:t>Figure</w:t>
      </w:r>
      <w:r w:rsidRPr="00BB772A">
        <w:rPr>
          <w:spacing w:val="17"/>
          <w:w w:val="95"/>
          <w:sz w:val="22"/>
          <w:szCs w:val="22"/>
        </w:rPr>
        <w:t xml:space="preserve"> </w:t>
      </w:r>
      <w:r w:rsidRPr="00BB772A">
        <w:rPr>
          <w:w w:val="95"/>
          <w:sz w:val="22"/>
          <w:szCs w:val="22"/>
        </w:rPr>
        <w:t>3.1:</w:t>
      </w:r>
      <w:r w:rsidRPr="00BB772A">
        <w:rPr>
          <w:spacing w:val="63"/>
          <w:w w:val="95"/>
          <w:sz w:val="22"/>
          <w:szCs w:val="22"/>
        </w:rPr>
        <w:t xml:space="preserve"> </w:t>
      </w:r>
      <w:r w:rsidRPr="00BB772A">
        <w:rPr>
          <w:w w:val="95"/>
          <w:sz w:val="22"/>
          <w:szCs w:val="22"/>
        </w:rPr>
        <w:t>A</w:t>
      </w:r>
      <w:r w:rsidRPr="00BB772A">
        <w:rPr>
          <w:spacing w:val="17"/>
          <w:w w:val="95"/>
          <w:sz w:val="22"/>
          <w:szCs w:val="22"/>
        </w:rPr>
        <w:t xml:space="preserve"> </w:t>
      </w:r>
      <w:r w:rsidRPr="00BB772A">
        <w:rPr>
          <w:w w:val="95"/>
          <w:sz w:val="22"/>
          <w:szCs w:val="22"/>
        </w:rPr>
        <w:t>schematic</w:t>
      </w:r>
      <w:r w:rsidRPr="00BB772A">
        <w:rPr>
          <w:spacing w:val="17"/>
          <w:w w:val="95"/>
          <w:sz w:val="22"/>
          <w:szCs w:val="22"/>
        </w:rPr>
        <w:t xml:space="preserve"> </w:t>
      </w:r>
      <w:r w:rsidRPr="00BB772A">
        <w:rPr>
          <w:w w:val="95"/>
          <w:sz w:val="22"/>
          <w:szCs w:val="22"/>
        </w:rPr>
        <w:t>illustrating</w:t>
      </w:r>
      <w:r w:rsidRPr="00BB772A">
        <w:rPr>
          <w:spacing w:val="17"/>
          <w:w w:val="95"/>
          <w:sz w:val="22"/>
          <w:szCs w:val="22"/>
        </w:rPr>
        <w:t xml:space="preserve"> </w:t>
      </w:r>
      <w:r w:rsidRPr="00BB772A">
        <w:rPr>
          <w:w w:val="95"/>
          <w:sz w:val="22"/>
          <w:szCs w:val="22"/>
        </w:rPr>
        <w:t>the</w:t>
      </w:r>
      <w:r w:rsidRPr="00BB772A">
        <w:rPr>
          <w:spacing w:val="17"/>
          <w:w w:val="95"/>
          <w:sz w:val="22"/>
          <w:szCs w:val="22"/>
        </w:rPr>
        <w:t xml:space="preserve"> </w:t>
      </w:r>
      <w:r w:rsidRPr="00BB772A">
        <w:rPr>
          <w:w w:val="95"/>
          <w:sz w:val="22"/>
          <w:szCs w:val="22"/>
        </w:rPr>
        <w:t>IB</w:t>
      </w:r>
      <w:r w:rsidRPr="00BB772A">
        <w:rPr>
          <w:spacing w:val="17"/>
          <w:w w:val="95"/>
          <w:sz w:val="22"/>
          <w:szCs w:val="22"/>
        </w:rPr>
        <w:t xml:space="preserve"> </w:t>
      </w:r>
      <w:r w:rsidRPr="00BB772A">
        <w:rPr>
          <w:w w:val="95"/>
          <w:sz w:val="22"/>
          <w:szCs w:val="22"/>
        </w:rPr>
        <w:t>models</w:t>
      </w:r>
      <w:r w:rsidRPr="00BB772A">
        <w:rPr>
          <w:spacing w:val="17"/>
          <w:w w:val="95"/>
          <w:sz w:val="22"/>
          <w:szCs w:val="22"/>
        </w:rPr>
        <w:t xml:space="preserve"> </w:t>
      </w:r>
      <w:r w:rsidRPr="00BB772A">
        <w:rPr>
          <w:w w:val="95"/>
          <w:sz w:val="22"/>
          <w:szCs w:val="22"/>
        </w:rPr>
        <w:t>using</w:t>
      </w:r>
      <w:r w:rsidRPr="00BB772A">
        <w:rPr>
          <w:spacing w:val="17"/>
          <w:w w:val="95"/>
          <w:sz w:val="22"/>
          <w:szCs w:val="22"/>
        </w:rPr>
        <w:t xml:space="preserve"> </w:t>
      </w:r>
      <w:r w:rsidRPr="00BB772A">
        <w:rPr>
          <w:w w:val="95"/>
          <w:sz w:val="22"/>
          <w:szCs w:val="22"/>
        </w:rPr>
        <w:t>a</w:t>
      </w:r>
      <w:r w:rsidRPr="00BB772A">
        <w:rPr>
          <w:spacing w:val="17"/>
          <w:w w:val="95"/>
          <w:sz w:val="22"/>
          <w:szCs w:val="22"/>
        </w:rPr>
        <w:t xml:space="preserve"> </w:t>
      </w:r>
      <w:r w:rsidRPr="00BB772A">
        <w:rPr>
          <w:w w:val="95"/>
          <w:sz w:val="22"/>
          <w:szCs w:val="22"/>
        </w:rPr>
        <w:t>two-dimensional</w:t>
      </w:r>
      <w:r w:rsidRPr="00BB772A">
        <w:rPr>
          <w:spacing w:val="17"/>
          <w:w w:val="95"/>
          <w:sz w:val="22"/>
          <w:szCs w:val="22"/>
        </w:rPr>
        <w:t xml:space="preserve"> </w:t>
      </w:r>
      <w:r w:rsidRPr="00BB772A">
        <w:rPr>
          <w:w w:val="95"/>
          <w:sz w:val="22"/>
          <w:szCs w:val="22"/>
        </w:rPr>
        <w:t>(2D)</w:t>
      </w:r>
      <w:r w:rsidRPr="00BB772A">
        <w:rPr>
          <w:spacing w:val="17"/>
          <w:w w:val="95"/>
          <w:sz w:val="22"/>
          <w:szCs w:val="22"/>
        </w:rPr>
        <w:t xml:space="preserve"> </w:t>
      </w:r>
      <w:r w:rsidRPr="00BB772A">
        <w:rPr>
          <w:w w:val="95"/>
          <w:sz w:val="22"/>
          <w:szCs w:val="22"/>
        </w:rPr>
        <w:t>mesh.</w:t>
      </w:r>
      <w:r w:rsidRPr="00BB772A">
        <w:rPr>
          <w:spacing w:val="18"/>
          <w:w w:val="95"/>
          <w:sz w:val="22"/>
          <w:szCs w:val="22"/>
        </w:rPr>
        <w:t xml:space="preserve"> </w:t>
      </w:r>
      <w:r w:rsidRPr="00BB772A">
        <w:rPr>
          <w:w w:val="95"/>
          <w:sz w:val="22"/>
          <w:szCs w:val="22"/>
        </w:rPr>
        <w:t>(a)</w:t>
      </w:r>
    </w:p>
    <w:p w14:paraId="76EEC0F4" w14:textId="168B936C" w:rsidR="00D37220" w:rsidRDefault="009E39A3" w:rsidP="00D37220">
      <w:pPr>
        <w:spacing w:line="357" w:lineRule="exact"/>
        <w:ind w:left="360"/>
        <w:jc w:val="both"/>
        <w:rPr>
          <w:w w:val="90"/>
          <w:sz w:val="24"/>
        </w:rPr>
      </w:pPr>
      <m:oMath>
        <m:sSub>
          <m:sSubPr>
            <m:ctrlPr>
              <w:rPr>
                <w:rFonts w:ascii="Cambria Math" w:eastAsia="Noto Sans CJK SC Regular" w:hAnsi="Cambria Math" w:cs="FreeSans"/>
                <w:i/>
                <w:color w:val="00000A"/>
                <w:lang w:bidi="hi-IN"/>
              </w:rPr>
            </m:ctrlPr>
          </m:sSubPr>
          <m:e>
            <m:r>
              <w:rPr>
                <w:rFonts w:ascii="Cambria Math" w:eastAsia="Noto Sans CJK SC Regular" w:hAnsi="Cambria Math" w:cs="FreeSans"/>
                <w:color w:val="00000A"/>
                <w:lang w:bidi="hi-IN"/>
              </w:rPr>
              <m:t>y</m:t>
            </m:r>
          </m:e>
          <m:sub>
            <m:r>
              <w:rPr>
                <w:rFonts w:ascii="Cambria Math" w:eastAsia="Noto Sans CJK SC Regular" w:hAnsi="Cambria Math" w:cs="FreeSans"/>
                <w:color w:val="00000A"/>
                <w:lang w:bidi="hi-IN"/>
              </w:rPr>
              <m:t>IP</m:t>
            </m:r>
          </m:sub>
        </m:sSub>
        <m:r>
          <w:rPr>
            <w:rFonts w:ascii="Cambria Math" w:eastAsia="Noto Sans CJK SC Regular" w:hAnsi="Cambria Math" w:cs="FreeSans"/>
            <w:color w:val="00000A"/>
            <w:lang w:bidi="hi-IN"/>
          </w:rPr>
          <m:t xml:space="preserve">=3 </m:t>
        </m:r>
        <m:sSub>
          <m:sSubPr>
            <m:ctrlPr>
              <w:rPr>
                <w:rFonts w:ascii="Cambria Math" w:eastAsia="Noto Sans CJK SC Regular" w:hAnsi="Cambria Math" w:cs="FreeSans"/>
                <w:i/>
                <w:color w:val="00000A"/>
                <w:lang w:bidi="hi-IN"/>
              </w:rPr>
            </m:ctrlPr>
          </m:sSubPr>
          <m:e>
            <m:r>
              <w:rPr>
                <w:rFonts w:ascii="Cambria Math" w:eastAsia="Noto Sans CJK SC Regular" w:hAnsi="Cambria Math" w:cs="FreeSans"/>
                <w:color w:val="00000A"/>
                <w:lang w:bidi="hi-IN"/>
              </w:rPr>
              <m:t>y</m:t>
            </m:r>
          </m:e>
          <m:sub>
            <m:r>
              <w:rPr>
                <w:rFonts w:ascii="Cambria Math" w:eastAsia="Noto Sans CJK SC Regular" w:hAnsi="Cambria Math" w:cs="FreeSans"/>
                <w:color w:val="00000A"/>
                <w:lang w:bidi="hi-IN"/>
              </w:rPr>
              <m:t>IB</m:t>
            </m:r>
          </m:sub>
        </m:sSub>
      </m:oMath>
      <w:r w:rsidR="00D37220" w:rsidRPr="00BB772A">
        <w:rPr>
          <w:w w:val="90"/>
        </w:rPr>
        <w:t>;</w:t>
      </w:r>
      <w:r w:rsidR="00D37220" w:rsidRPr="00BB772A">
        <w:rPr>
          <w:spacing w:val="36"/>
          <w:w w:val="90"/>
        </w:rPr>
        <w:t xml:space="preserve"> </w:t>
      </w:r>
      <w:r w:rsidR="00D37220" w:rsidRPr="00BB772A">
        <w:rPr>
          <w:w w:val="90"/>
        </w:rPr>
        <w:t>(b)</w:t>
      </w:r>
      <w:r w:rsidR="00D37220" w:rsidRPr="00BB772A">
        <w:rPr>
          <w:spacing w:val="37"/>
          <w:w w:val="90"/>
        </w:rPr>
        <w:t xml:space="preserve"> </w:t>
      </w:r>
      <m:oMath>
        <m:sSub>
          <m:sSubPr>
            <m:ctrlPr>
              <w:rPr>
                <w:rFonts w:ascii="Cambria Math" w:eastAsia="Noto Sans CJK SC Regular" w:hAnsi="Cambria Math" w:cs="FreeSans"/>
                <w:i/>
                <w:color w:val="00000A"/>
                <w:lang w:bidi="hi-IN"/>
              </w:rPr>
            </m:ctrlPr>
          </m:sSubPr>
          <m:e>
            <m:r>
              <w:rPr>
                <w:rFonts w:ascii="Cambria Math" w:eastAsia="Noto Sans CJK SC Regular" w:hAnsi="Cambria Math" w:cs="FreeSans"/>
                <w:color w:val="00000A"/>
                <w:lang w:bidi="hi-IN"/>
              </w:rPr>
              <m:t>y</m:t>
            </m:r>
          </m:e>
          <m:sub>
            <m:r>
              <w:rPr>
                <w:rFonts w:ascii="Cambria Math" w:eastAsia="Noto Sans CJK SC Regular" w:hAnsi="Cambria Math" w:cs="FreeSans"/>
                <w:color w:val="00000A"/>
                <w:lang w:bidi="hi-IN"/>
              </w:rPr>
              <m:t>IP</m:t>
            </m:r>
          </m:sub>
        </m:sSub>
        <m:r>
          <w:rPr>
            <w:rFonts w:ascii="Cambria Math" w:eastAsia="Noto Sans CJK SC Regular" w:hAnsi="Cambria Math" w:cs="FreeSans"/>
            <w:color w:val="00000A"/>
            <w:lang w:bidi="hi-IN"/>
          </w:rPr>
          <m:t>=3</m:t>
        </m:r>
        <m:sSub>
          <m:sSubPr>
            <m:ctrlPr>
              <w:rPr>
                <w:rFonts w:ascii="Cambria Math" w:eastAsia="Noto Sans CJK SC Regular" w:hAnsi="Cambria Math" w:cs="FreeSans"/>
                <w:i/>
                <w:color w:val="00000A"/>
                <w:lang w:bidi="hi-IN"/>
              </w:rPr>
            </m:ctrlPr>
          </m:sSubPr>
          <m:e>
            <m:r>
              <w:rPr>
                <w:rFonts w:ascii="Cambria Math" w:eastAsia="Noto Sans CJK SC Regular" w:hAnsi="Cambria Math" w:cs="FreeSans"/>
                <w:color w:val="00000A"/>
                <w:lang w:bidi="hi-IN"/>
              </w:rPr>
              <m:t>l</m:t>
            </m:r>
          </m:e>
          <m:sub>
            <m:r>
              <w:rPr>
                <w:rFonts w:ascii="Cambria Math" w:eastAsia="Noto Sans CJK SC Regular" w:hAnsi="Cambria Math" w:cs="FreeSans"/>
                <w:color w:val="00000A"/>
                <w:lang w:bidi="hi-IN"/>
              </w:rPr>
              <m:t>*</m:t>
            </m:r>
          </m:sub>
        </m:sSub>
      </m:oMath>
      <w:r w:rsidR="00D37220">
        <w:rPr>
          <w:w w:val="90"/>
          <w:sz w:val="24"/>
        </w:rPr>
        <w:t>.</w:t>
      </w:r>
    </w:p>
    <w:p w14:paraId="03A3570D" w14:textId="77777777" w:rsidR="00D37220" w:rsidRDefault="00D37220" w:rsidP="00D37220">
      <w:pPr>
        <w:spacing w:line="357" w:lineRule="exact"/>
        <w:ind w:left="360"/>
        <w:jc w:val="both"/>
        <w:rPr>
          <w:w w:val="90"/>
          <w:sz w:val="24"/>
        </w:rPr>
      </w:pPr>
    </w:p>
    <w:p w14:paraId="63470A55" w14:textId="77777777" w:rsidR="00D37220" w:rsidRPr="00CD0019" w:rsidRDefault="00D37220" w:rsidP="00D37220">
      <w:pPr>
        <w:pStyle w:val="ListParagraph"/>
        <w:numPr>
          <w:ilvl w:val="2"/>
          <w:numId w:val="5"/>
        </w:numPr>
        <w:ind w:left="950" w:right="1440" w:hanging="302"/>
        <w:jc w:val="both"/>
      </w:pPr>
      <w:r w:rsidRPr="00CD0019">
        <w:rPr>
          <w:w w:val="90"/>
          <w:sz w:val="24"/>
        </w:rPr>
        <w:t>Based</w:t>
      </w:r>
      <w:r w:rsidRPr="00CD0019">
        <w:rPr>
          <w:spacing w:val="3"/>
          <w:w w:val="90"/>
          <w:sz w:val="24"/>
        </w:rPr>
        <w:t xml:space="preserve"> </w:t>
      </w:r>
      <w:r w:rsidRPr="00CD0019">
        <w:rPr>
          <w:w w:val="90"/>
          <w:sz w:val="24"/>
        </w:rPr>
        <w:t>on</w:t>
      </w:r>
      <w:r w:rsidRPr="00CD0019">
        <w:rPr>
          <w:spacing w:val="4"/>
          <w:w w:val="90"/>
          <w:sz w:val="24"/>
        </w:rPr>
        <w:t xml:space="preserve"> </w:t>
      </w:r>
      <w:r w:rsidRPr="00CD0019">
        <w:rPr>
          <w:w w:val="90"/>
          <w:sz w:val="24"/>
        </w:rPr>
        <w:t>the</w:t>
      </w:r>
      <w:r w:rsidRPr="00CD0019">
        <w:rPr>
          <w:spacing w:val="4"/>
          <w:w w:val="90"/>
          <w:sz w:val="24"/>
        </w:rPr>
        <w:t xml:space="preserve"> </w:t>
      </w:r>
      <w:r w:rsidRPr="00CD0019">
        <w:rPr>
          <w:w w:val="90"/>
          <w:sz w:val="24"/>
        </w:rPr>
        <w:t>log-law</w:t>
      </w:r>
      <w:r w:rsidRPr="00CD0019">
        <w:rPr>
          <w:spacing w:val="4"/>
          <w:w w:val="90"/>
          <w:sz w:val="24"/>
        </w:rPr>
        <w:t xml:space="preserve"> </w:t>
      </w:r>
      <w:r w:rsidRPr="00CD0019">
        <w:rPr>
          <w:w w:val="90"/>
          <w:sz w:val="24"/>
        </w:rPr>
        <w:t>velocity</w:t>
      </w:r>
      <w:r w:rsidRPr="00CD0019">
        <w:rPr>
          <w:spacing w:val="4"/>
          <w:w w:val="90"/>
          <w:sz w:val="24"/>
        </w:rPr>
        <w:t xml:space="preserve"> </w:t>
      </w:r>
      <w:r w:rsidRPr="00CD0019">
        <w:rPr>
          <w:w w:val="90"/>
          <w:sz w:val="24"/>
        </w:rPr>
        <w:t>profile,</w:t>
      </w:r>
      <w:r w:rsidRPr="00CD0019">
        <w:rPr>
          <w:spacing w:val="6"/>
          <w:w w:val="90"/>
          <w:sz w:val="24"/>
        </w:rPr>
        <w:t xml:space="preserve"> </w:t>
      </w:r>
      <w:r w:rsidRPr="00CD0019">
        <w:rPr>
          <w:w w:val="90"/>
          <w:sz w:val="24"/>
        </w:rPr>
        <w:t>the</w:t>
      </w:r>
      <w:r w:rsidRPr="00CD0019">
        <w:rPr>
          <w:spacing w:val="4"/>
          <w:w w:val="90"/>
          <w:sz w:val="24"/>
        </w:rPr>
        <w:t xml:space="preserve"> </w:t>
      </w:r>
      <w:r w:rsidRPr="00CD0019">
        <w:rPr>
          <w:w w:val="90"/>
          <w:sz w:val="24"/>
        </w:rPr>
        <w:t>dimensionless</w:t>
      </w:r>
      <w:r w:rsidRPr="00CD0019">
        <w:rPr>
          <w:spacing w:val="4"/>
          <w:w w:val="90"/>
          <w:sz w:val="24"/>
        </w:rPr>
        <w:t xml:space="preserve"> </w:t>
      </w:r>
      <w:r w:rsidRPr="00CD0019">
        <w:rPr>
          <w:w w:val="90"/>
          <w:sz w:val="24"/>
        </w:rPr>
        <w:t xml:space="preserve">distance </w:t>
      </w:r>
      <m:oMath>
        <m:sSubSup>
          <m:sSubSupPr>
            <m:ctrlPr>
              <w:rPr>
                <w:rFonts w:ascii="Cambria Math" w:hAnsi="Cambria Math"/>
              </w:rPr>
            </m:ctrlPr>
          </m:sSubSupPr>
          <m:e>
            <m:r>
              <w:rPr>
                <w:rFonts w:ascii="Cambria Math" w:hAnsi="Cambria Math"/>
              </w:rPr>
              <m:t>y</m:t>
            </m:r>
          </m:e>
          <m:sub>
            <m:r>
              <w:rPr>
                <w:rFonts w:ascii="Cambria Math" w:hAnsi="Cambria Math"/>
              </w:rPr>
              <m:t>IB</m:t>
            </m:r>
          </m:sub>
          <m:sup>
            <m:r>
              <m:rPr>
                <m:sty m:val="p"/>
              </m:rPr>
              <w:rPr>
                <w:rFonts w:ascii="Cambria Math" w:hAnsi="Cambria Math"/>
              </w:rPr>
              <m:t>+</m:t>
            </m:r>
          </m:sup>
        </m:sSubSup>
      </m:oMath>
      <w:r w:rsidRPr="00CD0019">
        <w:rPr>
          <w:spacing w:val="2"/>
          <w:w w:val="90"/>
          <w:sz w:val="24"/>
        </w:rPr>
        <w:t xml:space="preserve"> </w:t>
      </w:r>
      <w:r w:rsidRPr="00CD0019">
        <w:rPr>
          <w:w w:val="95"/>
          <w:sz w:val="24"/>
          <w:szCs w:val="24"/>
        </w:rPr>
        <w:t xml:space="preserve"> </w:t>
      </w:r>
      <w:r w:rsidRPr="00CD0019">
        <w:rPr>
          <w:rFonts w:hint="eastAsia"/>
          <w:w w:val="90"/>
          <w:sz w:val="24"/>
        </w:rPr>
        <w:t>and</w:t>
      </w:r>
      <w:r w:rsidRPr="00CD0019">
        <w:rPr>
          <w:bCs/>
          <w:iCs/>
        </w:rPr>
        <w:t xml:space="preserve"> </w:t>
      </w:r>
      <m:oMath>
        <m:sSubSup>
          <m:sSubSupPr>
            <m:ctrlPr>
              <w:rPr>
                <w:rFonts w:ascii="Cambria Math" w:hAnsi="Cambria Math"/>
              </w:rPr>
            </m:ctrlPr>
          </m:sSubSupPr>
          <m:e>
            <m:r>
              <w:rPr>
                <w:rFonts w:ascii="Cambria Math" w:hAnsi="Cambria Math"/>
              </w:rPr>
              <m:t>y</m:t>
            </m:r>
          </m:e>
          <m:sub>
            <m:r>
              <w:rPr>
                <w:rFonts w:ascii="Cambria Math" w:hAnsi="Cambria Math"/>
              </w:rPr>
              <m:t>IP</m:t>
            </m:r>
          </m:sub>
          <m:sup>
            <m:r>
              <m:rPr>
                <m:sty m:val="p"/>
              </m:rPr>
              <w:rPr>
                <w:rFonts w:ascii="Cambria Math" w:hAnsi="Cambria Math"/>
              </w:rPr>
              <m:t>+</m:t>
            </m:r>
          </m:sup>
        </m:sSubSup>
      </m:oMath>
      <w:r>
        <w:t xml:space="preserve"> </w:t>
      </w:r>
      <w:r w:rsidRPr="00CD0019">
        <w:t>are computed (iteratively) as:</w:t>
      </w:r>
    </w:p>
    <w:tbl>
      <w:tblPr>
        <w:tblW w:w="4127" w:type="pct"/>
        <w:jc w:val="center"/>
        <w:tblCellMar>
          <w:left w:w="0" w:type="dxa"/>
          <w:right w:w="0" w:type="dxa"/>
        </w:tblCellMar>
        <w:tblLook w:val="04A0" w:firstRow="1" w:lastRow="0" w:firstColumn="1" w:lastColumn="0" w:noHBand="0" w:noVBand="1"/>
      </w:tblPr>
      <w:tblGrid>
        <w:gridCol w:w="7329"/>
        <w:gridCol w:w="1585"/>
      </w:tblGrid>
      <w:tr w:rsidR="00D37220" w:rsidRPr="003C516C" w14:paraId="7EE1B854" w14:textId="77777777" w:rsidTr="00187CA9">
        <w:trPr>
          <w:jc w:val="center"/>
        </w:trPr>
        <w:tc>
          <w:tcPr>
            <w:tcW w:w="4111" w:type="pct"/>
          </w:tcPr>
          <w:p w14:paraId="37644B61" w14:textId="77777777" w:rsidR="00D37220" w:rsidRPr="003C516C" w:rsidRDefault="009E39A3" w:rsidP="00187CA9">
            <w:pPr>
              <w:pStyle w:val="MDPI39equation"/>
            </w:pPr>
            <m:oMath>
              <m:sSubSup>
                <m:sSubSupPr>
                  <m:ctrlPr>
                    <w:rPr>
                      <w:rFonts w:ascii="Cambria Math" w:hAnsi="Cambria Math"/>
                    </w:rPr>
                  </m:ctrlPr>
                </m:sSubSupPr>
                <m:e>
                  <m:r>
                    <w:rPr>
                      <w:rFonts w:ascii="Cambria Math" w:hAnsi="Cambria Math"/>
                    </w:rPr>
                    <m:t>y</m:t>
                  </m:r>
                </m:e>
                <m:sub>
                  <m:r>
                    <w:rPr>
                      <w:rFonts w:ascii="Cambria Math" w:hAnsi="Cambria Math"/>
                    </w:rPr>
                    <m:t>IP,n+1</m:t>
                  </m:r>
                </m:sub>
                <m:sup>
                  <m:r>
                    <m:rPr>
                      <m:sty m:val="p"/>
                    </m:rPr>
                    <w:rPr>
                      <w:rFonts w:ascii="Cambria Math" w:hAnsi="Cambria Math"/>
                    </w:rPr>
                    <m:t>+</m:t>
                  </m:r>
                </m:sup>
              </m:sSubSup>
              <m:r>
                <w:rPr>
                  <w:rFonts w:ascii="Cambria Math" w:hAnsi="Cambria Math"/>
                </w:rPr>
                <m:t>=</m:t>
              </m:r>
              <m:f>
                <m:fPr>
                  <m:ctrlPr>
                    <w:rPr>
                      <w:rFonts w:ascii="Cambria Math" w:hAnsi="Cambria Math"/>
                      <w:i/>
                    </w:rPr>
                  </m:ctrlPr>
                </m:fPr>
                <m:num>
                  <m:sSubSup>
                    <m:sSubSupPr>
                      <m:ctrlPr>
                        <w:rPr>
                          <w:rFonts w:ascii="Cambria Math" w:hAnsi="Cambria Math"/>
                        </w:rPr>
                      </m:ctrlPr>
                    </m:sSubSupPr>
                    <m:e>
                      <m:r>
                        <w:rPr>
                          <w:rFonts w:ascii="Cambria Math" w:hAnsi="Cambria Math"/>
                        </w:rPr>
                        <m:t>y</m:t>
                      </m:r>
                    </m:e>
                    <m:sub>
                      <m:r>
                        <w:rPr>
                          <w:rFonts w:ascii="Cambria Math" w:hAnsi="Cambria Math"/>
                        </w:rPr>
                        <m:t>IP,n</m:t>
                      </m:r>
                    </m:sub>
                    <m:sup>
                      <m:r>
                        <m:rPr>
                          <m:sty m:val="p"/>
                        </m:rP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κ</m:t>
                      </m:r>
                      <m:sSub>
                        <m:sSubPr>
                          <m:ctrlPr>
                            <w:rPr>
                              <w:rFonts w:ascii="Cambria Math" w:hAnsi="Cambria Math"/>
                              <w:i/>
                            </w:rPr>
                          </m:ctrlPr>
                        </m:sSubPr>
                        <m:e>
                          <m:r>
                            <w:rPr>
                              <w:rFonts w:ascii="Cambria Math" w:hAnsi="Cambria Math"/>
                            </w:rPr>
                            <m:t>U</m:t>
                          </m:r>
                        </m:e>
                        <m:sub>
                          <m:r>
                            <w:rPr>
                              <w:rFonts w:ascii="Cambria Math" w:hAnsi="Cambria Math"/>
                            </w:rPr>
                            <m:t>IP</m:t>
                          </m:r>
                        </m:sub>
                      </m:sSub>
                      <m:sSub>
                        <m:sSubPr>
                          <m:ctrlPr>
                            <w:rPr>
                              <w:rFonts w:ascii="Cambria Math" w:eastAsia="Noto Sans CJK SC Regular" w:hAnsi="Cambria Math" w:cs="FreeSans"/>
                              <w:i/>
                              <w:color w:val="00000A"/>
                              <w:lang w:bidi="hi-IN"/>
                            </w:rPr>
                          </m:ctrlPr>
                        </m:sSubPr>
                        <m:e>
                          <m:r>
                            <w:rPr>
                              <w:rFonts w:ascii="Cambria Math" w:eastAsia="Noto Sans CJK SC Regular" w:hAnsi="Cambria Math" w:cs="FreeSans"/>
                              <w:color w:val="00000A"/>
                              <w:lang w:bidi="hi-IN"/>
                            </w:rPr>
                            <m:t>y</m:t>
                          </m:r>
                        </m:e>
                        <m:sub>
                          <m:r>
                            <w:rPr>
                              <w:rFonts w:ascii="Cambria Math" w:eastAsia="Noto Sans CJK SC Regular" w:hAnsi="Cambria Math" w:cs="FreeSans"/>
                              <w:color w:val="00000A"/>
                              <w:lang w:bidi="hi-IN"/>
                            </w:rPr>
                            <m:t>I</m:t>
                          </m:r>
                          <m:r>
                            <w:rPr>
                              <w:rFonts w:ascii="Cambria Math" w:hAnsi="Cambria Math"/>
                            </w:rPr>
                            <m:t>P</m:t>
                          </m:r>
                        </m:sub>
                      </m:sSub>
                    </m:num>
                    <m:den>
                      <m:r>
                        <w:rPr>
                          <w:rFonts w:ascii="Cambria Math" w:hAnsi="Cambria Math"/>
                        </w:rPr>
                        <m:t>υ</m:t>
                      </m:r>
                    </m:den>
                  </m:f>
                </m:num>
                <m:den>
                  <m:r>
                    <w:rPr>
                      <w:rFonts w:ascii="Cambria Math" w:hAnsi="Cambria Math"/>
                    </w:rPr>
                    <m:t>1+</m:t>
                  </m:r>
                  <m:r>
                    <m:rPr>
                      <m:sty m:val="p"/>
                    </m:rPr>
                    <w:rPr>
                      <w:rFonts w:ascii="Cambria Math" w:hAnsi="Cambria Math"/>
                    </w:rPr>
                    <m:t>ln⁡</m:t>
                  </m:r>
                  <m:r>
                    <w:rPr>
                      <w:rFonts w:ascii="Cambria Math" w:hAnsi="Cambria Math"/>
                    </w:rPr>
                    <m:t>(E</m:t>
                  </m:r>
                  <m:sSubSup>
                    <m:sSubSupPr>
                      <m:ctrlPr>
                        <w:rPr>
                          <w:rFonts w:ascii="Cambria Math" w:hAnsi="Cambria Math"/>
                        </w:rPr>
                      </m:ctrlPr>
                    </m:sSubSupPr>
                    <m:e>
                      <m:r>
                        <w:rPr>
                          <w:rFonts w:ascii="Cambria Math" w:hAnsi="Cambria Math"/>
                        </w:rPr>
                        <m:t>y</m:t>
                      </m:r>
                    </m:e>
                    <m:sub>
                      <m:r>
                        <w:rPr>
                          <w:rFonts w:ascii="Cambria Math" w:hAnsi="Cambria Math"/>
                        </w:rPr>
                        <m:t>IP,n</m:t>
                      </m:r>
                    </m:sub>
                    <m:sup>
                      <m:r>
                        <m:rPr>
                          <m:sty m:val="p"/>
                        </m:rPr>
                        <w:rPr>
                          <w:rFonts w:ascii="Cambria Math" w:hAnsi="Cambria Math"/>
                        </w:rPr>
                        <m:t>+</m:t>
                      </m:r>
                    </m:sup>
                  </m:sSubSup>
                  <m:r>
                    <w:rPr>
                      <w:rFonts w:ascii="Cambria Math" w:hAnsi="Cambria Math"/>
                    </w:rPr>
                    <m:t>)</m:t>
                  </m:r>
                </m:den>
              </m:f>
              <m:r>
                <m:rPr>
                  <m:sty m:val="p"/>
                </m:rPr>
                <w:rPr>
                  <w:rFonts w:ascii="Cambria Math" w:hAnsi="Cambria Math"/>
                </w:rPr>
                <m:t>;</m:t>
              </m:r>
              <m:r>
                <w:rPr>
                  <w:rFonts w:ascii="Cambria Math" w:hAnsi="Cambria Math"/>
                </w:rPr>
                <m:t xml:space="preserve">      </m:t>
              </m:r>
              <m:sSubSup>
                <m:sSubSupPr>
                  <m:ctrlPr>
                    <w:rPr>
                      <w:rFonts w:ascii="Cambria Math" w:hAnsi="Cambria Math"/>
                    </w:rPr>
                  </m:ctrlPr>
                </m:sSubSupPr>
                <m:e>
                  <m:r>
                    <w:rPr>
                      <w:rFonts w:ascii="Cambria Math" w:hAnsi="Cambria Math"/>
                    </w:rPr>
                    <m:t>y</m:t>
                  </m:r>
                </m:e>
                <m:sub>
                  <m:r>
                    <w:rPr>
                      <w:rFonts w:ascii="Cambria Math" w:hAnsi="Cambria Math"/>
                    </w:rPr>
                    <m:t>IB</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IP</m:t>
                  </m:r>
                </m:sub>
                <m:sup>
                  <m:r>
                    <m:rPr>
                      <m:sty m:val="p"/>
                    </m:rPr>
                    <w:rPr>
                      <w:rFonts w:ascii="Cambria Math" w:hAnsi="Cambria Math"/>
                    </w:rPr>
                    <m:t>+</m:t>
                  </m:r>
                </m:sup>
              </m:sSubSup>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IB</m:t>
                      </m:r>
                    </m:sub>
                  </m:sSub>
                </m:num>
                <m:den>
                  <m:sSub>
                    <m:sSubPr>
                      <m:ctrlPr>
                        <w:rPr>
                          <w:rFonts w:ascii="Cambria Math" w:hAnsi="Cambria Math"/>
                        </w:rPr>
                      </m:ctrlPr>
                    </m:sSubPr>
                    <m:e>
                      <m:r>
                        <w:rPr>
                          <w:rFonts w:ascii="Cambria Math" w:hAnsi="Cambria Math"/>
                        </w:rPr>
                        <m:t>y</m:t>
                      </m:r>
                    </m:e>
                    <m:sub>
                      <m:r>
                        <w:rPr>
                          <w:rFonts w:ascii="Cambria Math" w:hAnsi="Cambria Math"/>
                        </w:rPr>
                        <m:t>IP</m:t>
                      </m:r>
                    </m:sub>
                  </m:sSub>
                </m:den>
              </m:f>
            </m:oMath>
            <w:r w:rsidR="00D37220" w:rsidRPr="003C516C">
              <w:t>,</w:t>
            </w:r>
          </w:p>
        </w:tc>
        <w:tc>
          <w:tcPr>
            <w:tcW w:w="889" w:type="pct"/>
            <w:vAlign w:val="center"/>
          </w:tcPr>
          <w:p w14:paraId="1DAC87C8" w14:textId="77777777" w:rsidR="00D37220" w:rsidRPr="003C516C" w:rsidRDefault="00D37220" w:rsidP="00187CA9">
            <w:pPr>
              <w:pStyle w:val="MDPI3aequationnumber"/>
              <w:spacing w:line="260" w:lineRule="atLeast"/>
              <w:ind w:right="200"/>
              <w:jc w:val="center"/>
            </w:pPr>
            <w:r w:rsidRPr="003C516C">
              <w:t>(</w:t>
            </w:r>
            <w:r>
              <w:t>1</w:t>
            </w:r>
            <w:r w:rsidRPr="003C516C">
              <w:t>)</w:t>
            </w:r>
          </w:p>
        </w:tc>
      </w:tr>
    </w:tbl>
    <w:p w14:paraId="346962F5" w14:textId="77777777" w:rsidR="00D37220" w:rsidRPr="00CD0019" w:rsidRDefault="00D37220" w:rsidP="00D37220">
      <w:pPr>
        <w:tabs>
          <w:tab w:val="left" w:pos="946"/>
        </w:tabs>
        <w:spacing w:before="157"/>
        <w:rPr>
          <w:sz w:val="24"/>
        </w:rPr>
      </w:pPr>
      <w:r>
        <w:rPr>
          <w:sz w:val="24"/>
        </w:rPr>
        <w:t xml:space="preserve">            </w:t>
      </w:r>
      <w:r w:rsidRPr="00CD0019">
        <w:rPr>
          <w:w w:val="90"/>
          <w:sz w:val="24"/>
        </w:rPr>
        <w:t xml:space="preserve"> where</w:t>
      </w:r>
      <w:r w:rsidRPr="00897638">
        <w:rPr>
          <w:bCs/>
          <w:iCs/>
        </w:rPr>
        <w:t xml:space="preserve"> </w:t>
      </w:r>
      <m:oMath>
        <m:r>
          <w:rPr>
            <w:rFonts w:ascii="Cambria Math" w:hAnsi="Cambria Math"/>
          </w:rPr>
          <m:t>E=9.8</m:t>
        </m:r>
      </m:oMath>
      <w:r w:rsidRPr="000A5993">
        <w:t xml:space="preserve"> </w:t>
      </w:r>
      <w:r w:rsidRPr="00CD0019">
        <w:rPr>
          <w:w w:val="90"/>
          <w:sz w:val="24"/>
        </w:rPr>
        <w:t>and</w:t>
      </w:r>
      <w:r w:rsidRPr="00897638">
        <w:rPr>
          <w:bCs/>
          <w:iCs/>
        </w:rPr>
        <w:t xml:space="preserve"> </w:t>
      </w:r>
      <m:oMath>
        <m:r>
          <w:rPr>
            <w:rFonts w:ascii="Cambria Math" w:hAnsi="Cambria Math"/>
          </w:rPr>
          <m:t>κ=0.41</m:t>
        </m:r>
      </m:oMath>
      <w:r w:rsidRPr="00897638">
        <w:rPr>
          <w:bCs/>
          <w:iCs/>
        </w:rPr>
        <w:t>.</w:t>
      </w:r>
    </w:p>
    <w:p w14:paraId="4A060EF8" w14:textId="77777777" w:rsidR="00D37220" w:rsidRPr="00CD0019" w:rsidRDefault="00D37220" w:rsidP="00D37220">
      <w:pPr>
        <w:pStyle w:val="ListParagraph"/>
        <w:numPr>
          <w:ilvl w:val="2"/>
          <w:numId w:val="5"/>
        </w:numPr>
        <w:tabs>
          <w:tab w:val="left" w:pos="946"/>
        </w:tabs>
        <w:spacing w:before="157"/>
        <w:rPr>
          <w:sz w:val="24"/>
        </w:rPr>
      </w:pPr>
      <w:r w:rsidRPr="00CD0019">
        <w:rPr>
          <w:w w:val="90"/>
          <w:sz w:val="24"/>
        </w:rPr>
        <w:t>The</w:t>
      </w:r>
      <w:r w:rsidRPr="00CD0019">
        <w:rPr>
          <w:spacing w:val="10"/>
          <w:w w:val="90"/>
          <w:sz w:val="24"/>
        </w:rPr>
        <w:t xml:space="preserve"> </w:t>
      </w:r>
      <w:r w:rsidRPr="00CD0019">
        <w:rPr>
          <w:w w:val="90"/>
          <w:sz w:val="24"/>
        </w:rPr>
        <w:t>shear</w:t>
      </w:r>
      <w:r w:rsidRPr="00CD0019">
        <w:rPr>
          <w:spacing w:val="10"/>
          <w:w w:val="90"/>
          <w:sz w:val="24"/>
        </w:rPr>
        <w:t xml:space="preserve"> </w:t>
      </w:r>
      <w:r w:rsidRPr="00CD0019">
        <w:rPr>
          <w:w w:val="90"/>
          <w:sz w:val="24"/>
        </w:rPr>
        <w:t>velocity</w:t>
      </w:r>
      <w:r w:rsidRPr="00CD0019">
        <w:rPr>
          <w:spacing w:val="9"/>
          <w:w w:val="90"/>
          <w:sz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τ</m:t>
            </m:r>
          </m:sub>
        </m:sSub>
      </m:oMath>
      <w:r>
        <w:t xml:space="preserve"> </w:t>
      </w:r>
      <w:r w:rsidRPr="00CD0019">
        <w:rPr>
          <w:w w:val="90"/>
          <w:sz w:val="24"/>
        </w:rPr>
        <w:t>on</w:t>
      </w:r>
      <w:r w:rsidRPr="00CD0019">
        <w:rPr>
          <w:spacing w:val="11"/>
          <w:w w:val="90"/>
          <w:sz w:val="24"/>
        </w:rPr>
        <w:t xml:space="preserve"> </w:t>
      </w:r>
      <w:r w:rsidRPr="00CD0019">
        <w:rPr>
          <w:w w:val="90"/>
          <w:sz w:val="24"/>
        </w:rPr>
        <w:t>the</w:t>
      </w:r>
      <w:r w:rsidRPr="00CD0019">
        <w:rPr>
          <w:spacing w:val="10"/>
          <w:w w:val="90"/>
          <w:sz w:val="24"/>
        </w:rPr>
        <w:t xml:space="preserve"> </w:t>
      </w:r>
      <w:r w:rsidRPr="00CD0019">
        <w:rPr>
          <w:w w:val="90"/>
          <w:sz w:val="24"/>
        </w:rPr>
        <w:t>immersed</w:t>
      </w:r>
      <w:r w:rsidRPr="00CD0019">
        <w:rPr>
          <w:spacing w:val="10"/>
          <w:w w:val="90"/>
          <w:sz w:val="24"/>
        </w:rPr>
        <w:t xml:space="preserve"> </w:t>
      </w:r>
      <w:r w:rsidRPr="00CD0019">
        <w:rPr>
          <w:w w:val="90"/>
          <w:sz w:val="24"/>
        </w:rPr>
        <w:t>surface</w:t>
      </w:r>
      <w:r w:rsidRPr="00CD0019">
        <w:rPr>
          <w:spacing w:val="10"/>
          <w:w w:val="90"/>
          <w:sz w:val="24"/>
        </w:rPr>
        <w:t xml:space="preserve"> </w:t>
      </w:r>
      <w:r w:rsidRPr="00CD0019">
        <w:rPr>
          <w:w w:val="90"/>
          <w:sz w:val="24"/>
        </w:rPr>
        <w:t>is</w:t>
      </w:r>
      <w:r w:rsidRPr="00CD0019">
        <w:rPr>
          <w:spacing w:val="11"/>
          <w:w w:val="90"/>
          <w:sz w:val="24"/>
        </w:rPr>
        <w:t xml:space="preserve"> </w:t>
      </w:r>
      <w:r w:rsidRPr="00CD0019">
        <w:rPr>
          <w:w w:val="90"/>
          <w:sz w:val="24"/>
        </w:rPr>
        <w:t>calculated</w:t>
      </w:r>
      <w:r w:rsidRPr="00CD0019">
        <w:rPr>
          <w:spacing w:val="10"/>
          <w:w w:val="90"/>
          <w:sz w:val="24"/>
        </w:rPr>
        <w:t xml:space="preserve"> </w:t>
      </w:r>
      <w:r w:rsidRPr="00CD0019">
        <w:rPr>
          <w:w w:val="90"/>
          <w:sz w:val="24"/>
        </w:rPr>
        <w:t>as:</w:t>
      </w:r>
    </w:p>
    <w:tbl>
      <w:tblPr>
        <w:tblW w:w="4127" w:type="pct"/>
        <w:jc w:val="center"/>
        <w:tblCellMar>
          <w:left w:w="0" w:type="dxa"/>
          <w:right w:w="0" w:type="dxa"/>
        </w:tblCellMar>
        <w:tblLook w:val="04A0" w:firstRow="1" w:lastRow="0" w:firstColumn="1" w:lastColumn="0" w:noHBand="0" w:noVBand="1"/>
      </w:tblPr>
      <w:tblGrid>
        <w:gridCol w:w="7329"/>
        <w:gridCol w:w="1585"/>
      </w:tblGrid>
      <w:tr w:rsidR="00D37220" w:rsidRPr="003C516C" w14:paraId="3EE84664" w14:textId="77777777" w:rsidTr="00187CA9">
        <w:trPr>
          <w:jc w:val="center"/>
        </w:trPr>
        <w:tc>
          <w:tcPr>
            <w:tcW w:w="4111" w:type="pct"/>
          </w:tcPr>
          <w:p w14:paraId="6579223F" w14:textId="77777777" w:rsidR="00D37220" w:rsidRPr="003C516C" w:rsidRDefault="009E39A3" w:rsidP="00187CA9">
            <w:pPr>
              <w:pStyle w:val="MDPI39equation"/>
            </w:pPr>
            <m:oMath>
              <m:sSub>
                <m:sSubPr>
                  <m:ctrlPr>
                    <w:rPr>
                      <w:rFonts w:ascii="Cambria Math" w:eastAsia="Noto Sans CJK SC Regular" w:hAnsi="Cambria Math" w:cs="FreeSans"/>
                      <w:i/>
                      <w:color w:val="00000A"/>
                      <w:lang w:bidi="hi-IN"/>
                    </w:rPr>
                  </m:ctrlPr>
                </m:sSubPr>
                <m:e>
                  <m:r>
                    <w:rPr>
                      <w:rFonts w:ascii="Cambria Math" w:hAnsi="Cambria Math"/>
                    </w:rPr>
                    <m:t>u</m:t>
                  </m:r>
                </m:e>
                <m:sub>
                  <m:r>
                    <w:rPr>
                      <w:rFonts w:ascii="Cambria Math" w:hAnsi="Cambria Math"/>
                    </w:rPr>
                    <m:t>τ</m:t>
                  </m:r>
                </m:sub>
              </m:sSub>
              <m:r>
                <w:rPr>
                  <w:rFonts w:ascii="Cambria Math" w:eastAsia="Noto Sans CJK SC Regular" w:hAnsi="Cambria Math" w:cs="FreeSans"/>
                  <w:color w:val="00000A"/>
                  <w:lang w:bidi="hi-IN"/>
                </w:rPr>
                <m:t>=</m:t>
              </m:r>
              <m:f>
                <m:fPr>
                  <m:ctrlPr>
                    <w:rPr>
                      <w:rFonts w:ascii="Cambria Math" w:eastAsia="Noto Sans CJK SC Regular" w:hAnsi="Cambria Math" w:cs="FreeSans"/>
                      <w:i/>
                      <w:color w:val="00000A"/>
                      <w:lang w:bidi="hi-IN"/>
                    </w:rPr>
                  </m:ctrlPr>
                </m:fPr>
                <m:num>
                  <m:sSubSup>
                    <m:sSubSupPr>
                      <m:ctrlPr>
                        <w:rPr>
                          <w:rFonts w:ascii="Cambria Math" w:hAnsi="Cambria Math"/>
                        </w:rPr>
                      </m:ctrlPr>
                    </m:sSubSupPr>
                    <m:e>
                      <m:r>
                        <w:rPr>
                          <w:rFonts w:ascii="Cambria Math" w:hAnsi="Cambria Math"/>
                        </w:rPr>
                        <m:t>y</m:t>
                      </m:r>
                    </m:e>
                    <m:sub>
                      <m:r>
                        <w:rPr>
                          <w:rFonts w:ascii="Cambria Math" w:hAnsi="Cambria Math"/>
                        </w:rPr>
                        <m:t>IP</m:t>
                      </m:r>
                    </m:sub>
                    <m:sup>
                      <m:r>
                        <m:rPr>
                          <m:sty m:val="p"/>
                        </m:rPr>
                        <w:rPr>
                          <w:rFonts w:ascii="Cambria Math" w:hAnsi="Cambria Math"/>
                        </w:rPr>
                        <m:t>+</m:t>
                      </m:r>
                    </m:sup>
                  </m:sSubSup>
                  <m:r>
                    <w:rPr>
                      <w:rFonts w:ascii="Cambria Math" w:hAnsi="Cambria Math"/>
                    </w:rPr>
                    <m:t>υ</m:t>
                  </m:r>
                </m:num>
                <m:den>
                  <m:r>
                    <w:rPr>
                      <w:rFonts w:ascii="Cambria Math" w:eastAsia="Noto Sans CJK SC Regular" w:hAnsi="Cambria Math" w:cs="FreeSans"/>
                      <w:color w:val="00000A"/>
                      <w:lang w:bidi="hi-IN"/>
                    </w:rPr>
                    <m:t>y</m:t>
                  </m:r>
                </m:den>
              </m:f>
            </m:oMath>
            <w:r w:rsidR="00D37220" w:rsidRPr="003C516C">
              <w:t>,</w:t>
            </w:r>
          </w:p>
        </w:tc>
        <w:tc>
          <w:tcPr>
            <w:tcW w:w="889" w:type="pct"/>
            <w:vAlign w:val="center"/>
          </w:tcPr>
          <w:p w14:paraId="7323C923" w14:textId="77777777" w:rsidR="00D37220" w:rsidRPr="003C516C" w:rsidRDefault="00D37220" w:rsidP="00187CA9">
            <w:pPr>
              <w:pStyle w:val="MDPI3aequationnumber"/>
              <w:spacing w:line="260" w:lineRule="atLeast"/>
              <w:ind w:right="200"/>
              <w:jc w:val="center"/>
            </w:pPr>
            <w:r w:rsidRPr="003C516C">
              <w:t>(</w:t>
            </w:r>
            <w:r>
              <w:t>2</w:t>
            </w:r>
            <w:r w:rsidRPr="003C516C">
              <w:t>)</w:t>
            </w:r>
          </w:p>
        </w:tc>
      </w:tr>
    </w:tbl>
    <w:p w14:paraId="6FE13BC6" w14:textId="77777777" w:rsidR="00D37220" w:rsidRPr="00CD0019" w:rsidRDefault="00D37220" w:rsidP="00D37220">
      <w:pPr>
        <w:tabs>
          <w:tab w:val="left" w:pos="946"/>
        </w:tabs>
        <w:rPr>
          <w:sz w:val="24"/>
        </w:rPr>
      </w:pPr>
    </w:p>
    <w:p w14:paraId="2EBF05C7" w14:textId="77777777" w:rsidR="00D37220" w:rsidRDefault="00D37220" w:rsidP="00D37220">
      <w:pPr>
        <w:pStyle w:val="ListParagraph"/>
        <w:numPr>
          <w:ilvl w:val="2"/>
          <w:numId w:val="5"/>
        </w:numPr>
        <w:tabs>
          <w:tab w:val="left" w:pos="946"/>
        </w:tabs>
        <w:spacing w:line="235" w:lineRule="auto"/>
        <w:ind w:left="950" w:right="1440" w:hanging="302"/>
        <w:rPr>
          <w:sz w:val="24"/>
        </w:rPr>
      </w:pPr>
      <w:r>
        <w:rPr>
          <w:w w:val="95"/>
          <w:sz w:val="24"/>
        </w:rPr>
        <w:t>The</w:t>
      </w:r>
      <w:r>
        <w:rPr>
          <w:spacing w:val="7"/>
          <w:sz w:val="24"/>
        </w:rPr>
        <w:t xml:space="preserve"> </w:t>
      </w:r>
      <w:r>
        <w:rPr>
          <w:w w:val="95"/>
          <w:sz w:val="24"/>
        </w:rPr>
        <w:t>ta</w:t>
      </w:r>
      <w:r>
        <w:rPr>
          <w:w w:val="88"/>
          <w:sz w:val="24"/>
        </w:rPr>
        <w:t>n</w:t>
      </w:r>
      <w:r>
        <w:rPr>
          <w:spacing w:val="-1"/>
          <w:w w:val="88"/>
          <w:sz w:val="24"/>
        </w:rPr>
        <w:t>g</w:t>
      </w:r>
      <w:r>
        <w:rPr>
          <w:w w:val="91"/>
          <w:sz w:val="24"/>
        </w:rPr>
        <w:t>entia</w:t>
      </w:r>
      <w:r>
        <w:rPr>
          <w:sz w:val="24"/>
        </w:rPr>
        <w:t>l</w:t>
      </w:r>
      <w:r>
        <w:rPr>
          <w:spacing w:val="7"/>
          <w:sz w:val="24"/>
        </w:rPr>
        <w:t xml:space="preserve"> </w:t>
      </w:r>
      <w:r>
        <w:rPr>
          <w:w w:val="92"/>
          <w:sz w:val="24"/>
        </w:rPr>
        <w:t>fl</w:t>
      </w:r>
      <w:r>
        <w:rPr>
          <w:spacing w:val="-7"/>
          <w:w w:val="92"/>
          <w:sz w:val="24"/>
        </w:rPr>
        <w:t>o</w:t>
      </w:r>
      <w:r>
        <w:rPr>
          <w:w w:val="89"/>
          <w:sz w:val="24"/>
        </w:rPr>
        <w:t>w</w:t>
      </w:r>
      <w:r>
        <w:rPr>
          <w:spacing w:val="7"/>
          <w:sz w:val="24"/>
        </w:rPr>
        <w:t xml:space="preserve"> </w:t>
      </w:r>
      <w:r>
        <w:rPr>
          <w:w w:val="88"/>
          <w:sz w:val="24"/>
        </w:rPr>
        <w:t>vel</w:t>
      </w:r>
      <w:r>
        <w:rPr>
          <w:spacing w:val="6"/>
          <w:w w:val="88"/>
          <w:sz w:val="24"/>
        </w:rPr>
        <w:t>o</w:t>
      </w:r>
      <w:r>
        <w:rPr>
          <w:w w:val="99"/>
          <w:sz w:val="24"/>
        </w:rPr>
        <w:t>ci</w:t>
      </w:r>
      <w:r>
        <w:rPr>
          <w:spacing w:val="-7"/>
          <w:w w:val="99"/>
          <w:sz w:val="24"/>
        </w:rPr>
        <w:t>t</w:t>
      </w:r>
      <w:r>
        <w:rPr>
          <w:w w:val="89"/>
          <w:sz w:val="24"/>
        </w:rPr>
        <w:t>y</w:t>
      </w:r>
      <w:r>
        <w:rPr>
          <w:spacing w:val="8"/>
          <w:sz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 xml:space="preserve"> IB</m:t>
            </m:r>
          </m:sub>
        </m:sSub>
      </m:oMath>
      <w:r>
        <w:t>,</w:t>
      </w:r>
      <w:r w:rsidRPr="00EC7C7C">
        <w:t xml:space="preserve"> </w:t>
      </w:r>
      <m:oMath>
        <m:sSub>
          <m:sSubPr>
            <m:ctrlPr>
              <w:rPr>
                <w:rFonts w:ascii="Cambria Math" w:hAnsi="Cambria Math"/>
                <w:i/>
              </w:rPr>
            </m:ctrlPr>
          </m:sSubPr>
          <m:e>
            <m:r>
              <w:rPr>
                <w:rFonts w:ascii="Cambria Math" w:hAnsi="Cambria Math"/>
              </w:rPr>
              <m:t>k</m:t>
            </m:r>
          </m:e>
          <m:sub>
            <m:r>
              <w:rPr>
                <w:rFonts w:ascii="Cambria Math" w:hAnsi="Cambria Math"/>
              </w:rPr>
              <m:t>IB</m:t>
            </m:r>
          </m:sub>
        </m:sSub>
      </m:oMath>
      <w:r w:rsidRPr="000A5993">
        <w:t xml:space="preserve">, </w:t>
      </w:r>
      <w:r>
        <w:rPr>
          <w:w w:val="89"/>
          <w:sz w:val="24"/>
        </w:rPr>
        <w:t>and</w:t>
      </w:r>
      <w:r>
        <w:rPr>
          <w:spacing w:val="7"/>
          <w:sz w:val="24"/>
        </w:rPr>
        <w:t xml:space="preserve"> </w:t>
      </w:r>
      <m:oMath>
        <m:sSub>
          <m:sSubPr>
            <m:ctrlPr>
              <w:rPr>
                <w:rFonts w:ascii="Cambria Math" w:hAnsi="Cambria Math"/>
                <w:i/>
              </w:rPr>
            </m:ctrlPr>
          </m:sSubPr>
          <m:e>
            <m:r>
              <w:rPr>
                <w:rFonts w:ascii="Cambria Math" w:hAnsi="Cambria Math"/>
              </w:rPr>
              <m:t>ε</m:t>
            </m:r>
          </m:e>
          <m:sub>
            <m:r>
              <w:rPr>
                <w:rFonts w:ascii="Cambria Math" w:hAnsi="Cambria Math"/>
              </w:rPr>
              <m:t>IB</m:t>
            </m:r>
          </m:sub>
        </m:sSub>
      </m:oMath>
      <w:r>
        <w:rPr>
          <w:rFonts w:ascii="Verdana"/>
          <w:i/>
          <w:spacing w:val="16"/>
          <w:sz w:val="24"/>
        </w:rPr>
        <w:t xml:space="preserve"> </w:t>
      </w:r>
      <w:r>
        <w:rPr>
          <w:w w:val="95"/>
          <w:sz w:val="24"/>
        </w:rPr>
        <w:t>at</w:t>
      </w:r>
      <w:r>
        <w:rPr>
          <w:spacing w:val="7"/>
          <w:sz w:val="24"/>
        </w:rPr>
        <w:t xml:space="preserve"> </w:t>
      </w:r>
      <w:r>
        <w:rPr>
          <w:w w:val="90"/>
          <w:sz w:val="24"/>
        </w:rPr>
        <w:t>the</w:t>
      </w:r>
      <w:r>
        <w:rPr>
          <w:spacing w:val="7"/>
          <w:sz w:val="24"/>
        </w:rPr>
        <w:t xml:space="preserve"> </w:t>
      </w:r>
      <w:r>
        <w:rPr>
          <w:w w:val="94"/>
          <w:sz w:val="24"/>
        </w:rPr>
        <w:t>IB</w:t>
      </w:r>
      <w:r>
        <w:rPr>
          <w:spacing w:val="7"/>
          <w:sz w:val="24"/>
        </w:rPr>
        <w:t xml:space="preserve"> </w:t>
      </w:r>
      <w:r>
        <w:rPr>
          <w:w w:val="91"/>
          <w:sz w:val="24"/>
        </w:rPr>
        <w:t>cell</w:t>
      </w:r>
      <w:r>
        <w:rPr>
          <w:spacing w:val="7"/>
          <w:sz w:val="24"/>
        </w:rPr>
        <w:t xml:space="preserve"> </w:t>
      </w:r>
      <w:r>
        <w:rPr>
          <w:w w:val="89"/>
          <w:sz w:val="24"/>
        </w:rPr>
        <w:t>center</w:t>
      </w:r>
      <w:r>
        <w:rPr>
          <w:spacing w:val="7"/>
          <w:sz w:val="24"/>
        </w:rPr>
        <w:t xml:space="preserve"> </w:t>
      </w:r>
      <w:r>
        <w:rPr>
          <w:spacing w:val="-7"/>
          <w:w w:val="88"/>
          <w:sz w:val="24"/>
        </w:rPr>
        <w:t>a</w:t>
      </w:r>
      <w:r>
        <w:rPr>
          <w:w w:val="86"/>
          <w:sz w:val="24"/>
        </w:rPr>
        <w:t>re</w:t>
      </w:r>
      <w:r>
        <w:rPr>
          <w:spacing w:val="7"/>
          <w:sz w:val="24"/>
        </w:rPr>
        <w:t xml:space="preserve"> </w:t>
      </w:r>
      <w:r>
        <w:rPr>
          <w:w w:val="91"/>
          <w:sz w:val="24"/>
        </w:rPr>
        <w:t>calculated</w:t>
      </w:r>
      <w:r>
        <w:rPr>
          <w:spacing w:val="7"/>
          <w:sz w:val="24"/>
        </w:rPr>
        <w:t xml:space="preserve"> </w:t>
      </w:r>
      <w:r>
        <w:rPr>
          <w:w w:val="87"/>
          <w:sz w:val="24"/>
        </w:rPr>
        <w:t xml:space="preserve">based </w:t>
      </w:r>
      <w:r>
        <w:rPr>
          <w:sz w:val="24"/>
        </w:rPr>
        <w:t>on</w:t>
      </w:r>
      <w:r>
        <w:rPr>
          <w:spacing w:val="2"/>
          <w:sz w:val="24"/>
        </w:rPr>
        <w:t xml:space="preserve"> </w:t>
      </w:r>
      <w:r>
        <w:rPr>
          <w:rFonts w:ascii="Georgia"/>
          <w:spacing w:val="33"/>
          <w:sz w:val="24"/>
        </w:rPr>
        <w:t xml:space="preserve"> </w:t>
      </w:r>
      <m:oMath>
        <m:sSubSup>
          <m:sSubSupPr>
            <m:ctrlPr>
              <w:rPr>
                <w:rFonts w:ascii="Cambria Math" w:hAnsi="Cambria Math"/>
              </w:rPr>
            </m:ctrlPr>
          </m:sSubSupPr>
          <m:e>
            <m:r>
              <w:rPr>
                <w:rFonts w:ascii="Cambria Math" w:hAnsi="Cambria Math"/>
              </w:rPr>
              <m:t>y</m:t>
            </m:r>
          </m:e>
          <m:sub>
            <m:r>
              <w:rPr>
                <w:rFonts w:ascii="Cambria Math" w:hAnsi="Cambria Math"/>
              </w:rPr>
              <m:t>IB</m:t>
            </m:r>
          </m:sub>
          <m:sup>
            <m:r>
              <m:rPr>
                <m:sty m:val="p"/>
              </m:rPr>
              <w:rPr>
                <w:rFonts w:ascii="Cambria Math" w:hAnsi="Cambria Math"/>
              </w:rPr>
              <m:t>+</m:t>
            </m:r>
          </m:sup>
        </m:sSubSup>
      </m:oMath>
      <w:r>
        <w:rPr>
          <w:sz w:val="24"/>
        </w:rPr>
        <w:t>:</w:t>
      </w:r>
    </w:p>
    <w:tbl>
      <w:tblPr>
        <w:tblW w:w="4127" w:type="pct"/>
        <w:jc w:val="center"/>
        <w:tblCellMar>
          <w:left w:w="0" w:type="dxa"/>
          <w:right w:w="0" w:type="dxa"/>
        </w:tblCellMar>
        <w:tblLook w:val="04A0" w:firstRow="1" w:lastRow="0" w:firstColumn="1" w:lastColumn="0" w:noHBand="0" w:noVBand="1"/>
      </w:tblPr>
      <w:tblGrid>
        <w:gridCol w:w="7329"/>
        <w:gridCol w:w="1585"/>
      </w:tblGrid>
      <w:tr w:rsidR="00D37220" w:rsidRPr="003C516C" w14:paraId="32B8DD68" w14:textId="77777777" w:rsidTr="00187CA9">
        <w:trPr>
          <w:jc w:val="center"/>
        </w:trPr>
        <w:tc>
          <w:tcPr>
            <w:tcW w:w="4111" w:type="pct"/>
          </w:tcPr>
          <w:p w14:paraId="714D7E07" w14:textId="2956787B" w:rsidR="00D37220" w:rsidRPr="003C516C" w:rsidRDefault="009E39A3" w:rsidP="00187CA9">
            <w:pPr>
              <w:pStyle w:val="MDPI39equation"/>
            </w:pPr>
            <m:oMathPara>
              <m:oMath>
                <m:sSubSup>
                  <m:sSubSupPr>
                    <m:ctrlPr>
                      <w:rPr>
                        <w:rFonts w:ascii="Cambria Math" w:hAnsi="Cambria Math"/>
                        <w:color w:val="000000" w:themeColor="text1"/>
                      </w:rPr>
                    </m:ctrlPr>
                  </m:sSubSupPr>
                  <m:e>
                    <m:r>
                      <w:rPr>
                        <w:rFonts w:ascii="Cambria Math" w:hAnsi="Cambria Math"/>
                        <w:color w:val="000000" w:themeColor="text1"/>
                      </w:rPr>
                      <m:t>U</m:t>
                    </m:r>
                  </m:e>
                  <m:sub>
                    <m:r>
                      <w:rPr>
                        <w:rFonts w:ascii="Cambria Math" w:hAnsi="Cambria Math"/>
                        <w:color w:val="000000" w:themeColor="text1"/>
                      </w:rPr>
                      <m:t>IB</m:t>
                    </m:r>
                  </m:sub>
                  <m:sup>
                    <m:r>
                      <w:rPr>
                        <w:rFonts w:ascii="Cambria Math" w:hAnsi="Cambria Math"/>
                        <w:color w:val="000000" w:themeColor="text1"/>
                      </w:rPr>
                      <m:t>new</m:t>
                    </m:r>
                  </m:sup>
                </m:sSubSup>
                <m:r>
                  <m:rPr>
                    <m:sty m:val="p"/>
                  </m:rPr>
                  <w:rPr>
                    <w:rFonts w:ascii="Cambria Math" w:hAnsi="Cambria Math"/>
                    <w:color w:val="000000" w:themeColor="text1"/>
                  </w:rPr>
                  <m:t>=</m:t>
                </m:r>
                <m:d>
                  <m:dPr>
                    <m:begChr m:val="{"/>
                    <m:endChr m:val=""/>
                    <m:ctrlPr>
                      <w:rPr>
                        <w:rFonts w:ascii="Cambria Math" w:hAnsi="Cambria Math"/>
                        <w:color w:val="000000" w:themeColor="text1"/>
                      </w:rPr>
                    </m:ctrlPr>
                  </m:dPr>
                  <m:e>
                    <m:eqArr>
                      <m:eqArrPr>
                        <m:ctrlPr>
                          <w:rPr>
                            <w:rFonts w:ascii="Cambria Math" w:hAnsi="Cambria Math"/>
                            <w:color w:val="000000" w:themeColor="text1"/>
                          </w:rPr>
                        </m:ctrlPr>
                      </m:eqArrPr>
                      <m:e>
                        <m:sSub>
                          <m:sSubPr>
                            <m:ctrlPr>
                              <w:rPr>
                                <w:rFonts w:ascii="Cambria Math" w:eastAsia="Noto Sans CJK SC Regular" w:hAnsi="Cambria Math"/>
                                <w:i/>
                                <w:color w:val="000000" w:themeColor="text1"/>
                              </w:rPr>
                            </m:ctrlPr>
                          </m:sSubPr>
                          <m:e>
                            <m:r>
                              <w:rPr>
                                <w:rFonts w:ascii="Cambria Math" w:eastAsia="Noto Sans CJK SC Regular" w:hAnsi="Cambria Math"/>
                                <w:color w:val="000000" w:themeColor="text1"/>
                              </w:rPr>
                              <m:t>U</m:t>
                            </m:r>
                          </m:e>
                          <m:sub>
                            <m:r>
                              <w:rPr>
                                <w:rFonts w:ascii="Cambria Math" w:eastAsia="Noto Sans CJK SC Regular" w:hAnsi="Cambria Math"/>
                                <w:color w:val="000000" w:themeColor="text1"/>
                              </w:rPr>
                              <m:t>IP</m:t>
                            </m:r>
                          </m:sub>
                        </m:sSub>
                        <m:r>
                          <w:rPr>
                            <w:rFonts w:ascii="Cambria Math" w:eastAsia="Noto Sans CJK SC Regular" w:hAnsi="Cambria Math"/>
                            <w:color w:val="000000" w:themeColor="text1"/>
                          </w:rPr>
                          <m:t>-</m:t>
                        </m:r>
                        <m:f>
                          <m:fPr>
                            <m:ctrlPr>
                              <w:rPr>
                                <w:rFonts w:ascii="Cambria Math" w:eastAsia="Noto Sans CJK SC Regular" w:hAnsi="Cambria Math"/>
                                <w:i/>
                                <w:color w:val="000000" w:themeColor="text1"/>
                              </w:rPr>
                            </m:ctrlPr>
                          </m:fPr>
                          <m:num>
                            <m:r>
                              <w:rPr>
                                <w:rFonts w:ascii="Cambria Math" w:eastAsia="Noto Sans CJK SC Regular" w:hAnsi="Cambria Math"/>
                                <w:color w:val="000000" w:themeColor="text1"/>
                              </w:rPr>
                              <m:t>1</m:t>
                            </m:r>
                          </m:num>
                          <m:den>
                            <m:r>
                              <w:rPr>
                                <w:rFonts w:ascii="Cambria Math" w:eastAsia="Noto Sans CJK SC Regular" w:hAnsi="Cambria Math"/>
                                <w:color w:val="000000" w:themeColor="text1"/>
                              </w:rPr>
                              <m:t>κ</m:t>
                            </m:r>
                          </m:den>
                        </m:f>
                        <m:sSub>
                          <m:sSubPr>
                            <m:ctrlPr>
                              <w:rPr>
                                <w:rFonts w:ascii="Cambria Math" w:eastAsia="Noto Sans CJK SC Regular" w:hAnsi="Cambria Math"/>
                                <w:color w:val="000000" w:themeColor="text1"/>
                                <w:lang w:bidi="hi-IN"/>
                              </w:rPr>
                            </m:ctrlPr>
                          </m:sSubPr>
                          <m:e>
                            <m:r>
                              <w:rPr>
                                <w:rFonts w:ascii="Cambria Math" w:eastAsia="Noto Sans CJK SC Regular" w:hAnsi="Cambria Math"/>
                                <w:color w:val="000000" w:themeColor="text1"/>
                                <w:lang w:bidi="hi-IN"/>
                              </w:rPr>
                              <m:t>u</m:t>
                            </m:r>
                          </m:e>
                          <m:sub>
                            <m:r>
                              <w:rPr>
                                <w:rFonts w:ascii="Cambria Math" w:eastAsia="Noto Sans CJK SC Regular" w:hAnsi="Cambria Math"/>
                                <w:color w:val="000000" w:themeColor="text1"/>
                                <w:lang w:bidi="hi-IN"/>
                              </w:rPr>
                              <m:t>τ</m:t>
                            </m:r>
                          </m:sub>
                        </m:sSub>
                        <m:r>
                          <m:rPr>
                            <m:sty m:val="p"/>
                          </m:rPr>
                          <w:rPr>
                            <w:rFonts w:ascii="Cambria Math" w:eastAsia="Noto Sans CJK SC Regular" w:hAnsi="Cambria Math"/>
                            <w:color w:val="000000" w:themeColor="text1"/>
                          </w:rPr>
                          <m:t>log⁡(</m:t>
                        </m:r>
                        <m:f>
                          <m:fPr>
                            <m:ctrlPr>
                              <w:rPr>
                                <w:rFonts w:ascii="Cambria Math" w:eastAsia="Noto Sans CJK SC Regular" w:hAnsi="Cambria Math"/>
                                <w:color w:val="000000" w:themeColor="text1"/>
                              </w:rPr>
                            </m:ctrlPr>
                          </m:fPr>
                          <m:num>
                            <m:sSub>
                              <m:sSubPr>
                                <m:ctrlPr>
                                  <w:rPr>
                                    <w:rFonts w:ascii="Cambria Math" w:eastAsia="Noto Sans CJK SC Regular" w:hAnsi="Cambria Math"/>
                                    <w:i/>
                                    <w:color w:val="000000" w:themeColor="text1"/>
                                  </w:rPr>
                                </m:ctrlPr>
                              </m:sSubPr>
                              <m:e>
                                <m:r>
                                  <w:rPr>
                                    <w:rFonts w:ascii="Cambria Math" w:eastAsia="Noto Sans CJK SC Regular" w:hAnsi="Cambria Math"/>
                                    <w:color w:val="000000" w:themeColor="text1"/>
                                  </w:rPr>
                                  <m:t>y</m:t>
                                </m:r>
                              </m:e>
                              <m:sub>
                                <m:r>
                                  <w:rPr>
                                    <w:rFonts w:ascii="Cambria Math" w:eastAsia="Noto Sans CJK SC Regular" w:hAnsi="Cambria Math"/>
                                    <w:color w:val="000000" w:themeColor="text1"/>
                                  </w:rPr>
                                  <m:t>IP</m:t>
                                </m:r>
                              </m:sub>
                            </m:sSub>
                          </m:num>
                          <m:den>
                            <m:sSub>
                              <m:sSubPr>
                                <m:ctrlPr>
                                  <w:rPr>
                                    <w:rFonts w:ascii="Cambria Math" w:eastAsia="Noto Sans CJK SC Regular" w:hAnsi="Cambria Math"/>
                                    <w:i/>
                                    <w:color w:val="000000" w:themeColor="text1"/>
                                  </w:rPr>
                                </m:ctrlPr>
                              </m:sSubPr>
                              <m:e>
                                <m:r>
                                  <w:rPr>
                                    <w:rFonts w:ascii="Cambria Math" w:eastAsia="Noto Sans CJK SC Regular" w:hAnsi="Cambria Math"/>
                                    <w:color w:val="000000" w:themeColor="text1"/>
                                  </w:rPr>
                                  <m:t>y</m:t>
                                </m:r>
                              </m:e>
                              <m:sub>
                                <m:r>
                                  <w:rPr>
                                    <w:rFonts w:ascii="Cambria Math" w:eastAsia="Noto Sans CJK SC Regular" w:hAnsi="Cambria Math"/>
                                    <w:color w:val="000000" w:themeColor="text1"/>
                                  </w:rPr>
                                  <m:t>IB</m:t>
                                </m:r>
                              </m:sub>
                            </m:sSub>
                          </m:den>
                        </m:f>
                        <m:r>
                          <m:rPr>
                            <m:sty m:val="p"/>
                          </m:rPr>
                          <w:rPr>
                            <w:rFonts w:ascii="Cambria Math" w:eastAsia="Noto Sans CJK SC Regular" w:hAnsi="Cambria Math"/>
                            <w:color w:val="000000" w:themeColor="text1"/>
                          </w:rPr>
                          <m:t>)</m:t>
                        </m:r>
                        <m:r>
                          <m:rPr>
                            <m:sty m:val="p"/>
                          </m:rPr>
                          <w:rPr>
                            <w:rFonts w:ascii="Cambria Math" w:hAnsi="Cambria Math"/>
                            <w:color w:val="000000" w:themeColor="text1"/>
                          </w:rPr>
                          <m:t xml:space="preserve">                      if  </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IB</m:t>
                            </m:r>
                          </m:sub>
                          <m:sup>
                            <m:r>
                              <m:rPr>
                                <m:sty m:val="p"/>
                              </m:rPr>
                              <w:rPr>
                                <w:rFonts w:ascii="Cambria Math" w:hAnsi="Cambria Math"/>
                                <w:color w:val="000000" w:themeColor="text1"/>
                              </w:rPr>
                              <m:t>+</m:t>
                            </m:r>
                          </m:sup>
                        </m:sSubSup>
                        <m:r>
                          <m:rPr>
                            <m:sty m:val="p"/>
                          </m:rPr>
                          <w:rPr>
                            <w:rFonts w:ascii="Cambria Math" w:hAnsi="Cambria Math"/>
                            <w:color w:val="000000" w:themeColor="text1"/>
                          </w:rPr>
                          <m:t>&gt;</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Laminar</m:t>
                            </m:r>
                          </m:sub>
                          <m:sup>
                            <m:r>
                              <m:rPr>
                                <m:sty m:val="p"/>
                              </m:rPr>
                              <w:rPr>
                                <w:rFonts w:ascii="Cambria Math" w:hAnsi="Cambria Math"/>
                                <w:color w:val="000000" w:themeColor="text1"/>
                              </w:rPr>
                              <m:t>+</m:t>
                            </m:r>
                          </m:sup>
                        </m:sSubSup>
                        <m:r>
                          <m:rPr>
                            <m:sty m:val="p"/>
                          </m:rPr>
                          <w:rPr>
                            <w:rFonts w:ascii="Cambria Math" w:hAnsi="Cambria Math"/>
                            <w:color w:val="000000" w:themeColor="text1"/>
                          </w:rPr>
                          <m:t xml:space="preserve"> </m:t>
                        </m:r>
                      </m:e>
                      <m:e>
                        <m:sSub>
                          <m:sSubPr>
                            <m:ctrlPr>
                              <w:rPr>
                                <w:rFonts w:ascii="Cambria Math" w:eastAsia="Noto Sans CJK SC Regular" w:hAnsi="Cambria Math"/>
                                <w:i/>
                                <w:color w:val="000000" w:themeColor="text1"/>
                              </w:rPr>
                            </m:ctrlPr>
                          </m:sSubPr>
                          <m:e>
                            <m:r>
                              <w:rPr>
                                <w:rFonts w:ascii="Cambria Math" w:eastAsia="Noto Sans CJK SC Regular" w:hAnsi="Cambria Math"/>
                                <w:color w:val="000000" w:themeColor="text1"/>
                              </w:rPr>
                              <m:t>U</m:t>
                            </m:r>
                          </m:e>
                          <m:sub>
                            <m:r>
                              <w:rPr>
                                <w:rFonts w:ascii="Cambria Math" w:eastAsia="Noto Sans CJK SC Regular" w:hAnsi="Cambria Math"/>
                                <w:color w:val="000000" w:themeColor="text1"/>
                              </w:rPr>
                              <m:t>IP</m:t>
                            </m:r>
                          </m:sub>
                        </m:sSub>
                        <m:r>
                          <m:rPr>
                            <m:sty m:val="p"/>
                          </m:rPr>
                          <w:rPr>
                            <w:rFonts w:ascii="Cambria Math" w:hAnsi="Cambria Math"/>
                            <w:color w:val="000000" w:themeColor="text1"/>
                          </w:rPr>
                          <m:t xml:space="preserve">- </m:t>
                        </m:r>
                        <m:sSub>
                          <m:sSubPr>
                            <m:ctrlPr>
                              <w:rPr>
                                <w:rFonts w:ascii="Cambria Math" w:eastAsia="Noto Sans CJK SC Regular" w:hAnsi="Cambria Math" w:cs="FreeSans"/>
                                <w:i/>
                                <w:color w:val="000000" w:themeColor="text1"/>
                                <w:lang w:bidi="hi-IN"/>
                              </w:rPr>
                            </m:ctrlPr>
                          </m:sSubPr>
                          <m:e>
                            <m:d>
                              <m:dPr>
                                <m:ctrlPr>
                                  <w:rPr>
                                    <w:rFonts w:ascii="Cambria Math" w:eastAsia="Noto Sans CJK SC Regular" w:hAnsi="Cambria Math" w:cs="FreeSans"/>
                                    <w:i/>
                                    <w:color w:val="000000" w:themeColor="text1"/>
                                    <w:lang w:bidi="hi-IN"/>
                                  </w:rPr>
                                </m:ctrlPr>
                              </m:dPr>
                              <m:e>
                                <m:f>
                                  <m:fPr>
                                    <m:ctrlPr>
                                      <w:rPr>
                                        <w:rFonts w:ascii="Cambria Math" w:eastAsia="Noto Sans CJK SC Regular" w:hAnsi="Cambria Math" w:cs="FreeSans"/>
                                        <w:i/>
                                        <w:color w:val="000000" w:themeColor="text1"/>
                                        <w:lang w:bidi="hi-IN"/>
                                      </w:rPr>
                                    </m:ctrlPr>
                                  </m:fPr>
                                  <m:num>
                                    <m:r>
                                      <w:rPr>
                                        <w:rFonts w:ascii="Cambria Math" w:eastAsia="Noto Sans CJK SC Regular" w:hAnsi="Cambria Math" w:cs="FreeSans"/>
                                        <w:color w:val="000000" w:themeColor="text1"/>
                                        <w:lang w:bidi="hi-IN"/>
                                      </w:rPr>
                                      <m:t>∂</m:t>
                                    </m:r>
                                    <m:sSup>
                                      <m:sSupPr>
                                        <m:ctrlPr>
                                          <w:rPr>
                                            <w:rFonts w:ascii="Cambria Math" w:eastAsia="Noto Sans CJK SC Regular" w:hAnsi="Cambria Math" w:cs="FreeSans"/>
                                            <w:i/>
                                            <w:color w:val="000000" w:themeColor="text1"/>
                                            <w:lang w:bidi="hi-IN"/>
                                          </w:rPr>
                                        </m:ctrlPr>
                                      </m:sSupPr>
                                      <m:e>
                                        <m:r>
                                          <w:rPr>
                                            <w:rFonts w:ascii="Cambria Math" w:eastAsia="Noto Sans CJK SC Regular" w:hAnsi="Cambria Math" w:cs="FreeSans"/>
                                            <w:color w:val="000000" w:themeColor="text1"/>
                                            <w:lang w:bidi="hi-IN"/>
                                          </w:rPr>
                                          <m:t>u</m:t>
                                        </m:r>
                                      </m:e>
                                      <m:sup>
                                        <m:r>
                                          <w:rPr>
                                            <w:rFonts w:ascii="Cambria Math" w:eastAsia="Noto Sans CJK SC Regular" w:hAnsi="Cambria Math" w:cs="FreeSans"/>
                                            <w:color w:val="000000" w:themeColor="text1"/>
                                            <w:lang w:bidi="hi-IN"/>
                                          </w:rPr>
                                          <m:t>+</m:t>
                                        </m:r>
                                      </m:sup>
                                    </m:sSup>
                                  </m:num>
                                  <m:den>
                                    <m:r>
                                      <w:rPr>
                                        <w:rFonts w:ascii="Cambria Math" w:eastAsia="Noto Sans CJK SC Regular" w:hAnsi="Cambria Math" w:cs="FreeSans"/>
                                        <w:color w:val="000000" w:themeColor="text1"/>
                                        <w:lang w:bidi="hi-IN"/>
                                      </w:rPr>
                                      <m:t>∂</m:t>
                                    </m:r>
                                    <m:sSup>
                                      <m:sSupPr>
                                        <m:ctrlPr>
                                          <w:rPr>
                                            <w:rFonts w:ascii="Cambria Math" w:eastAsia="Noto Sans CJK SC Regular" w:hAnsi="Cambria Math" w:cs="FreeSans"/>
                                            <w:i/>
                                            <w:color w:val="000000" w:themeColor="text1"/>
                                            <w:lang w:bidi="hi-IN"/>
                                          </w:rPr>
                                        </m:ctrlPr>
                                      </m:sSupPr>
                                      <m:e>
                                        <m:r>
                                          <w:rPr>
                                            <w:rFonts w:ascii="Cambria Math" w:eastAsia="Noto Sans CJK SC Regular" w:hAnsi="Cambria Math" w:cs="FreeSans"/>
                                            <w:color w:val="000000" w:themeColor="text1"/>
                                            <w:lang w:bidi="hi-IN"/>
                                          </w:rPr>
                                          <m:t>y</m:t>
                                        </m:r>
                                      </m:e>
                                      <m:sup>
                                        <m:r>
                                          <w:rPr>
                                            <w:rFonts w:ascii="Cambria Math" w:eastAsia="Noto Sans CJK SC Regular" w:hAnsi="Cambria Math" w:cs="FreeSans"/>
                                            <w:color w:val="000000" w:themeColor="text1"/>
                                            <w:lang w:bidi="hi-IN"/>
                                          </w:rPr>
                                          <m:t>+</m:t>
                                        </m:r>
                                      </m:sup>
                                    </m:sSup>
                                  </m:den>
                                </m:f>
                              </m:e>
                            </m:d>
                          </m:e>
                          <m:sub>
                            <m:r>
                              <w:rPr>
                                <w:rFonts w:ascii="Cambria Math" w:eastAsia="Noto Sans CJK SC Regular" w:hAnsi="Cambria Math" w:cs="FreeSans"/>
                                <w:color w:val="000000" w:themeColor="text1"/>
                                <w:lang w:bidi="hi-IN"/>
                              </w:rPr>
                              <m:t>IP</m:t>
                            </m:r>
                          </m:sub>
                        </m:sSub>
                        <m:r>
                          <m:rPr>
                            <m:sty m:val="p"/>
                          </m:rPr>
                          <w:rPr>
                            <w:rFonts w:ascii="Cambria Math" w:hAnsi="Cambria Math"/>
                            <w:color w:val="000000" w:themeColor="text1"/>
                          </w:rPr>
                          <m:t>(</m:t>
                        </m:r>
                        <m:sSub>
                          <m:sSubPr>
                            <m:ctrlPr>
                              <w:rPr>
                                <w:rFonts w:ascii="Cambria Math" w:eastAsia="Noto Sans CJK SC Regular" w:hAnsi="Cambria Math"/>
                                <w:i/>
                                <w:color w:val="000000" w:themeColor="text1"/>
                              </w:rPr>
                            </m:ctrlPr>
                          </m:sSubPr>
                          <m:e>
                            <m:r>
                              <w:rPr>
                                <w:rFonts w:ascii="Cambria Math" w:eastAsia="Noto Sans CJK SC Regular" w:hAnsi="Cambria Math"/>
                                <w:color w:val="000000" w:themeColor="text1"/>
                              </w:rPr>
                              <m:t>y</m:t>
                            </m:r>
                          </m:e>
                          <m:sub>
                            <m:r>
                              <w:rPr>
                                <w:rFonts w:ascii="Cambria Math" w:eastAsia="Noto Sans CJK SC Regular" w:hAnsi="Cambria Math"/>
                                <w:color w:val="000000" w:themeColor="text1"/>
                              </w:rPr>
                              <m:t>IP</m:t>
                            </m:r>
                          </m:sub>
                        </m:sSub>
                        <m:r>
                          <m:rPr>
                            <m:sty m:val="p"/>
                          </m:rPr>
                          <w:rPr>
                            <w:rFonts w:ascii="Cambria Math" w:hAnsi="Cambria Math"/>
                            <w:color w:val="000000" w:themeColor="text1"/>
                          </w:rPr>
                          <m:t>-</m:t>
                        </m:r>
                        <m:sSub>
                          <m:sSubPr>
                            <m:ctrlPr>
                              <w:rPr>
                                <w:rFonts w:ascii="Cambria Math" w:eastAsia="Noto Sans CJK SC Regular" w:hAnsi="Cambria Math"/>
                                <w:i/>
                                <w:color w:val="000000" w:themeColor="text1"/>
                              </w:rPr>
                            </m:ctrlPr>
                          </m:sSubPr>
                          <m:e>
                            <m:r>
                              <w:rPr>
                                <w:rFonts w:ascii="Cambria Math" w:eastAsia="Noto Sans CJK SC Regular" w:hAnsi="Cambria Math"/>
                                <w:color w:val="000000" w:themeColor="text1"/>
                              </w:rPr>
                              <m:t>y</m:t>
                            </m:r>
                          </m:e>
                          <m:sub>
                            <m:r>
                              <w:rPr>
                                <w:rFonts w:ascii="Cambria Math" w:eastAsia="Noto Sans CJK SC Regular" w:hAnsi="Cambria Math"/>
                                <w:color w:val="000000" w:themeColor="text1"/>
                              </w:rPr>
                              <m:t>IB</m:t>
                            </m:r>
                          </m:sub>
                        </m:sSub>
                        <m:r>
                          <m:rPr>
                            <m:sty m:val="p"/>
                          </m:rPr>
                          <w:rPr>
                            <w:rFonts w:ascii="Cambria Math" w:hAnsi="Cambria Math"/>
                            <w:color w:val="000000" w:themeColor="text1"/>
                          </w:rPr>
                          <m:t xml:space="preserve">) </m:t>
                        </m:r>
                        <m:sSub>
                          <m:sSubPr>
                            <m:ctrlPr>
                              <w:rPr>
                                <w:rFonts w:ascii="Cambria Math" w:eastAsia="Noto Sans CJK SC Regular" w:hAnsi="Cambria Math"/>
                                <w:color w:val="000000" w:themeColor="text1"/>
                                <w:lang w:bidi="hi-IN"/>
                              </w:rPr>
                            </m:ctrlPr>
                          </m:sSubPr>
                          <m:e>
                            <m:r>
                              <w:rPr>
                                <w:rFonts w:ascii="Cambria Math" w:eastAsia="Noto Sans CJK SC Regular" w:hAnsi="Cambria Math"/>
                                <w:color w:val="000000" w:themeColor="text1"/>
                                <w:lang w:bidi="hi-IN"/>
                              </w:rPr>
                              <m:t>u</m:t>
                            </m:r>
                          </m:e>
                          <m:sub>
                            <m:r>
                              <w:rPr>
                                <w:rFonts w:ascii="Cambria Math" w:eastAsia="Noto Sans CJK SC Regular" w:hAnsi="Cambria Math"/>
                                <w:color w:val="000000" w:themeColor="text1"/>
                                <w:lang w:bidi="hi-IN"/>
                              </w:rPr>
                              <m:t>τ</m:t>
                            </m:r>
                          </m:sub>
                        </m:sSub>
                        <m:r>
                          <m:rPr>
                            <m:sty m:val="p"/>
                          </m:rPr>
                          <w:rPr>
                            <w:rFonts w:ascii="Cambria Math" w:hAnsi="Cambria Math"/>
                            <w:color w:val="000000" w:themeColor="text1"/>
                          </w:rPr>
                          <m:t xml:space="preserve">  if  </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IB</m:t>
                            </m:r>
                          </m:sub>
                          <m:sup>
                            <m:r>
                              <m:rPr>
                                <m:sty m:val="p"/>
                              </m:rPr>
                              <w:rPr>
                                <w:rFonts w:ascii="Cambria Math" w:hAnsi="Cambria Math"/>
                                <w:color w:val="000000" w:themeColor="text1"/>
                              </w:rPr>
                              <m:t>+</m:t>
                            </m:r>
                          </m:sup>
                        </m:sSubSup>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Laminar</m:t>
                            </m:r>
                          </m:sub>
                          <m:sup>
                            <m:r>
                              <m:rPr>
                                <m:sty m:val="p"/>
                              </m:rPr>
                              <w:rPr>
                                <w:rFonts w:ascii="Cambria Math" w:hAnsi="Cambria Math"/>
                                <w:color w:val="000000" w:themeColor="text1"/>
                              </w:rPr>
                              <m:t>+</m:t>
                            </m:r>
                          </m:sup>
                        </m:sSubSup>
                      </m:e>
                    </m:eqArr>
                  </m:e>
                </m:d>
              </m:oMath>
            </m:oMathPara>
          </w:p>
        </w:tc>
        <w:tc>
          <w:tcPr>
            <w:tcW w:w="889" w:type="pct"/>
            <w:vAlign w:val="center"/>
          </w:tcPr>
          <w:p w14:paraId="44E8D179" w14:textId="77777777" w:rsidR="00D37220" w:rsidRPr="003C516C" w:rsidRDefault="00D37220" w:rsidP="00187CA9">
            <w:pPr>
              <w:pStyle w:val="MDPI3aequationnumber"/>
              <w:spacing w:line="260" w:lineRule="atLeast"/>
              <w:ind w:right="200"/>
              <w:jc w:val="center"/>
            </w:pPr>
            <w:r w:rsidRPr="003C516C">
              <w:t>(</w:t>
            </w:r>
            <w:r>
              <w:t>3</w:t>
            </w:r>
            <w:r w:rsidRPr="003C516C">
              <w:t>)</w:t>
            </w:r>
          </w:p>
        </w:tc>
      </w:tr>
      <w:tr w:rsidR="00D37220" w:rsidRPr="003C516C" w14:paraId="447D88D7" w14:textId="77777777" w:rsidTr="00187CA9">
        <w:trPr>
          <w:jc w:val="center"/>
        </w:trPr>
        <w:tc>
          <w:tcPr>
            <w:tcW w:w="4111" w:type="pct"/>
          </w:tcPr>
          <w:p w14:paraId="7912BF70" w14:textId="3A348C43" w:rsidR="00D37220" w:rsidRPr="00CD0019" w:rsidRDefault="009E39A3" w:rsidP="00187CA9">
            <w:pPr>
              <w:pStyle w:val="MDPI39equation"/>
              <w:rPr>
                <w:rFonts w:ascii="Cambria Math" w:eastAsia="Noto Sans CJK SC Regular" w:hAnsi="Cambria Math" w:cs="FreeSans"/>
                <w:color w:val="00000A"/>
                <w:lang w:bidi="hi-IN"/>
                <w:oMath/>
              </w:rPr>
            </w:pPr>
            <m:oMathPara>
              <m:oMath>
                <m:sSub>
                  <m:sSubPr>
                    <m:ctrlPr>
                      <w:rPr>
                        <w:rFonts w:ascii="Cambria Math" w:eastAsia="Noto Sans CJK SC Regular" w:hAnsi="Cambria Math" w:cs="FreeSans"/>
                        <w:color w:val="000000" w:themeColor="text1"/>
                        <w:lang w:bidi="hi-IN"/>
                      </w:rPr>
                    </m:ctrlPr>
                  </m:sSubPr>
                  <m:e>
                    <m:r>
                      <w:rPr>
                        <w:rFonts w:ascii="Cambria Math" w:eastAsia="Noto Sans CJK SC Regular" w:hAnsi="Cambria Math" w:cs="FreeSans"/>
                        <w:color w:val="000000" w:themeColor="text1"/>
                        <w:lang w:bidi="hi-IN"/>
                      </w:rPr>
                      <m:t>k</m:t>
                    </m:r>
                  </m:e>
                  <m:sub>
                    <m:r>
                      <w:rPr>
                        <w:rFonts w:ascii="Cambria Math" w:hAnsi="Cambria Math"/>
                        <w:color w:val="000000" w:themeColor="text1"/>
                      </w:rPr>
                      <m:t>IB</m:t>
                    </m:r>
                  </m:sub>
                </m:sSub>
                <m:r>
                  <m:rPr>
                    <m:sty m:val="p"/>
                  </m:rPr>
                  <w:rPr>
                    <w:rFonts w:ascii="Cambria Math" w:hAnsi="Cambria Math"/>
                    <w:color w:val="000000" w:themeColor="text1"/>
                  </w:rPr>
                  <m:t>=</m:t>
                </m:r>
                <m:d>
                  <m:dPr>
                    <m:begChr m:val="{"/>
                    <m:endChr m:val=""/>
                    <m:ctrlPr>
                      <w:rPr>
                        <w:rFonts w:ascii="Cambria Math" w:hAnsi="Cambria Math"/>
                        <w:color w:val="000000" w:themeColor="text1"/>
                      </w:rPr>
                    </m:ctrlPr>
                  </m:dPr>
                  <m:e>
                    <m:eqArr>
                      <m:eqArrPr>
                        <m:ctrlPr>
                          <w:rPr>
                            <w:rFonts w:ascii="Cambria Math" w:hAnsi="Cambria Math"/>
                            <w:color w:val="000000" w:themeColor="text1"/>
                          </w:rPr>
                        </m:ctrlPr>
                      </m:eqArrPr>
                      <m:e>
                        <m:f>
                          <m:fPr>
                            <m:ctrlPr>
                              <w:rPr>
                                <w:rFonts w:ascii="Cambria Math" w:hAnsi="Cambria Math"/>
                                <w:color w:val="000000" w:themeColor="text1"/>
                              </w:rPr>
                            </m:ctrlPr>
                          </m:fPr>
                          <m:num>
                            <m:sSub>
                              <m:sSubPr>
                                <m:ctrlPr>
                                  <w:rPr>
                                    <w:rFonts w:ascii="Cambria Math" w:eastAsiaTheme="minorEastAsia" w:hAnsi="Cambria Math" w:cstheme="minorBidi"/>
                                    <w:i/>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ctrlPr>
                                      <w:rPr>
                                        <w:rFonts w:ascii="Cambria Math" w:hAnsi="Cambria Math"/>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IB</m:t>
                                        </m:r>
                                      </m:sub>
                                      <m:sup>
                                        <m:r>
                                          <m:rPr>
                                            <m:sty m:val="p"/>
                                          </m:rPr>
                                          <w:rPr>
                                            <w:rFonts w:ascii="Cambria Math" w:hAnsi="Cambria Math"/>
                                            <w:color w:val="000000" w:themeColor="text1"/>
                                          </w:rPr>
                                          <m:t>+</m:t>
                                        </m:r>
                                      </m:sup>
                                    </m:sSubSup>
                                  </m:e>
                                </m:d>
                              </m:e>
                            </m:func>
                            <m:ctrlPr>
                              <w:rPr>
                                <w:rFonts w:ascii="Cambria Math" w:eastAsia="Noto Sans CJK SC Regular" w:hAnsi="Cambria Math"/>
                                <w:i/>
                                <w:color w:val="000000" w:themeColor="text1"/>
                              </w:rPr>
                            </m:ctrlPr>
                          </m:num>
                          <m:den>
                            <m:r>
                              <w:rPr>
                                <w:rFonts w:ascii="Cambria Math" w:eastAsia="Noto Sans CJK SC Regular" w:hAnsi="Cambria Math"/>
                                <w:color w:val="000000" w:themeColor="text1"/>
                              </w:rPr>
                              <m:t>κ</m:t>
                            </m:r>
                          </m:den>
                        </m:f>
                        <m:r>
                          <m:rPr>
                            <m:sty m:val="p"/>
                          </m:rPr>
                          <w:rPr>
                            <w:rFonts w:ascii="Cambria Math" w:hAnsi="Cambria Math"/>
                            <w:color w:val="000000" w:themeColor="text1"/>
                          </w:rPr>
                          <m:t xml:space="preserve">+ </m:t>
                        </m:r>
                        <m:sSub>
                          <m:sSubPr>
                            <m:ctrlPr>
                              <w:rPr>
                                <w:rFonts w:ascii="Cambria Math" w:eastAsiaTheme="minorEastAsia" w:hAnsi="Cambria Math" w:cstheme="minorBidi"/>
                                <w:i/>
                                <w:color w:val="000000" w:themeColor="text1"/>
                              </w:rPr>
                            </m:ctrlPr>
                          </m:sSubPr>
                          <m:e>
                            <m:r>
                              <w:rPr>
                                <w:rFonts w:ascii="Cambria Math" w:hAnsi="Cambria Math"/>
                                <w:color w:val="000000" w:themeColor="text1"/>
                              </w:rPr>
                              <m:t>B</m:t>
                            </m:r>
                          </m:e>
                          <m:sub>
                            <m:r>
                              <w:rPr>
                                <w:rFonts w:ascii="Cambria Math" w:hAnsi="Cambria Math"/>
                                <w:color w:val="000000" w:themeColor="text1"/>
                              </w:rPr>
                              <m:t>k</m:t>
                            </m:r>
                          </m:sub>
                        </m:sSub>
                        <m:r>
                          <m:rPr>
                            <m:sty m:val="p"/>
                          </m:rPr>
                          <w:rPr>
                            <w:rFonts w:ascii="Cambria Math" w:hAnsi="Cambria Math"/>
                            <w:color w:val="000000" w:themeColor="text1"/>
                          </w:rPr>
                          <m:t xml:space="preserve">                       if  </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IB</m:t>
                            </m:r>
                          </m:sub>
                          <m:sup>
                            <m:r>
                              <m:rPr>
                                <m:sty m:val="p"/>
                              </m:rPr>
                              <w:rPr>
                                <w:rFonts w:ascii="Cambria Math" w:hAnsi="Cambria Math"/>
                                <w:color w:val="000000" w:themeColor="text1"/>
                              </w:rPr>
                              <m:t>+</m:t>
                            </m:r>
                          </m:sup>
                        </m:sSubSup>
                        <m:r>
                          <m:rPr>
                            <m:sty m:val="p"/>
                          </m:rPr>
                          <w:rPr>
                            <w:rFonts w:ascii="Cambria Math" w:hAnsi="Cambria Math"/>
                            <w:color w:val="000000" w:themeColor="text1"/>
                          </w:rPr>
                          <m:t>&gt;</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Laminar</m:t>
                            </m:r>
                          </m:sub>
                          <m:sup>
                            <m:r>
                              <m:rPr>
                                <m:sty m:val="p"/>
                              </m:rPr>
                              <w:rPr>
                                <w:rFonts w:ascii="Cambria Math" w:hAnsi="Cambria Math"/>
                                <w:color w:val="000000" w:themeColor="text1"/>
                              </w:rPr>
                              <m:t>+</m:t>
                            </m:r>
                          </m:sup>
                        </m:sSubSup>
                        <m:r>
                          <m:rPr>
                            <m:sty m:val="p"/>
                          </m:rPr>
                          <w:rPr>
                            <w:rFonts w:ascii="Cambria Math" w:hAnsi="Cambria Math"/>
                            <w:color w:val="000000" w:themeColor="text1"/>
                          </w:rPr>
                          <m:t xml:space="preserve"> </m:t>
                        </m:r>
                      </m:e>
                      <m:e>
                        <m:f>
                          <m:fPr>
                            <m:ctrlPr>
                              <w:rPr>
                                <w:rFonts w:ascii="Cambria Math" w:hAnsi="Cambria Math"/>
                                <w:color w:val="000000" w:themeColor="text1"/>
                              </w:rPr>
                            </m:ctrlPr>
                          </m:fPr>
                          <m:num>
                            <m:sSub>
                              <m:sSubPr>
                                <m:ctrlPr>
                                  <w:rPr>
                                    <w:rFonts w:ascii="Cambria Math" w:eastAsiaTheme="minorEastAsia" w:hAnsi="Cambria Math" w:cstheme="minorBidi"/>
                                    <w:i/>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ctrlPr>
                                      <w:rPr>
                                        <w:rFonts w:ascii="Cambria Math" w:hAnsi="Cambria Math"/>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IP</m:t>
                                        </m:r>
                                      </m:sub>
                                      <m:sup>
                                        <m:r>
                                          <m:rPr>
                                            <m:sty m:val="p"/>
                                          </m:rPr>
                                          <w:rPr>
                                            <w:rFonts w:ascii="Cambria Math" w:hAnsi="Cambria Math"/>
                                            <w:color w:val="000000" w:themeColor="text1"/>
                                          </w:rPr>
                                          <m:t>+</m:t>
                                        </m:r>
                                      </m:sup>
                                    </m:sSubSup>
                                  </m:e>
                                </m:d>
                              </m:e>
                            </m:func>
                            <m:ctrlPr>
                              <w:rPr>
                                <w:rFonts w:ascii="Cambria Math" w:eastAsia="Noto Sans CJK SC Regular" w:hAnsi="Cambria Math"/>
                                <w:i/>
                                <w:color w:val="000000" w:themeColor="text1"/>
                              </w:rPr>
                            </m:ctrlPr>
                          </m:num>
                          <m:den>
                            <m:r>
                              <w:rPr>
                                <w:rFonts w:ascii="Cambria Math" w:eastAsia="Noto Sans CJK SC Regular" w:hAnsi="Cambria Math"/>
                                <w:color w:val="000000" w:themeColor="text1"/>
                              </w:rPr>
                              <m:t>κ</m:t>
                            </m:r>
                          </m:den>
                        </m:f>
                        <m:r>
                          <m:rPr>
                            <m:sty m:val="p"/>
                          </m:rPr>
                          <w:rPr>
                            <w:rFonts w:ascii="Cambria Math" w:hAnsi="Cambria Math"/>
                            <w:color w:val="000000" w:themeColor="text1"/>
                          </w:rPr>
                          <m:t xml:space="preserve">+ </m:t>
                        </m:r>
                        <m:sSub>
                          <m:sSubPr>
                            <m:ctrlPr>
                              <w:rPr>
                                <w:rFonts w:ascii="Cambria Math" w:eastAsiaTheme="minorEastAsia" w:hAnsi="Cambria Math" w:cstheme="minorBidi"/>
                                <w:i/>
                                <w:color w:val="000000" w:themeColor="text1"/>
                              </w:rPr>
                            </m:ctrlPr>
                          </m:sSubPr>
                          <m:e>
                            <m:r>
                              <w:rPr>
                                <w:rFonts w:ascii="Cambria Math" w:hAnsi="Cambria Math"/>
                                <w:color w:val="000000" w:themeColor="text1"/>
                              </w:rPr>
                              <m:t>B</m:t>
                            </m:r>
                          </m:e>
                          <m:sub>
                            <m:r>
                              <w:rPr>
                                <w:rFonts w:ascii="Cambria Math" w:hAnsi="Cambria Math"/>
                                <w:color w:val="000000" w:themeColor="text1"/>
                              </w:rPr>
                              <m:t>k</m:t>
                            </m:r>
                          </m:sub>
                        </m:sSub>
                        <m:r>
                          <m:rPr>
                            <m:sty m:val="p"/>
                          </m:rPr>
                          <w:rPr>
                            <w:rFonts w:ascii="Cambria Math" w:hAnsi="Cambria Math"/>
                            <w:color w:val="000000" w:themeColor="text1"/>
                          </w:rPr>
                          <m:t xml:space="preserve">                      if  </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IB</m:t>
                            </m:r>
                          </m:sub>
                          <m:sup>
                            <m:r>
                              <m:rPr>
                                <m:sty m:val="p"/>
                              </m:rPr>
                              <w:rPr>
                                <w:rFonts w:ascii="Cambria Math" w:hAnsi="Cambria Math"/>
                                <w:color w:val="000000" w:themeColor="text1"/>
                              </w:rPr>
                              <m:t>+</m:t>
                            </m:r>
                          </m:sup>
                        </m:sSubSup>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Laminar</m:t>
                            </m:r>
                          </m:sub>
                          <m:sup>
                            <m:r>
                              <m:rPr>
                                <m:sty m:val="p"/>
                              </m:rPr>
                              <w:rPr>
                                <w:rFonts w:ascii="Cambria Math" w:hAnsi="Cambria Math"/>
                                <w:color w:val="000000" w:themeColor="text1"/>
                              </w:rPr>
                              <m:t>+</m:t>
                            </m:r>
                          </m:sup>
                        </m:sSubSup>
                      </m:e>
                    </m:eqArr>
                  </m:e>
                </m:d>
              </m:oMath>
            </m:oMathPara>
          </w:p>
        </w:tc>
        <w:tc>
          <w:tcPr>
            <w:tcW w:w="889" w:type="pct"/>
            <w:vAlign w:val="center"/>
          </w:tcPr>
          <w:p w14:paraId="5F4711AA" w14:textId="77777777" w:rsidR="00D37220" w:rsidRPr="003C516C" w:rsidRDefault="00D37220" w:rsidP="00187CA9">
            <w:pPr>
              <w:pStyle w:val="MDPI3aequationnumber"/>
              <w:spacing w:line="260" w:lineRule="atLeast"/>
              <w:ind w:right="200"/>
              <w:jc w:val="center"/>
            </w:pPr>
            <w:r w:rsidRPr="003C516C">
              <w:t>(</w:t>
            </w:r>
            <w:r>
              <w:t>4</w:t>
            </w:r>
            <w:r w:rsidRPr="003C516C">
              <w:t>)</w:t>
            </w:r>
          </w:p>
        </w:tc>
      </w:tr>
      <w:tr w:rsidR="00D37220" w:rsidRPr="003C516C" w14:paraId="4DFDBCE4" w14:textId="77777777" w:rsidTr="00187CA9">
        <w:trPr>
          <w:jc w:val="center"/>
        </w:trPr>
        <w:tc>
          <w:tcPr>
            <w:tcW w:w="4111" w:type="pct"/>
          </w:tcPr>
          <w:p w14:paraId="1EF77108" w14:textId="2FFAA6AE" w:rsidR="00D37220" w:rsidRPr="00CD0019" w:rsidRDefault="009E39A3" w:rsidP="00187CA9">
            <w:pPr>
              <w:pStyle w:val="MDPI39equation"/>
              <w:rPr>
                <w:rFonts w:ascii="Cambria Math" w:eastAsia="Noto Sans CJK SC Regular" w:hAnsi="Cambria Math" w:cs="FreeSans"/>
                <w:color w:val="00000A"/>
                <w:lang w:bidi="hi-IN"/>
                <w:oMath/>
              </w:rPr>
            </w:pPr>
            <m:oMathPara>
              <m:oMath>
                <m:sSub>
                  <m:sSubPr>
                    <m:ctrlPr>
                      <w:rPr>
                        <w:rFonts w:ascii="Cambria Math" w:eastAsia="Noto Sans CJK SC Regular" w:hAnsi="Cambria Math" w:cs="FreeSans"/>
                        <w:i/>
                        <w:color w:val="000000" w:themeColor="text1"/>
                        <w:lang w:bidi="hi-IN"/>
                      </w:rPr>
                    </m:ctrlPr>
                  </m:sSubPr>
                  <m:e>
                    <m:r>
                      <w:rPr>
                        <w:rFonts w:ascii="Cambria Math" w:hAnsi="Cambria Math"/>
                        <w:color w:val="000000" w:themeColor="text1"/>
                      </w:rPr>
                      <m:t>ε</m:t>
                    </m:r>
                  </m:e>
                  <m:sub>
                    <m:r>
                      <w:rPr>
                        <w:rFonts w:ascii="Cambria Math" w:hAnsi="Cambria Math"/>
                        <w:color w:val="000000" w:themeColor="text1"/>
                      </w:rPr>
                      <m:t>IB</m:t>
                    </m:r>
                  </m:sub>
                </m:sSub>
                <m:r>
                  <m:rPr>
                    <m:sty m:val="p"/>
                  </m:rPr>
                  <w:rPr>
                    <w:rFonts w:ascii="Cambria Math" w:hAnsi="Cambria Math"/>
                    <w:color w:val="000000" w:themeColor="text1"/>
                  </w:rPr>
                  <m:t>=</m:t>
                </m:r>
                <m:d>
                  <m:dPr>
                    <m:begChr m:val="{"/>
                    <m:endChr m:val=""/>
                    <m:ctrlPr>
                      <w:rPr>
                        <w:rFonts w:ascii="Cambria Math" w:hAnsi="Cambria Math"/>
                        <w:color w:val="000000" w:themeColor="text1"/>
                      </w:rPr>
                    </m:ctrlPr>
                  </m:dPr>
                  <m:e>
                    <m:eqArr>
                      <m:eqArrPr>
                        <m:ctrlPr>
                          <w:rPr>
                            <w:rFonts w:ascii="Cambria Math" w:hAnsi="Cambria Math"/>
                            <w:color w:val="000000" w:themeColor="text1"/>
                          </w:rPr>
                        </m:ctrlPr>
                      </m:eqArrPr>
                      <m:e>
                        <m:f>
                          <m:fPr>
                            <m:ctrlPr>
                              <w:rPr>
                                <w:rFonts w:ascii="Cambria Math" w:eastAsia="Noto Sans CJK SC Regular" w:hAnsi="Cambria Math" w:cs="FreeSans"/>
                                <w:i/>
                                <w:color w:val="000000" w:themeColor="text1"/>
                                <w:lang w:bidi="hi-IN"/>
                              </w:rPr>
                            </m:ctrlPr>
                          </m:fPr>
                          <m:num>
                            <m:sSubSup>
                              <m:sSubSupPr>
                                <m:ctrlPr>
                                  <w:rPr>
                                    <w:rFonts w:ascii="Cambria Math" w:eastAsia="Noto Sans CJK SC Regular" w:hAnsi="Cambria Math" w:cs="FreeSans"/>
                                    <w:i/>
                                    <w:color w:val="000000" w:themeColor="text1"/>
                                    <w:lang w:bidi="hi-IN"/>
                                  </w:rPr>
                                </m:ctrlPr>
                              </m:sSubSupPr>
                              <m:e>
                                <m:r>
                                  <w:rPr>
                                    <w:rFonts w:ascii="Cambria Math" w:eastAsia="Noto Sans CJK SC Regular" w:hAnsi="Cambria Math" w:cs="FreeSans"/>
                                    <w:color w:val="000000" w:themeColor="text1"/>
                                    <w:lang w:bidi="hi-IN"/>
                                  </w:rPr>
                                  <m:t>C</m:t>
                                </m:r>
                              </m:e>
                              <m:sub>
                                <m:r>
                                  <w:rPr>
                                    <w:rFonts w:ascii="Cambria Math" w:eastAsia="Noto Sans CJK SC Regular" w:hAnsi="Cambria Math" w:cs="FreeSans"/>
                                    <w:color w:val="000000" w:themeColor="text1"/>
                                    <w:lang w:bidi="hi-IN"/>
                                  </w:rPr>
                                  <m:t>μ</m:t>
                                </m:r>
                              </m:sub>
                              <m:sup>
                                <m:r>
                                  <w:rPr>
                                    <w:rFonts w:ascii="Cambria Math" w:eastAsia="Noto Sans CJK SC Regular" w:hAnsi="Cambria Math" w:cs="FreeSans"/>
                                    <w:color w:val="000000" w:themeColor="text1"/>
                                    <w:lang w:bidi="hi-IN"/>
                                  </w:rPr>
                                  <m:t>3/4</m:t>
                                </m:r>
                              </m:sup>
                            </m:sSubSup>
                            <m:sSup>
                              <m:sSupPr>
                                <m:ctrlPr>
                                  <w:rPr>
                                    <w:rFonts w:ascii="Cambria Math" w:eastAsia="Noto Sans CJK SC Regular" w:hAnsi="Cambria Math" w:cs="FreeSans"/>
                                    <w:i/>
                                    <w:color w:val="000000" w:themeColor="text1"/>
                                    <w:lang w:bidi="hi-IN"/>
                                  </w:rPr>
                                </m:ctrlPr>
                              </m:sSupPr>
                              <m:e>
                                <m:r>
                                  <w:rPr>
                                    <w:rFonts w:ascii="Cambria Math" w:eastAsia="Noto Sans CJK SC Regular" w:hAnsi="Cambria Math" w:cs="FreeSans"/>
                                    <w:color w:val="000000" w:themeColor="text1"/>
                                    <w:lang w:bidi="hi-IN"/>
                                  </w:rPr>
                                  <m:t>k</m:t>
                                </m:r>
                              </m:e>
                              <m:sup>
                                <m:f>
                                  <m:fPr>
                                    <m:type m:val="lin"/>
                                    <m:ctrlPr>
                                      <w:rPr>
                                        <w:rFonts w:ascii="Cambria Math" w:eastAsia="Noto Sans CJK SC Regular" w:hAnsi="Cambria Math" w:cs="FreeSans"/>
                                        <w:i/>
                                        <w:color w:val="000000" w:themeColor="text1"/>
                                        <w:lang w:bidi="hi-IN"/>
                                      </w:rPr>
                                    </m:ctrlPr>
                                  </m:fPr>
                                  <m:num>
                                    <m:r>
                                      <w:rPr>
                                        <w:rFonts w:ascii="Cambria Math" w:eastAsia="Noto Sans CJK SC Regular" w:hAnsi="Cambria Math" w:cs="FreeSans"/>
                                        <w:color w:val="000000" w:themeColor="text1"/>
                                        <w:lang w:bidi="hi-IN"/>
                                      </w:rPr>
                                      <m:t>3</m:t>
                                    </m:r>
                                  </m:num>
                                  <m:den>
                                    <m:r>
                                      <w:rPr>
                                        <w:rFonts w:ascii="Cambria Math" w:eastAsia="Noto Sans CJK SC Regular" w:hAnsi="Cambria Math" w:cs="FreeSans"/>
                                        <w:color w:val="000000" w:themeColor="text1"/>
                                        <w:lang w:bidi="hi-IN"/>
                                      </w:rPr>
                                      <m:t>2</m:t>
                                    </m:r>
                                  </m:den>
                                </m:f>
                              </m:sup>
                            </m:sSup>
                          </m:num>
                          <m:den>
                            <m:r>
                              <w:rPr>
                                <w:rFonts w:ascii="Cambria Math" w:hAnsi="Cambria Math"/>
                                <w:color w:val="000000" w:themeColor="text1"/>
                              </w:rPr>
                              <m:t>κ</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IB</m:t>
                                </m:r>
                              </m:sub>
                            </m:sSub>
                          </m:den>
                        </m:f>
                        <m:r>
                          <m:rPr>
                            <m:sty m:val="p"/>
                          </m:rPr>
                          <w:rPr>
                            <w:rFonts w:ascii="Cambria Math" w:hAnsi="Cambria Math"/>
                            <w:color w:val="000000" w:themeColor="text1"/>
                          </w:rPr>
                          <m:t xml:space="preserve">                                    if  </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IB</m:t>
                            </m:r>
                          </m:sub>
                          <m:sup>
                            <m:r>
                              <m:rPr>
                                <m:sty m:val="p"/>
                              </m:rPr>
                              <w:rPr>
                                <w:rFonts w:ascii="Cambria Math" w:hAnsi="Cambria Math"/>
                                <w:color w:val="000000" w:themeColor="text1"/>
                              </w:rPr>
                              <m:t>+</m:t>
                            </m:r>
                          </m:sup>
                        </m:sSubSup>
                        <m:r>
                          <m:rPr>
                            <m:sty m:val="p"/>
                          </m:rPr>
                          <w:rPr>
                            <w:rFonts w:ascii="Cambria Math" w:hAnsi="Cambria Math"/>
                            <w:color w:val="000000" w:themeColor="text1"/>
                          </w:rPr>
                          <m:t>&gt;</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Laminar</m:t>
                            </m:r>
                          </m:sub>
                          <m:sup>
                            <m:r>
                              <m:rPr>
                                <m:sty m:val="p"/>
                              </m:rPr>
                              <w:rPr>
                                <w:rFonts w:ascii="Cambria Math" w:hAnsi="Cambria Math"/>
                                <w:color w:val="000000" w:themeColor="text1"/>
                              </w:rPr>
                              <m:t>+</m:t>
                            </m:r>
                          </m:sup>
                        </m:sSubSup>
                        <m:r>
                          <m:rPr>
                            <m:sty m:val="p"/>
                          </m:rPr>
                          <w:rPr>
                            <w:rFonts w:ascii="Cambria Math" w:hAnsi="Cambria Math"/>
                            <w:color w:val="000000" w:themeColor="text1"/>
                          </w:rPr>
                          <m:t xml:space="preserve"> </m:t>
                        </m:r>
                      </m:e>
                      <m:e>
                        <m:f>
                          <m:fPr>
                            <m:ctrlPr>
                              <w:rPr>
                                <w:rFonts w:ascii="Cambria Math" w:eastAsia="Noto Sans CJK SC Regular" w:hAnsi="Cambria Math" w:cs="FreeSans"/>
                                <w:i/>
                                <w:color w:val="000000" w:themeColor="text1"/>
                                <w:lang w:bidi="hi-IN"/>
                              </w:rPr>
                            </m:ctrlPr>
                          </m:fPr>
                          <m:num>
                            <m:sSubSup>
                              <m:sSubSupPr>
                                <m:ctrlPr>
                                  <w:rPr>
                                    <w:rFonts w:ascii="Cambria Math" w:eastAsia="Noto Sans CJK SC Regular" w:hAnsi="Cambria Math" w:cs="FreeSans"/>
                                    <w:i/>
                                    <w:color w:val="000000" w:themeColor="text1"/>
                                    <w:lang w:bidi="hi-IN"/>
                                  </w:rPr>
                                </m:ctrlPr>
                              </m:sSubSupPr>
                              <m:e>
                                <m:r>
                                  <w:rPr>
                                    <w:rFonts w:ascii="Cambria Math" w:eastAsia="Noto Sans CJK SC Regular" w:hAnsi="Cambria Math" w:cs="FreeSans"/>
                                    <w:color w:val="000000" w:themeColor="text1"/>
                                    <w:lang w:bidi="hi-IN"/>
                                  </w:rPr>
                                  <m:t>C</m:t>
                                </m:r>
                              </m:e>
                              <m:sub>
                                <m:r>
                                  <w:rPr>
                                    <w:rFonts w:ascii="Cambria Math" w:eastAsia="Noto Sans CJK SC Regular" w:hAnsi="Cambria Math" w:cs="FreeSans"/>
                                    <w:color w:val="000000" w:themeColor="text1"/>
                                    <w:lang w:bidi="hi-IN"/>
                                  </w:rPr>
                                  <m:t>μ</m:t>
                                </m:r>
                              </m:sub>
                              <m:sup>
                                <m:r>
                                  <w:rPr>
                                    <w:rFonts w:ascii="Cambria Math" w:eastAsia="Noto Sans CJK SC Regular" w:hAnsi="Cambria Math" w:cs="FreeSans"/>
                                    <w:color w:val="000000" w:themeColor="text1"/>
                                    <w:lang w:bidi="hi-IN"/>
                                  </w:rPr>
                                  <m:t>3/4</m:t>
                                </m:r>
                              </m:sup>
                            </m:sSubSup>
                            <m:sSup>
                              <m:sSupPr>
                                <m:ctrlPr>
                                  <w:rPr>
                                    <w:rFonts w:ascii="Cambria Math" w:eastAsia="Noto Sans CJK SC Regular" w:hAnsi="Cambria Math" w:cs="FreeSans"/>
                                    <w:i/>
                                    <w:color w:val="000000" w:themeColor="text1"/>
                                    <w:lang w:bidi="hi-IN"/>
                                  </w:rPr>
                                </m:ctrlPr>
                              </m:sSupPr>
                              <m:e>
                                <m:r>
                                  <w:rPr>
                                    <w:rFonts w:ascii="Cambria Math" w:eastAsia="Noto Sans CJK SC Regular" w:hAnsi="Cambria Math" w:cs="FreeSans"/>
                                    <w:color w:val="000000" w:themeColor="text1"/>
                                    <w:lang w:bidi="hi-IN"/>
                                  </w:rPr>
                                  <m:t>k</m:t>
                                </m:r>
                              </m:e>
                              <m:sup>
                                <m:f>
                                  <m:fPr>
                                    <m:type m:val="lin"/>
                                    <m:ctrlPr>
                                      <w:rPr>
                                        <w:rFonts w:ascii="Cambria Math" w:eastAsia="Noto Sans CJK SC Regular" w:hAnsi="Cambria Math" w:cs="FreeSans"/>
                                        <w:i/>
                                        <w:color w:val="000000" w:themeColor="text1"/>
                                        <w:lang w:bidi="hi-IN"/>
                                      </w:rPr>
                                    </m:ctrlPr>
                                  </m:fPr>
                                  <m:num>
                                    <m:r>
                                      <w:rPr>
                                        <w:rFonts w:ascii="Cambria Math" w:eastAsia="Noto Sans CJK SC Regular" w:hAnsi="Cambria Math" w:cs="FreeSans"/>
                                        <w:color w:val="000000" w:themeColor="text1"/>
                                        <w:lang w:bidi="hi-IN"/>
                                      </w:rPr>
                                      <m:t>3</m:t>
                                    </m:r>
                                  </m:num>
                                  <m:den>
                                    <m:r>
                                      <w:rPr>
                                        <w:rFonts w:ascii="Cambria Math" w:eastAsia="Noto Sans CJK SC Regular" w:hAnsi="Cambria Math" w:cs="FreeSans"/>
                                        <w:color w:val="000000" w:themeColor="text1"/>
                                        <w:lang w:bidi="hi-IN"/>
                                      </w:rPr>
                                      <m:t>2</m:t>
                                    </m:r>
                                  </m:den>
                                </m:f>
                              </m:sup>
                            </m:sSup>
                          </m:num>
                          <m:den>
                            <m:r>
                              <w:rPr>
                                <w:rFonts w:ascii="Cambria Math" w:hAnsi="Cambria Math"/>
                                <w:color w:val="000000" w:themeColor="text1"/>
                              </w:rPr>
                              <m:t>κ</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IP</m:t>
                                </m:r>
                              </m:sub>
                            </m:sSub>
                          </m:den>
                        </m:f>
                        <m:r>
                          <m:rPr>
                            <m:sty m:val="p"/>
                          </m:rPr>
                          <w:rPr>
                            <w:rFonts w:ascii="Cambria Math" w:hAnsi="Cambria Math"/>
                            <w:color w:val="000000" w:themeColor="text1"/>
                          </w:rPr>
                          <m:t xml:space="preserve">                                    if  </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IB</m:t>
                            </m:r>
                          </m:sub>
                          <m:sup>
                            <m:r>
                              <m:rPr>
                                <m:sty m:val="p"/>
                              </m:rPr>
                              <w:rPr>
                                <w:rFonts w:ascii="Cambria Math" w:hAnsi="Cambria Math"/>
                                <w:color w:val="000000" w:themeColor="text1"/>
                              </w:rPr>
                              <m:t>+</m:t>
                            </m:r>
                          </m:sup>
                        </m:sSubSup>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Laminar</m:t>
                            </m:r>
                          </m:sub>
                          <m:sup>
                            <m:r>
                              <m:rPr>
                                <m:sty m:val="p"/>
                              </m:rPr>
                              <w:rPr>
                                <w:rFonts w:ascii="Cambria Math" w:hAnsi="Cambria Math"/>
                                <w:color w:val="000000" w:themeColor="text1"/>
                              </w:rPr>
                              <m:t>+</m:t>
                            </m:r>
                          </m:sup>
                        </m:sSubSup>
                      </m:e>
                    </m:eqArr>
                  </m:e>
                </m:d>
                <m:r>
                  <m:rPr>
                    <m:sty m:val="p"/>
                  </m:rPr>
                  <w:rPr>
                    <w:rFonts w:ascii="Cambria Math" w:hAnsi="Cambria Math"/>
                    <w:color w:val="000000" w:themeColor="text1"/>
                  </w:rPr>
                  <m:t>,</m:t>
                </m:r>
              </m:oMath>
            </m:oMathPara>
          </w:p>
        </w:tc>
        <w:tc>
          <w:tcPr>
            <w:tcW w:w="889" w:type="pct"/>
            <w:vAlign w:val="center"/>
          </w:tcPr>
          <w:p w14:paraId="15B7F9FB" w14:textId="77777777" w:rsidR="00D37220" w:rsidRPr="003C516C" w:rsidRDefault="00D37220" w:rsidP="00187CA9">
            <w:pPr>
              <w:pStyle w:val="MDPI3aequationnumber"/>
              <w:spacing w:line="260" w:lineRule="atLeast"/>
              <w:ind w:right="200"/>
              <w:jc w:val="center"/>
            </w:pPr>
            <w:r w:rsidRPr="003C516C">
              <w:t>(</w:t>
            </w:r>
            <w:r>
              <w:t>5</w:t>
            </w:r>
            <w:r w:rsidRPr="003C516C">
              <w:t>)</w:t>
            </w:r>
          </w:p>
        </w:tc>
      </w:tr>
    </w:tbl>
    <w:p w14:paraId="1A446533" w14:textId="77777777" w:rsidR="00D37220" w:rsidRPr="00922D74" w:rsidRDefault="00D37220" w:rsidP="00D37220">
      <w:pPr>
        <w:tabs>
          <w:tab w:val="left" w:pos="946"/>
        </w:tabs>
        <w:ind w:left="648" w:right="1440"/>
        <w:jc w:val="both"/>
        <w:rPr>
          <w:rFonts w:ascii="Microsoft YaHei" w:eastAsia="Microsoft YaHei" w:hAnsi="Microsoft YaHei" w:cs="Microsoft YaHei"/>
          <w:w w:val="90"/>
          <w:sz w:val="24"/>
          <w:lang w:eastAsia="zh-CN"/>
        </w:rPr>
      </w:pPr>
      <w:r w:rsidRPr="00CD0019">
        <w:rPr>
          <w:w w:val="90"/>
          <w:sz w:val="24"/>
        </w:rPr>
        <w:t xml:space="preserve">where </w:t>
      </w:r>
      <m:oMath>
        <m:sSub>
          <m:sSubPr>
            <m:ctrlPr>
              <w:rPr>
                <w:rFonts w:ascii="Cambria Math" w:hAnsi="Cambria Math"/>
                <w:w w:val="90"/>
                <w:sz w:val="24"/>
              </w:rPr>
            </m:ctrlPr>
          </m:sSubPr>
          <m:e>
            <m:r>
              <w:rPr>
                <w:rFonts w:ascii="Cambria Math" w:hAnsi="Cambria Math"/>
                <w:w w:val="90"/>
                <w:sz w:val="24"/>
              </w:rPr>
              <m:t>C</m:t>
            </m:r>
          </m:e>
          <m:sub>
            <m:r>
              <w:rPr>
                <w:rFonts w:ascii="Cambria Math" w:hAnsi="Cambria Math"/>
                <w:w w:val="90"/>
                <w:sz w:val="24"/>
              </w:rPr>
              <m:t>k</m:t>
            </m:r>
          </m:sub>
        </m:sSub>
        <m:r>
          <m:rPr>
            <m:sty m:val="p"/>
          </m:rPr>
          <w:rPr>
            <w:rFonts w:ascii="Cambria Math" w:hAnsi="Cambria Math"/>
            <w:w w:val="90"/>
            <w:sz w:val="24"/>
          </w:rPr>
          <m:t>= -0.416</m:t>
        </m:r>
      </m:oMath>
      <w:r w:rsidRPr="00CD0019">
        <w:rPr>
          <w:w w:val="90"/>
          <w:sz w:val="24"/>
        </w:rPr>
        <w:t xml:space="preserve"> and </w:t>
      </w:r>
      <m:oMath>
        <m:sSub>
          <m:sSubPr>
            <m:ctrlPr>
              <w:rPr>
                <w:rFonts w:ascii="Cambria Math" w:hAnsi="Cambria Math"/>
                <w:w w:val="90"/>
                <w:sz w:val="24"/>
              </w:rPr>
            </m:ctrlPr>
          </m:sSubPr>
          <m:e>
            <m:r>
              <w:rPr>
                <w:rFonts w:ascii="Cambria Math" w:hAnsi="Cambria Math"/>
                <w:w w:val="90"/>
                <w:sz w:val="24"/>
              </w:rPr>
              <m:t>B</m:t>
            </m:r>
          </m:e>
          <m:sub>
            <m:r>
              <w:rPr>
                <w:rFonts w:ascii="Cambria Math" w:hAnsi="Cambria Math"/>
                <w:w w:val="90"/>
                <w:sz w:val="24"/>
              </w:rPr>
              <m:t>k</m:t>
            </m:r>
          </m:sub>
        </m:sSub>
        <m:r>
          <m:rPr>
            <m:sty m:val="p"/>
          </m:rPr>
          <w:rPr>
            <w:rFonts w:ascii="Cambria Math" w:hAnsi="Cambria Math"/>
            <w:w w:val="90"/>
            <w:sz w:val="24"/>
          </w:rPr>
          <m:t>= 8.366</m:t>
        </m:r>
      </m:oMath>
      <w:r w:rsidRPr="00CD0019">
        <w:rPr>
          <w:w w:val="90"/>
          <w:sz w:val="24"/>
        </w:rPr>
        <w:t xml:space="preserve">. The implementation of </w:t>
      </w:r>
      <m:oMath>
        <m:sSub>
          <m:sSubPr>
            <m:ctrlPr>
              <w:rPr>
                <w:rFonts w:ascii="Cambria Math" w:hAnsi="Cambria Math"/>
                <w:w w:val="90"/>
                <w:sz w:val="24"/>
              </w:rPr>
            </m:ctrlPr>
          </m:sSubPr>
          <m:e>
            <m:r>
              <w:rPr>
                <w:rFonts w:ascii="Cambria Math" w:hAnsi="Cambria Math"/>
                <w:w w:val="90"/>
                <w:sz w:val="24"/>
              </w:rPr>
              <m:t>k</m:t>
            </m:r>
          </m:e>
          <m:sub>
            <m:r>
              <w:rPr>
                <w:rFonts w:ascii="Cambria Math" w:hAnsi="Cambria Math"/>
                <w:w w:val="90"/>
                <w:sz w:val="24"/>
              </w:rPr>
              <m:t>IB</m:t>
            </m:r>
          </m:sub>
        </m:sSub>
      </m:oMath>
      <w:r w:rsidRPr="00CD0019">
        <w:rPr>
          <w:w w:val="90"/>
          <w:sz w:val="24"/>
        </w:rPr>
        <w:t xml:space="preserve"> and </w:t>
      </w:r>
      <m:oMath>
        <m:sSub>
          <m:sSubPr>
            <m:ctrlPr>
              <w:rPr>
                <w:rFonts w:ascii="Cambria Math" w:hAnsi="Cambria Math"/>
                <w:w w:val="90"/>
                <w:sz w:val="24"/>
              </w:rPr>
            </m:ctrlPr>
          </m:sSubPr>
          <m:e>
            <m:r>
              <w:rPr>
                <w:rFonts w:ascii="Cambria Math" w:hAnsi="Cambria Math"/>
                <w:w w:val="90"/>
                <w:sz w:val="24"/>
              </w:rPr>
              <m:t>ε</m:t>
            </m:r>
          </m:e>
          <m:sub>
            <m:r>
              <w:rPr>
                <w:rFonts w:ascii="Cambria Math" w:hAnsi="Cambria Math"/>
                <w:w w:val="90"/>
                <w:sz w:val="24"/>
              </w:rPr>
              <m:t>IB</m:t>
            </m:r>
          </m:sub>
        </m:sSub>
      </m:oMath>
      <w:r w:rsidRPr="00CD0019">
        <w:rPr>
          <w:w w:val="90"/>
          <w:sz w:val="24"/>
        </w:rPr>
        <w:t xml:space="preserve"> are similar to the wall functions for </w:t>
      </w:r>
      <m:oMath>
        <m:r>
          <w:rPr>
            <w:rFonts w:ascii="Cambria Math" w:hAnsi="Cambria Math"/>
            <w:w w:val="90"/>
            <w:sz w:val="24"/>
          </w:rPr>
          <m:t>k</m:t>
        </m:r>
      </m:oMath>
      <w:r w:rsidRPr="00CD0019">
        <w:rPr>
          <w:w w:val="90"/>
          <w:sz w:val="24"/>
        </w:rPr>
        <w:t xml:space="preserve"> and </w:t>
      </w:r>
      <m:oMath>
        <m:r>
          <w:rPr>
            <w:rFonts w:ascii="Cambria Math" w:hAnsi="Cambria Math"/>
            <w:w w:val="90"/>
            <w:sz w:val="24"/>
          </w:rPr>
          <m:t>ε</m:t>
        </m:r>
      </m:oMath>
      <w:r w:rsidRPr="00CD0019">
        <w:rPr>
          <w:w w:val="90"/>
          <w:sz w:val="24"/>
        </w:rPr>
        <w:t xml:space="preserve"> used in</w:t>
      </w:r>
      <w:r>
        <w:rPr>
          <w:w w:val="95"/>
        </w:rPr>
        <w:t xml:space="preserve"> </w:t>
      </w:r>
      <w:proofErr w:type="spellStart"/>
      <w:r>
        <w:t>OpenFOAM</w:t>
      </w:r>
      <w:proofErr w:type="spellEnd"/>
      <w:r>
        <w:t xml:space="preserve"> (</w:t>
      </w:r>
      <w:r w:rsidRPr="00922D74">
        <w:rPr>
          <w:color w:val="00FF00"/>
          <w:w w:val="90"/>
          <w:sz w:val="24"/>
          <w:szCs w:val="24"/>
        </w:rPr>
        <w:t>Greenshields</w:t>
      </w:r>
      <w:r>
        <w:t xml:space="preserve">, </w:t>
      </w:r>
      <w:r w:rsidRPr="00922D74">
        <w:rPr>
          <w:color w:val="00FF00"/>
          <w:w w:val="90"/>
          <w:sz w:val="24"/>
          <w:szCs w:val="24"/>
        </w:rPr>
        <w:t>2019</w:t>
      </w:r>
      <w:r>
        <w:t>).</w:t>
      </w:r>
    </w:p>
    <w:p w14:paraId="4CEB1E5B" w14:textId="1184BAED" w:rsidR="00D37220" w:rsidRDefault="00D37220" w:rsidP="00D37220">
      <w:pPr>
        <w:pStyle w:val="ListParagraph"/>
        <w:numPr>
          <w:ilvl w:val="2"/>
          <w:numId w:val="5"/>
        </w:numPr>
        <w:tabs>
          <w:tab w:val="left" w:pos="946"/>
        </w:tabs>
        <w:spacing w:before="153"/>
        <w:ind w:right="1437"/>
        <w:rPr>
          <w:sz w:val="24"/>
        </w:rPr>
      </w:pPr>
      <w:r w:rsidRPr="00CD0019">
        <w:rPr>
          <w:w w:val="90"/>
          <w:sz w:val="24"/>
        </w:rPr>
        <w:lastRenderedPageBreak/>
        <w:t>Fix the values of flow variables on the IB cell centers when solving the momentum equation</w:t>
      </w:r>
      <w:r w:rsidR="00BB772A">
        <w:rPr>
          <w:w w:val="90"/>
          <w:sz w:val="24"/>
        </w:rPr>
        <w:t xml:space="preserve"> </w:t>
      </w:r>
      <w:r w:rsidRPr="00CD0019">
        <w:rPr>
          <w:sz w:val="24"/>
        </w:rPr>
        <w:t>and</w:t>
      </w:r>
      <w:r w:rsidRPr="00CD0019">
        <w:rPr>
          <w:spacing w:val="-4"/>
          <w:sz w:val="24"/>
        </w:rPr>
        <w:t xml:space="preserve"> </w:t>
      </w:r>
      <w:r w:rsidRPr="00CD0019">
        <w:rPr>
          <w:sz w:val="24"/>
        </w:rPr>
        <w:t>the</w:t>
      </w:r>
      <w:r w:rsidRPr="00CD0019">
        <w:rPr>
          <w:spacing w:val="-3"/>
          <w:sz w:val="24"/>
        </w:rPr>
        <w:t xml:space="preserve"> </w:t>
      </w:r>
      <w:r w:rsidRPr="00CD0019">
        <w:rPr>
          <w:sz w:val="24"/>
        </w:rPr>
        <w:t>transport</w:t>
      </w:r>
      <w:r w:rsidRPr="00CD0019">
        <w:rPr>
          <w:spacing w:val="-3"/>
          <w:sz w:val="24"/>
        </w:rPr>
        <w:t xml:space="preserve"> </w:t>
      </w:r>
      <w:r w:rsidRPr="00CD0019">
        <w:rPr>
          <w:sz w:val="24"/>
        </w:rPr>
        <w:t>equations</w:t>
      </w:r>
      <w:r w:rsidRPr="00CD0019">
        <w:rPr>
          <w:spacing w:val="-3"/>
          <w:sz w:val="24"/>
        </w:rPr>
        <w:t xml:space="preserve"> </w:t>
      </w:r>
      <w:r w:rsidRPr="00CD0019">
        <w:rPr>
          <w:sz w:val="24"/>
        </w:rPr>
        <w:t>for</w:t>
      </w:r>
      <w:r w:rsidRPr="00CD0019">
        <w:rPr>
          <w:spacing w:val="-3"/>
          <w:sz w:val="24"/>
        </w:rPr>
        <w:t xml:space="preserve"> </w:t>
      </w:r>
      <m:oMath>
        <m:r>
          <w:rPr>
            <w:rFonts w:ascii="Cambria Math" w:hAnsi="Cambria Math"/>
            <w:w w:val="90"/>
            <w:sz w:val="24"/>
          </w:rPr>
          <m:t>k</m:t>
        </m:r>
      </m:oMath>
      <w:r w:rsidRPr="00CD0019">
        <w:rPr>
          <w:rFonts w:ascii="Bookman Old Style"/>
          <w:i/>
          <w:spacing w:val="7"/>
          <w:sz w:val="24"/>
        </w:rPr>
        <w:t xml:space="preserve"> </w:t>
      </w:r>
      <w:r w:rsidRPr="00CD0019">
        <w:rPr>
          <w:sz w:val="24"/>
        </w:rPr>
        <w:t>and</w:t>
      </w:r>
      <w:r w:rsidRPr="00CD0019">
        <w:rPr>
          <w:spacing w:val="-3"/>
          <w:sz w:val="24"/>
        </w:rPr>
        <w:t xml:space="preserve"> </w:t>
      </w:r>
      <m:oMath>
        <m:r>
          <w:rPr>
            <w:rFonts w:ascii="Cambria Math" w:hAnsi="Cambria Math"/>
          </w:rPr>
          <m:t>ε</m:t>
        </m:r>
      </m:oMath>
      <w:r w:rsidRPr="00CD0019">
        <w:rPr>
          <w:sz w:val="24"/>
        </w:rPr>
        <w:t>.</w:t>
      </w:r>
    </w:p>
    <w:p w14:paraId="72F8782D" w14:textId="318D49C2" w:rsidR="00D37220" w:rsidRPr="00D37220" w:rsidRDefault="00D37220" w:rsidP="00D37220">
      <w:pPr>
        <w:pStyle w:val="ListParagraph"/>
        <w:numPr>
          <w:ilvl w:val="2"/>
          <w:numId w:val="5"/>
        </w:numPr>
        <w:tabs>
          <w:tab w:val="left" w:pos="946"/>
        </w:tabs>
        <w:spacing w:before="153"/>
        <w:ind w:right="1437"/>
        <w:rPr>
          <w:sz w:val="24"/>
        </w:rPr>
      </w:pPr>
      <w:r w:rsidRPr="00DC4863">
        <w:rPr>
          <w:w w:val="90"/>
          <w:sz w:val="24"/>
        </w:rPr>
        <w:t>Adjust</w:t>
      </w:r>
      <w:r w:rsidRPr="00DC4863">
        <w:rPr>
          <w:spacing w:val="-12"/>
          <w:w w:val="90"/>
          <w:sz w:val="24"/>
        </w:rPr>
        <w:t xml:space="preserve"> </w:t>
      </w:r>
      <w:r w:rsidRPr="00DC4863">
        <w:rPr>
          <w:w w:val="90"/>
          <w:sz w:val="24"/>
        </w:rPr>
        <w:t>the</w:t>
      </w:r>
      <w:r w:rsidRPr="00DC4863">
        <w:rPr>
          <w:spacing w:val="-10"/>
          <w:w w:val="90"/>
          <w:sz w:val="24"/>
        </w:rPr>
        <w:t xml:space="preserve"> </w:t>
      </w:r>
      <w:r w:rsidRPr="00DC4863">
        <w:rPr>
          <w:w w:val="90"/>
          <w:sz w:val="24"/>
        </w:rPr>
        <w:t>flux</w:t>
      </w:r>
      <w:r w:rsidRPr="00DC4863">
        <w:rPr>
          <w:spacing w:val="-11"/>
          <w:w w:val="90"/>
          <w:sz w:val="24"/>
        </w:rPr>
        <w:t xml:space="preserve"> </w:t>
      </w:r>
      <w:r w:rsidRPr="00DC4863">
        <w:rPr>
          <w:w w:val="90"/>
          <w:sz w:val="24"/>
        </w:rPr>
        <w:t>balance</w:t>
      </w:r>
      <w:r w:rsidRPr="00DC4863">
        <w:rPr>
          <w:spacing w:val="-10"/>
          <w:w w:val="90"/>
          <w:sz w:val="24"/>
        </w:rPr>
        <w:t xml:space="preserve"> </w:t>
      </w:r>
      <w:r w:rsidRPr="00DC4863">
        <w:rPr>
          <w:w w:val="90"/>
          <w:sz w:val="24"/>
        </w:rPr>
        <w:t>on</w:t>
      </w:r>
      <w:r w:rsidRPr="00DC4863">
        <w:rPr>
          <w:spacing w:val="-10"/>
          <w:w w:val="90"/>
          <w:sz w:val="24"/>
        </w:rPr>
        <w:t xml:space="preserve"> </w:t>
      </w:r>
      <w:r w:rsidRPr="00DC4863">
        <w:rPr>
          <w:w w:val="90"/>
          <w:sz w:val="24"/>
        </w:rPr>
        <w:t>the</w:t>
      </w:r>
      <w:r w:rsidRPr="00DC4863">
        <w:rPr>
          <w:spacing w:val="-11"/>
          <w:w w:val="90"/>
          <w:sz w:val="24"/>
        </w:rPr>
        <w:t xml:space="preserve"> </w:t>
      </w:r>
      <w:r w:rsidRPr="00DC4863">
        <w:rPr>
          <w:w w:val="90"/>
          <w:sz w:val="24"/>
        </w:rPr>
        <w:t>faces</w:t>
      </w:r>
      <w:r w:rsidRPr="00DC4863">
        <w:rPr>
          <w:spacing w:val="-11"/>
          <w:w w:val="90"/>
          <w:sz w:val="24"/>
        </w:rPr>
        <w:t xml:space="preserve"> </w:t>
      </w:r>
      <w:r w:rsidRPr="00DC4863">
        <w:rPr>
          <w:w w:val="90"/>
          <w:sz w:val="24"/>
        </w:rPr>
        <w:t>of</w:t>
      </w:r>
      <w:r w:rsidRPr="00DC4863">
        <w:rPr>
          <w:spacing w:val="-10"/>
          <w:w w:val="90"/>
          <w:sz w:val="24"/>
        </w:rPr>
        <w:t xml:space="preserve"> </w:t>
      </w:r>
      <w:r w:rsidRPr="00DC4863">
        <w:rPr>
          <w:w w:val="90"/>
          <w:sz w:val="24"/>
        </w:rPr>
        <w:t>IB</w:t>
      </w:r>
      <w:r w:rsidRPr="00DC4863">
        <w:rPr>
          <w:spacing w:val="-10"/>
          <w:w w:val="90"/>
          <w:sz w:val="24"/>
        </w:rPr>
        <w:t xml:space="preserve"> </w:t>
      </w:r>
      <w:r w:rsidRPr="00DC4863">
        <w:rPr>
          <w:w w:val="90"/>
          <w:sz w:val="24"/>
        </w:rPr>
        <w:t>cell</w:t>
      </w:r>
      <w:r w:rsidRPr="00DC4863">
        <w:rPr>
          <w:spacing w:val="-11"/>
          <w:w w:val="90"/>
          <w:sz w:val="24"/>
        </w:rPr>
        <w:t xml:space="preserve"> </w:t>
      </w:r>
      <w:r w:rsidRPr="00DC4863">
        <w:rPr>
          <w:w w:val="90"/>
          <w:sz w:val="24"/>
        </w:rPr>
        <w:t>centers</w:t>
      </w:r>
      <w:r w:rsidRPr="00DC4863">
        <w:rPr>
          <w:spacing w:val="-10"/>
          <w:w w:val="90"/>
          <w:sz w:val="24"/>
        </w:rPr>
        <w:t xml:space="preserve"> </w:t>
      </w:r>
      <w:r w:rsidRPr="00DC4863">
        <w:rPr>
          <w:w w:val="90"/>
          <w:sz w:val="24"/>
        </w:rPr>
        <w:t>on</w:t>
      </w:r>
      <w:r w:rsidRPr="00DC4863">
        <w:rPr>
          <w:spacing w:val="-10"/>
          <w:w w:val="90"/>
          <w:sz w:val="24"/>
        </w:rPr>
        <w:t xml:space="preserve"> </w:t>
      </w:r>
      <w:r w:rsidRPr="00DC4863">
        <w:rPr>
          <w:w w:val="90"/>
          <w:sz w:val="24"/>
        </w:rPr>
        <w:t>the</w:t>
      </w:r>
      <w:r w:rsidRPr="00DC4863">
        <w:rPr>
          <w:spacing w:val="-11"/>
          <w:w w:val="90"/>
          <w:sz w:val="24"/>
        </w:rPr>
        <w:t xml:space="preserve"> </w:t>
      </w:r>
      <w:r w:rsidRPr="00DC4863">
        <w:rPr>
          <w:w w:val="90"/>
          <w:sz w:val="24"/>
        </w:rPr>
        <w:t>solid</w:t>
      </w:r>
      <w:r w:rsidRPr="00DC4863">
        <w:rPr>
          <w:spacing w:val="-10"/>
          <w:w w:val="90"/>
          <w:sz w:val="24"/>
        </w:rPr>
        <w:t xml:space="preserve"> </w:t>
      </w:r>
      <w:r w:rsidRPr="00DC4863">
        <w:rPr>
          <w:w w:val="90"/>
          <w:sz w:val="24"/>
        </w:rPr>
        <w:t>side</w:t>
      </w:r>
      <w:r w:rsidRPr="00DC4863">
        <w:rPr>
          <w:spacing w:val="-11"/>
          <w:w w:val="90"/>
          <w:sz w:val="24"/>
        </w:rPr>
        <w:t xml:space="preserve"> </w:t>
      </w:r>
      <w:r w:rsidRPr="00DC4863">
        <w:rPr>
          <w:w w:val="90"/>
          <w:sz w:val="24"/>
        </w:rPr>
        <w:t>for</w:t>
      </w:r>
      <w:r w:rsidRPr="00DC4863">
        <w:rPr>
          <w:spacing w:val="-10"/>
          <w:w w:val="90"/>
          <w:sz w:val="24"/>
        </w:rPr>
        <w:t xml:space="preserve"> </w:t>
      </w:r>
      <w:r w:rsidRPr="00DC4863">
        <w:rPr>
          <w:w w:val="90"/>
          <w:sz w:val="24"/>
        </w:rPr>
        <w:t>mass</w:t>
      </w:r>
      <w:r w:rsidRPr="00DC4863">
        <w:rPr>
          <w:spacing w:val="-10"/>
          <w:w w:val="90"/>
          <w:sz w:val="24"/>
        </w:rPr>
        <w:t xml:space="preserve"> </w:t>
      </w:r>
      <w:r w:rsidRPr="00DC4863">
        <w:rPr>
          <w:w w:val="90"/>
          <w:sz w:val="24"/>
        </w:rPr>
        <w:t>conservation.</w:t>
      </w:r>
    </w:p>
    <w:p w14:paraId="62F60A0A" w14:textId="61992EFA" w:rsidR="00D37220" w:rsidRPr="00BB772A" w:rsidRDefault="00D37220" w:rsidP="00BB772A">
      <w:pPr>
        <w:spacing w:before="194"/>
        <w:ind w:left="360" w:right="1440"/>
        <w:jc w:val="both"/>
        <w:rPr>
          <w:w w:val="90"/>
          <w:sz w:val="24"/>
          <w:szCs w:val="24"/>
        </w:rPr>
      </w:pPr>
      <w:r w:rsidRPr="00BB772A">
        <w:rPr>
          <w:w w:val="90"/>
          <w:sz w:val="24"/>
          <w:szCs w:val="24"/>
        </w:rPr>
        <w:t xml:space="preserve">The key to the IB treatment is the estimation of the shear velocity </w:t>
      </w:r>
      <m:oMath>
        <m:sSub>
          <m:sSubPr>
            <m:ctrlPr>
              <w:rPr>
                <w:rFonts w:ascii="Cambria Math" w:hAnsi="Cambria Math"/>
                <w:w w:val="90"/>
                <w:sz w:val="24"/>
                <w:szCs w:val="24"/>
              </w:rPr>
            </m:ctrlPr>
          </m:sSubPr>
          <m:e>
            <m:r>
              <w:rPr>
                <w:rFonts w:ascii="Cambria Math" w:hAnsi="Cambria Math"/>
                <w:w w:val="90"/>
                <w:sz w:val="24"/>
                <w:szCs w:val="24"/>
              </w:rPr>
              <m:t>u</m:t>
            </m:r>
          </m:e>
          <m:sub>
            <m:r>
              <w:rPr>
                <w:rFonts w:ascii="Cambria Math" w:hAnsi="Cambria Math"/>
                <w:w w:val="90"/>
                <w:sz w:val="24"/>
                <w:szCs w:val="24"/>
              </w:rPr>
              <m:t>τ</m:t>
            </m:r>
          </m:sub>
        </m:sSub>
      </m:oMath>
      <w:r w:rsidRPr="00BB772A">
        <w:rPr>
          <w:w w:val="90"/>
          <w:sz w:val="24"/>
          <w:szCs w:val="24"/>
        </w:rPr>
        <w:t xml:space="preserve">, i.e., the calculation of </w:t>
      </w:r>
      <m:oMath>
        <m:sSubSup>
          <m:sSubSupPr>
            <m:ctrlPr>
              <w:rPr>
                <w:rFonts w:ascii="Cambria Math" w:hAnsi="Cambria Math"/>
                <w:w w:val="90"/>
                <w:sz w:val="24"/>
                <w:szCs w:val="24"/>
              </w:rPr>
            </m:ctrlPr>
          </m:sSubSupPr>
          <m:e>
            <m:r>
              <w:rPr>
                <w:rFonts w:ascii="Cambria Math" w:hAnsi="Cambria Math"/>
                <w:w w:val="90"/>
                <w:sz w:val="24"/>
                <w:szCs w:val="24"/>
              </w:rPr>
              <m:t>y</m:t>
            </m:r>
          </m:e>
          <m:sub>
            <m:r>
              <w:rPr>
                <w:rFonts w:ascii="Cambria Math" w:hAnsi="Cambria Math"/>
                <w:w w:val="90"/>
                <w:sz w:val="24"/>
                <w:szCs w:val="24"/>
              </w:rPr>
              <m:t>IP</m:t>
            </m:r>
          </m:sub>
          <m:sup>
            <m:r>
              <m:rPr>
                <m:sty m:val="p"/>
              </m:rPr>
              <w:rPr>
                <w:rFonts w:ascii="Cambria Math" w:hAnsi="Cambria Math"/>
                <w:w w:val="90"/>
                <w:sz w:val="24"/>
                <w:szCs w:val="24"/>
              </w:rPr>
              <m:t>+</m:t>
            </m:r>
          </m:sup>
        </m:sSubSup>
      </m:oMath>
      <w:r w:rsidRPr="00BB772A">
        <w:rPr>
          <w:w w:val="90"/>
          <w:sz w:val="24"/>
          <w:szCs w:val="24"/>
        </w:rPr>
        <w:t xml:space="preserve">. Considering the nonlinear and discontinuous nature of velocity profile between the laminar sublayer and log-law sublayer, the result of </w:t>
      </w:r>
      <m:oMath>
        <m:sSubSup>
          <m:sSubSupPr>
            <m:ctrlPr>
              <w:rPr>
                <w:rFonts w:ascii="Cambria Math" w:hAnsi="Cambria Math"/>
                <w:w w:val="90"/>
                <w:sz w:val="24"/>
                <w:szCs w:val="24"/>
              </w:rPr>
            </m:ctrlPr>
          </m:sSubSupPr>
          <m:e>
            <m:r>
              <w:rPr>
                <w:rFonts w:ascii="Cambria Math" w:hAnsi="Cambria Math"/>
                <w:w w:val="90"/>
                <w:sz w:val="24"/>
                <w:szCs w:val="24"/>
              </w:rPr>
              <m:t>y</m:t>
            </m:r>
          </m:e>
          <m:sub>
            <m:r>
              <w:rPr>
                <w:rFonts w:ascii="Cambria Math" w:hAnsi="Cambria Math"/>
                <w:w w:val="90"/>
                <w:sz w:val="24"/>
                <w:szCs w:val="24"/>
              </w:rPr>
              <m:t>IP</m:t>
            </m:r>
          </m:sub>
          <m:sup>
            <m:r>
              <m:rPr>
                <m:sty m:val="p"/>
              </m:rPr>
              <w:rPr>
                <w:rFonts w:ascii="Cambria Math" w:hAnsi="Cambria Math"/>
                <w:w w:val="90"/>
                <w:sz w:val="24"/>
                <w:szCs w:val="24"/>
              </w:rPr>
              <m:t>+</m:t>
            </m:r>
          </m:sup>
        </m:sSubSup>
      </m:oMath>
      <w:r w:rsidRPr="00BB772A">
        <w:rPr>
          <w:w w:val="90"/>
          <w:sz w:val="24"/>
          <w:szCs w:val="24"/>
        </w:rPr>
        <w:t xml:space="preserve"> converges to different values if different velocity profiles are used. To keep the consistency when estimating the shear velocity </w:t>
      </w:r>
      <m:oMath>
        <m:sSub>
          <m:sSubPr>
            <m:ctrlPr>
              <w:rPr>
                <w:rFonts w:ascii="Cambria Math" w:hAnsi="Cambria Math"/>
                <w:w w:val="90"/>
                <w:sz w:val="24"/>
                <w:szCs w:val="24"/>
              </w:rPr>
            </m:ctrlPr>
          </m:sSubPr>
          <m:e>
            <m:r>
              <w:rPr>
                <w:rFonts w:ascii="Cambria Math" w:hAnsi="Cambria Math"/>
                <w:w w:val="90"/>
                <w:sz w:val="24"/>
                <w:szCs w:val="24"/>
              </w:rPr>
              <m:t>u</m:t>
            </m:r>
          </m:e>
          <m:sub>
            <m:r>
              <w:rPr>
                <w:rFonts w:ascii="Cambria Math" w:hAnsi="Cambria Math"/>
                <w:w w:val="90"/>
                <w:sz w:val="24"/>
                <w:szCs w:val="24"/>
              </w:rPr>
              <m:t>τ</m:t>
            </m:r>
          </m:sub>
        </m:sSub>
      </m:oMath>
      <w:r w:rsidRPr="00BB772A">
        <w:rPr>
          <w:w w:val="90"/>
          <w:sz w:val="24"/>
          <w:szCs w:val="24"/>
        </w:rPr>
        <w:t xml:space="preserve"> of all IB cells, Eq. 1 assumes that the image points are located within the log-law sublayer such that only the log-law velocity profile is used in the iteration. Generally, the image point distance </w:t>
      </w:r>
      <m:oMath>
        <m:sSub>
          <m:sSubPr>
            <m:ctrlPr>
              <w:rPr>
                <w:rFonts w:ascii="Cambria Math" w:hAnsi="Cambria Math"/>
                <w:w w:val="90"/>
                <w:sz w:val="24"/>
                <w:szCs w:val="24"/>
              </w:rPr>
            </m:ctrlPr>
          </m:sSubPr>
          <m:e>
            <m:r>
              <w:rPr>
                <w:rFonts w:ascii="Cambria Math" w:hAnsi="Cambria Math"/>
                <w:w w:val="90"/>
                <w:sz w:val="24"/>
                <w:szCs w:val="24"/>
              </w:rPr>
              <m:t>y</m:t>
            </m:r>
          </m:e>
          <m:sub>
            <m:r>
              <w:rPr>
                <w:rFonts w:ascii="Cambria Math" w:hAnsi="Cambria Math"/>
                <w:w w:val="90"/>
                <w:sz w:val="24"/>
                <w:szCs w:val="24"/>
              </w:rPr>
              <m:t>IP</m:t>
            </m:r>
          </m:sub>
        </m:sSub>
      </m:oMath>
      <w:r w:rsidRPr="00BB772A">
        <w:rPr>
          <w:w w:val="90"/>
          <w:sz w:val="24"/>
          <w:szCs w:val="24"/>
        </w:rPr>
        <w:t xml:space="preserve"> is proportional to the wall distance </w:t>
      </w:r>
      <m:oMath>
        <m:sSub>
          <m:sSubPr>
            <m:ctrlPr>
              <w:rPr>
                <w:rFonts w:ascii="Cambria Math" w:hAnsi="Cambria Math"/>
                <w:w w:val="90"/>
                <w:sz w:val="24"/>
                <w:szCs w:val="24"/>
              </w:rPr>
            </m:ctrlPr>
          </m:sSubPr>
          <m:e>
            <m:r>
              <w:rPr>
                <w:rFonts w:ascii="Cambria Math" w:hAnsi="Cambria Math"/>
                <w:w w:val="90"/>
                <w:sz w:val="24"/>
                <w:szCs w:val="24"/>
              </w:rPr>
              <m:t>y</m:t>
            </m:r>
          </m:e>
          <m:sub>
            <m:r>
              <w:rPr>
                <w:rFonts w:ascii="Cambria Math" w:hAnsi="Cambria Math"/>
                <w:w w:val="90"/>
                <w:sz w:val="24"/>
                <w:szCs w:val="24"/>
              </w:rPr>
              <m:t>IB</m:t>
            </m:r>
          </m:sub>
        </m:sSub>
      </m:oMath>
      <w:r w:rsidRPr="00BB772A">
        <w:rPr>
          <w:w w:val="90"/>
          <w:sz w:val="24"/>
          <w:szCs w:val="24"/>
        </w:rPr>
        <w:t xml:space="preserve"> (for example, </w:t>
      </w:r>
      <m:oMath>
        <m:sSub>
          <m:sSubPr>
            <m:ctrlPr>
              <w:rPr>
                <w:rFonts w:ascii="Cambria Math" w:hAnsi="Cambria Math"/>
                <w:w w:val="90"/>
                <w:sz w:val="24"/>
                <w:szCs w:val="24"/>
              </w:rPr>
            </m:ctrlPr>
          </m:sSubPr>
          <m:e>
            <m:r>
              <w:rPr>
                <w:rFonts w:ascii="Cambria Math" w:hAnsi="Cambria Math"/>
                <w:w w:val="90"/>
                <w:sz w:val="24"/>
                <w:szCs w:val="24"/>
              </w:rPr>
              <m:t>y</m:t>
            </m:r>
          </m:e>
          <m:sub>
            <m:r>
              <w:rPr>
                <w:rFonts w:ascii="Cambria Math" w:hAnsi="Cambria Math"/>
                <w:w w:val="90"/>
                <w:sz w:val="24"/>
                <w:szCs w:val="24"/>
              </w:rPr>
              <m:t>IP</m:t>
            </m:r>
          </m:sub>
        </m:sSub>
      </m:oMath>
      <w:r w:rsidRPr="00BB772A">
        <w:rPr>
          <w:w w:val="90"/>
          <w:sz w:val="24"/>
          <w:szCs w:val="24"/>
        </w:rPr>
        <w:t xml:space="preserve"> = 3</w:t>
      </w:r>
      <m:oMath>
        <m:sSub>
          <m:sSubPr>
            <m:ctrlPr>
              <w:rPr>
                <w:rFonts w:ascii="Cambria Math" w:hAnsi="Cambria Math"/>
                <w:w w:val="90"/>
                <w:sz w:val="24"/>
                <w:szCs w:val="24"/>
              </w:rPr>
            </m:ctrlPr>
          </m:sSubPr>
          <m:e>
            <m:r>
              <w:rPr>
                <w:rFonts w:ascii="Cambria Math" w:hAnsi="Cambria Math"/>
                <w:w w:val="90"/>
                <w:sz w:val="24"/>
                <w:szCs w:val="24"/>
              </w:rPr>
              <m:t>y</m:t>
            </m:r>
          </m:e>
          <m:sub>
            <m:r>
              <w:rPr>
                <w:rFonts w:ascii="Cambria Math" w:hAnsi="Cambria Math"/>
                <w:w w:val="90"/>
                <w:sz w:val="24"/>
                <w:szCs w:val="24"/>
              </w:rPr>
              <m:t>IB</m:t>
            </m:r>
          </m:sub>
        </m:sSub>
      </m:oMath>
      <w:r w:rsidRPr="00BB772A">
        <w:rPr>
          <w:w w:val="90"/>
          <w:sz w:val="24"/>
          <w:szCs w:val="24"/>
        </w:rPr>
        <w:t xml:space="preserve">) as shown in Fig. </w:t>
      </w:r>
      <w:r w:rsidRPr="00BB772A">
        <w:rPr>
          <w:color w:val="192AC6"/>
          <w:w w:val="90"/>
          <w:sz w:val="24"/>
          <w:szCs w:val="24"/>
        </w:rPr>
        <w:t>3.</w:t>
      </w:r>
      <w:r w:rsidR="001D255C">
        <w:rPr>
          <w:color w:val="192AC6"/>
          <w:w w:val="90"/>
          <w:sz w:val="24"/>
          <w:szCs w:val="24"/>
        </w:rPr>
        <w:t>1</w:t>
      </w:r>
      <w:r w:rsidRPr="00BB772A">
        <w:rPr>
          <w:color w:val="192AC6"/>
          <w:w w:val="90"/>
          <w:sz w:val="24"/>
          <w:szCs w:val="24"/>
        </w:rPr>
        <w:t>(a)</w:t>
      </w:r>
      <w:r w:rsidRPr="00BB772A">
        <w:rPr>
          <w:w w:val="90"/>
          <w:sz w:val="24"/>
          <w:szCs w:val="24"/>
        </w:rPr>
        <w:t xml:space="preserve">. However, the wall distance </w:t>
      </w:r>
      <m:oMath>
        <m:sSub>
          <m:sSubPr>
            <m:ctrlPr>
              <w:rPr>
                <w:rFonts w:ascii="Cambria Math" w:hAnsi="Cambria Math"/>
                <w:w w:val="90"/>
                <w:sz w:val="24"/>
                <w:szCs w:val="24"/>
              </w:rPr>
            </m:ctrlPr>
          </m:sSubPr>
          <m:e>
            <m:r>
              <w:rPr>
                <w:rFonts w:ascii="Cambria Math" w:hAnsi="Cambria Math"/>
                <w:w w:val="90"/>
                <w:sz w:val="24"/>
                <w:szCs w:val="24"/>
              </w:rPr>
              <m:t>y</m:t>
            </m:r>
          </m:e>
          <m:sub>
            <m:r>
              <w:rPr>
                <w:rFonts w:ascii="Cambria Math" w:hAnsi="Cambria Math"/>
                <w:w w:val="90"/>
                <w:sz w:val="24"/>
                <w:szCs w:val="24"/>
              </w:rPr>
              <m:t>IB</m:t>
            </m:r>
          </m:sub>
        </m:sSub>
      </m:oMath>
      <w:r w:rsidRPr="00BB772A">
        <w:rPr>
          <w:w w:val="90"/>
          <w:sz w:val="24"/>
          <w:szCs w:val="24"/>
        </w:rPr>
        <w:t xml:space="preserve"> is arbitrarily distributed around the immersed surface, making it impossible to guarantee that the image point is located in the logarithmic sublayer. In addition, an extremely small value of </w:t>
      </w:r>
      <m:oMath>
        <m:sSub>
          <m:sSubPr>
            <m:ctrlPr>
              <w:rPr>
                <w:rFonts w:ascii="Cambria Math" w:hAnsi="Cambria Math"/>
                <w:w w:val="90"/>
                <w:sz w:val="24"/>
                <w:szCs w:val="24"/>
              </w:rPr>
            </m:ctrlPr>
          </m:sSubPr>
          <m:e>
            <m:r>
              <w:rPr>
                <w:rFonts w:ascii="Cambria Math" w:hAnsi="Cambria Math"/>
                <w:w w:val="90"/>
                <w:sz w:val="24"/>
                <w:szCs w:val="24"/>
              </w:rPr>
              <m:t>y</m:t>
            </m:r>
          </m:e>
          <m:sub>
            <m:r>
              <w:rPr>
                <w:rFonts w:ascii="Cambria Math" w:hAnsi="Cambria Math"/>
                <w:w w:val="90"/>
                <w:sz w:val="24"/>
                <w:szCs w:val="24"/>
              </w:rPr>
              <m:t>IP</m:t>
            </m:r>
          </m:sub>
        </m:sSub>
      </m:oMath>
      <w:r w:rsidRPr="00BB772A">
        <w:rPr>
          <w:w w:val="90"/>
          <w:sz w:val="24"/>
          <w:szCs w:val="24"/>
        </w:rPr>
        <w:t xml:space="preserve"> may result in numerical instability and even divergence of the model. In this work, </w:t>
      </w:r>
      <m:oMath>
        <m:sSub>
          <m:sSubPr>
            <m:ctrlPr>
              <w:rPr>
                <w:rFonts w:ascii="Cambria Math" w:hAnsi="Cambria Math"/>
                <w:w w:val="90"/>
                <w:sz w:val="24"/>
                <w:szCs w:val="24"/>
              </w:rPr>
            </m:ctrlPr>
          </m:sSubPr>
          <m:e>
            <m:r>
              <w:rPr>
                <w:rFonts w:ascii="Cambria Math" w:hAnsi="Cambria Math"/>
                <w:w w:val="90"/>
                <w:sz w:val="24"/>
                <w:szCs w:val="24"/>
              </w:rPr>
              <m:t>y</m:t>
            </m:r>
          </m:e>
          <m:sub>
            <m:r>
              <w:rPr>
                <w:rFonts w:ascii="Cambria Math" w:hAnsi="Cambria Math"/>
                <w:w w:val="90"/>
                <w:sz w:val="24"/>
                <w:szCs w:val="24"/>
              </w:rPr>
              <m:t>IP</m:t>
            </m:r>
          </m:sub>
        </m:sSub>
      </m:oMath>
      <w:r w:rsidRPr="00BB772A">
        <w:rPr>
          <w:w w:val="90"/>
          <w:sz w:val="24"/>
          <w:szCs w:val="24"/>
        </w:rPr>
        <w:t xml:space="preserve"> is set to be proportional to the minimum dimension </w:t>
      </w:r>
      <m:oMath>
        <m:sSub>
          <m:sSubPr>
            <m:ctrlPr>
              <w:rPr>
                <w:rFonts w:ascii="Cambria Math" w:hAnsi="Cambria Math"/>
                <w:w w:val="90"/>
                <w:sz w:val="24"/>
                <w:szCs w:val="24"/>
              </w:rPr>
            </m:ctrlPr>
          </m:sSubPr>
          <m:e>
            <m:r>
              <w:rPr>
                <w:rFonts w:ascii="Cambria Math" w:hAnsi="Cambria Math"/>
                <w:w w:val="90"/>
                <w:sz w:val="24"/>
                <w:szCs w:val="24"/>
              </w:rPr>
              <m:t>l</m:t>
            </m:r>
          </m:e>
          <m:sub>
            <m:r>
              <m:rPr>
                <m:sty m:val="p"/>
              </m:rPr>
              <w:rPr>
                <w:rFonts w:ascii="Cambria Math" w:hAnsi="Cambria Math"/>
                <w:w w:val="90"/>
                <w:sz w:val="24"/>
                <w:szCs w:val="24"/>
              </w:rPr>
              <m:t>*</m:t>
            </m:r>
          </m:sub>
        </m:sSub>
      </m:oMath>
      <w:r w:rsidRPr="00BB772A">
        <w:rPr>
          <w:w w:val="90"/>
          <w:sz w:val="24"/>
          <w:szCs w:val="24"/>
        </w:rPr>
        <w:t xml:space="preserve"> of each IB cell </w:t>
      </w:r>
      <m:oMath>
        <m:sSub>
          <m:sSubPr>
            <m:ctrlPr>
              <w:rPr>
                <w:rFonts w:ascii="Cambria Math" w:hAnsi="Cambria Math"/>
                <w:w w:val="90"/>
                <w:sz w:val="24"/>
                <w:szCs w:val="24"/>
              </w:rPr>
            </m:ctrlPr>
          </m:sSubPr>
          <m:e>
            <m:r>
              <m:rPr>
                <m:sty m:val="p"/>
              </m:rPr>
              <w:rPr>
                <w:rFonts w:ascii="Cambria Math" w:hAnsi="Cambria Math"/>
                <w:w w:val="90"/>
                <w:sz w:val="24"/>
                <w:szCs w:val="24"/>
              </w:rPr>
              <m:t>(</m:t>
            </m:r>
            <m:r>
              <w:rPr>
                <w:rFonts w:ascii="Cambria Math" w:hAnsi="Cambria Math"/>
                <w:w w:val="90"/>
                <w:sz w:val="24"/>
                <w:szCs w:val="24"/>
              </w:rPr>
              <m:t>y</m:t>
            </m:r>
          </m:e>
          <m:sub>
            <m:r>
              <w:rPr>
                <w:rFonts w:ascii="Cambria Math" w:hAnsi="Cambria Math"/>
                <w:w w:val="90"/>
                <w:sz w:val="24"/>
                <w:szCs w:val="24"/>
              </w:rPr>
              <m:t>IP</m:t>
            </m:r>
          </m:sub>
        </m:sSub>
      </m:oMath>
      <w:r w:rsidRPr="00BB772A">
        <w:rPr>
          <w:w w:val="90"/>
          <w:sz w:val="24"/>
          <w:szCs w:val="24"/>
        </w:rPr>
        <w:t xml:space="preserve"> = 3</w:t>
      </w:r>
      <m:oMath>
        <m:sSub>
          <m:sSubPr>
            <m:ctrlPr>
              <w:rPr>
                <w:rFonts w:ascii="Cambria Math" w:hAnsi="Cambria Math"/>
                <w:w w:val="90"/>
                <w:sz w:val="24"/>
                <w:szCs w:val="24"/>
              </w:rPr>
            </m:ctrlPr>
          </m:sSubPr>
          <m:e>
            <m:r>
              <w:rPr>
                <w:rFonts w:ascii="Cambria Math" w:hAnsi="Cambria Math"/>
                <w:w w:val="90"/>
                <w:sz w:val="24"/>
                <w:szCs w:val="24"/>
              </w:rPr>
              <m:t>l</m:t>
            </m:r>
          </m:e>
          <m:sub>
            <m:r>
              <m:rPr>
                <m:sty m:val="p"/>
              </m:rPr>
              <w:rPr>
                <w:rFonts w:ascii="Cambria Math" w:hAnsi="Cambria Math"/>
                <w:w w:val="90"/>
                <w:sz w:val="24"/>
                <w:szCs w:val="24"/>
              </w:rPr>
              <m:t>*</m:t>
            </m:r>
          </m:sub>
        </m:sSub>
      </m:oMath>
      <w:r w:rsidRPr="00BB772A">
        <w:rPr>
          <w:w w:val="90"/>
          <w:sz w:val="24"/>
          <w:szCs w:val="24"/>
        </w:rPr>
        <w:t xml:space="preserve"> ). Consequently, the image points are uniformly distributed along the immersed surface as shown in Fig. </w:t>
      </w:r>
      <w:r w:rsidRPr="00BB772A">
        <w:rPr>
          <w:color w:val="192AC6"/>
          <w:w w:val="90"/>
          <w:sz w:val="24"/>
          <w:szCs w:val="24"/>
        </w:rPr>
        <w:t>3.</w:t>
      </w:r>
      <w:r w:rsidR="001D255C">
        <w:rPr>
          <w:color w:val="192AC6"/>
          <w:w w:val="90"/>
          <w:sz w:val="24"/>
          <w:szCs w:val="24"/>
        </w:rPr>
        <w:t>1</w:t>
      </w:r>
      <w:r w:rsidRPr="00BB772A">
        <w:rPr>
          <w:color w:val="192AC6"/>
          <w:w w:val="90"/>
          <w:sz w:val="24"/>
          <w:szCs w:val="24"/>
        </w:rPr>
        <w:t>(b)</w:t>
      </w:r>
      <w:r w:rsidRPr="00BB772A">
        <w:rPr>
          <w:w w:val="90"/>
          <w:sz w:val="24"/>
          <w:szCs w:val="24"/>
        </w:rPr>
        <w:t xml:space="preserve">. The numerical instability due to the small value of </w:t>
      </w:r>
      <m:oMath>
        <m:sSub>
          <m:sSubPr>
            <m:ctrlPr>
              <w:rPr>
                <w:rFonts w:ascii="Cambria Math" w:hAnsi="Cambria Math"/>
                <w:w w:val="90"/>
                <w:sz w:val="24"/>
                <w:szCs w:val="24"/>
              </w:rPr>
            </m:ctrlPr>
          </m:sSubPr>
          <m:e>
            <m:r>
              <w:rPr>
                <w:rFonts w:ascii="Cambria Math" w:hAnsi="Cambria Math"/>
                <w:w w:val="90"/>
                <w:sz w:val="24"/>
                <w:szCs w:val="24"/>
              </w:rPr>
              <m:t>y</m:t>
            </m:r>
          </m:e>
          <m:sub>
            <m:r>
              <w:rPr>
                <w:rFonts w:ascii="Cambria Math" w:hAnsi="Cambria Math"/>
                <w:w w:val="90"/>
                <w:sz w:val="24"/>
                <w:szCs w:val="24"/>
              </w:rPr>
              <m:t>IP</m:t>
            </m:r>
          </m:sub>
        </m:sSub>
      </m:oMath>
      <w:r w:rsidRPr="00BB772A">
        <w:rPr>
          <w:w w:val="90"/>
          <w:sz w:val="24"/>
          <w:szCs w:val="24"/>
        </w:rPr>
        <w:t xml:space="preserve"> is avoided. A similar implementation has been used in </w:t>
      </w:r>
      <w:hyperlink w:anchor="_bookmark46" w:history="1">
        <w:r w:rsidRPr="00BB772A">
          <w:rPr>
            <w:color w:val="00F629"/>
            <w:w w:val="90"/>
            <w:sz w:val="24"/>
            <w:szCs w:val="24"/>
          </w:rPr>
          <w:t>Tamaki et al</w:t>
        </w:r>
        <w:r w:rsidRPr="00BB772A">
          <w:rPr>
            <w:w w:val="90"/>
            <w:sz w:val="24"/>
            <w:szCs w:val="24"/>
          </w:rPr>
          <w:t xml:space="preserve">. </w:t>
        </w:r>
      </w:hyperlink>
      <w:r w:rsidRPr="00BB772A">
        <w:rPr>
          <w:w w:val="90"/>
          <w:sz w:val="24"/>
          <w:szCs w:val="24"/>
        </w:rPr>
        <w:t>(</w:t>
      </w:r>
      <w:hyperlink w:anchor="_bookmark46" w:history="1">
        <w:r w:rsidRPr="00BB772A">
          <w:rPr>
            <w:color w:val="00F629"/>
            <w:w w:val="90"/>
            <w:sz w:val="24"/>
            <w:szCs w:val="24"/>
          </w:rPr>
          <w:t>2017</w:t>
        </w:r>
      </w:hyperlink>
      <w:r w:rsidRPr="00BB772A">
        <w:rPr>
          <w:w w:val="90"/>
          <w:sz w:val="24"/>
          <w:szCs w:val="24"/>
        </w:rPr>
        <w:t xml:space="preserve">) and </w:t>
      </w:r>
      <w:hyperlink w:anchor="_bookmark43" w:history="1">
        <w:r w:rsidRPr="00BB772A">
          <w:rPr>
            <w:color w:val="00F629"/>
            <w:w w:val="90"/>
            <w:sz w:val="24"/>
            <w:szCs w:val="24"/>
          </w:rPr>
          <w:t>Capizzano</w:t>
        </w:r>
        <w:r w:rsidRPr="00BB772A">
          <w:rPr>
            <w:w w:val="90"/>
            <w:sz w:val="24"/>
            <w:szCs w:val="24"/>
          </w:rPr>
          <w:t xml:space="preserve"> </w:t>
        </w:r>
      </w:hyperlink>
      <w:r w:rsidRPr="00BB772A">
        <w:rPr>
          <w:w w:val="90"/>
          <w:sz w:val="24"/>
          <w:szCs w:val="24"/>
        </w:rPr>
        <w:t>(</w:t>
      </w:r>
      <w:hyperlink w:anchor="_bookmark43" w:history="1">
        <w:r w:rsidRPr="00BB772A">
          <w:rPr>
            <w:color w:val="00F629"/>
            <w:w w:val="90"/>
            <w:sz w:val="24"/>
            <w:szCs w:val="24"/>
          </w:rPr>
          <w:t>2011</w:t>
        </w:r>
      </w:hyperlink>
      <w:r w:rsidRPr="00BB772A">
        <w:rPr>
          <w:w w:val="90"/>
          <w:sz w:val="24"/>
          <w:szCs w:val="24"/>
        </w:rPr>
        <w:t xml:space="preserve">) for </w:t>
      </w:r>
      <m:oMath>
        <m:r>
          <w:rPr>
            <w:rFonts w:ascii="Cambria Math" w:hAnsi="Cambria Math"/>
            <w:w w:val="90"/>
            <w:sz w:val="24"/>
            <w:szCs w:val="24"/>
          </w:rPr>
          <m:t>k</m:t>
        </m:r>
        <m:r>
          <m:rPr>
            <m:sty m:val="p"/>
          </m:rPr>
          <w:rPr>
            <w:rFonts w:ascii="Cambria Math" w:hAnsi="Cambria Math"/>
            <w:w w:val="90"/>
            <w:sz w:val="24"/>
            <w:szCs w:val="24"/>
          </w:rPr>
          <m:t>-</m:t>
        </m:r>
        <m:r>
          <w:rPr>
            <w:rFonts w:ascii="Cambria Math" w:hAnsi="Cambria Math"/>
            <w:w w:val="90"/>
            <w:sz w:val="24"/>
            <w:szCs w:val="24"/>
          </w:rPr>
          <m:t>ω</m:t>
        </m:r>
      </m:oMath>
      <w:r w:rsidRPr="00BB772A">
        <w:rPr>
          <w:w w:val="90"/>
          <w:sz w:val="24"/>
          <w:szCs w:val="24"/>
        </w:rPr>
        <w:t xml:space="preserve"> model and SA model. </w:t>
      </w:r>
    </w:p>
    <w:p w14:paraId="27EACEDB" w14:textId="77777777" w:rsidR="00AD3A39" w:rsidRDefault="00D37220" w:rsidP="00D37220">
      <w:pPr>
        <w:pStyle w:val="MDPI31text"/>
        <w:spacing w:before="194" w:line="240" w:lineRule="auto"/>
        <w:ind w:left="360" w:right="1440" w:firstLine="0"/>
        <w:rPr>
          <w:rFonts w:ascii="Tahoma" w:eastAsia="Tahoma" w:hAnsi="Tahoma" w:cs="Tahoma"/>
          <w:snapToGrid/>
          <w:color w:val="auto"/>
          <w:w w:val="90"/>
          <w:sz w:val="24"/>
          <w:lang w:eastAsia="en-US" w:bidi="ar-SA"/>
        </w:rPr>
      </w:pPr>
      <w:r w:rsidRPr="00DC4863">
        <w:rPr>
          <w:rFonts w:ascii="Tahoma" w:eastAsia="Tahoma" w:hAnsi="Tahoma" w:cs="Tahoma"/>
          <w:snapToGrid/>
          <w:color w:val="auto"/>
          <w:w w:val="90"/>
          <w:sz w:val="24"/>
          <w:lang w:eastAsia="en-US" w:bidi="ar-SA"/>
        </w:rPr>
        <w:t xml:space="preserve">Another problem in the near-wall treatment of the immersed boundary method comes from the inconsistency when the IB cell center and its corresponding image point are located in different sublayers of the velocity profile. Although all image points are designed to be in the log-law layer, the wall distance </w:t>
      </w:r>
      <m:oMath>
        <m:sSub>
          <m:sSubPr>
            <m:ctrlPr>
              <w:rPr>
                <w:rFonts w:ascii="Cambria Math" w:eastAsia="Tahoma" w:hAnsi="Cambria Math" w:cs="Tahoma"/>
                <w:snapToGrid/>
                <w:color w:val="auto"/>
                <w:w w:val="90"/>
                <w:sz w:val="24"/>
                <w:lang w:eastAsia="en-US" w:bidi="ar-SA"/>
              </w:rPr>
            </m:ctrlPr>
          </m:sSubPr>
          <m:e>
            <m:r>
              <w:rPr>
                <w:rFonts w:ascii="Cambria Math" w:eastAsia="Tahoma" w:hAnsi="Cambria Math" w:cs="Tahoma"/>
                <w:snapToGrid/>
                <w:color w:val="auto"/>
                <w:w w:val="90"/>
                <w:sz w:val="24"/>
                <w:lang w:eastAsia="en-US" w:bidi="ar-SA"/>
              </w:rPr>
              <m:t>y</m:t>
            </m:r>
          </m:e>
          <m:sub>
            <m:r>
              <w:rPr>
                <w:rFonts w:ascii="Cambria Math" w:eastAsia="Tahoma" w:hAnsi="Cambria Math" w:cs="Tahoma"/>
                <w:snapToGrid/>
                <w:color w:val="auto"/>
                <w:w w:val="90"/>
                <w:sz w:val="24"/>
                <w:lang w:eastAsia="en-US" w:bidi="ar-SA"/>
              </w:rPr>
              <m:t>IB</m:t>
            </m:r>
          </m:sub>
        </m:sSub>
      </m:oMath>
      <w:r w:rsidRPr="00DC4863">
        <w:rPr>
          <w:rFonts w:ascii="Tahoma" w:eastAsia="Tahoma" w:hAnsi="Tahoma" w:cs="Tahoma"/>
          <w:snapToGrid/>
          <w:color w:val="auto"/>
          <w:w w:val="90"/>
          <w:sz w:val="24"/>
          <w:lang w:eastAsia="en-US" w:bidi="ar-SA"/>
        </w:rPr>
        <w:t xml:space="preserve"> is still an arbitrary value and the IB cell center may be in the laminar sublayer. </w:t>
      </w:r>
    </w:p>
    <w:p w14:paraId="13EC0DE8" w14:textId="631496D2" w:rsidR="00D37220" w:rsidRDefault="00D37220" w:rsidP="00D37220">
      <w:pPr>
        <w:pStyle w:val="MDPI31text"/>
        <w:spacing w:before="194" w:line="240" w:lineRule="auto"/>
        <w:ind w:left="360" w:right="1440" w:firstLine="0"/>
        <w:rPr>
          <w:rFonts w:ascii="Tahoma" w:eastAsia="Tahoma" w:hAnsi="Tahoma" w:cs="Tahoma"/>
          <w:snapToGrid/>
          <w:color w:val="auto"/>
          <w:w w:val="90"/>
          <w:sz w:val="24"/>
          <w:lang w:eastAsia="en-US" w:bidi="ar-SA"/>
        </w:rPr>
      </w:pPr>
      <w:r w:rsidRPr="00DC4863">
        <w:rPr>
          <w:rFonts w:ascii="Tahoma" w:eastAsia="Tahoma" w:hAnsi="Tahoma" w:cs="Tahoma"/>
          <w:snapToGrid/>
          <w:color w:val="auto"/>
          <w:w w:val="90"/>
          <w:sz w:val="24"/>
          <w:lang w:eastAsia="en-US" w:bidi="ar-SA"/>
        </w:rPr>
        <w:t>To address this problem, a modified velocity profile is used when the IB cell center is in the laminar sublayer. We assume a linear velocity profile between the wall and the image point</w:t>
      </w:r>
      <w:r w:rsidR="00AC321C">
        <w:rPr>
          <w:rFonts w:ascii="Tahoma" w:eastAsia="Tahoma" w:hAnsi="Tahoma" w:cs="Tahoma"/>
          <w:snapToGrid/>
          <w:color w:val="auto"/>
          <w:w w:val="90"/>
          <w:sz w:val="24"/>
          <w:lang w:eastAsia="en-US" w:bidi="ar-SA"/>
        </w:rPr>
        <w:t xml:space="preserve"> (Eq. 3)</w:t>
      </w:r>
      <w:r w:rsidRPr="00DC4863">
        <w:rPr>
          <w:rFonts w:ascii="Tahoma" w:eastAsia="Tahoma" w:hAnsi="Tahoma" w:cs="Tahoma"/>
          <w:snapToGrid/>
          <w:color w:val="auto"/>
          <w:w w:val="90"/>
          <w:sz w:val="24"/>
          <w:lang w:eastAsia="en-US" w:bidi="ar-SA"/>
        </w:rPr>
        <w:t xml:space="preserve"> such that the first derivative of the velocity with respect to the wall distance is still a constant </w:t>
      </w:r>
      <m:oMath>
        <m:r>
          <m:rPr>
            <m:sty m:val="p"/>
          </m:rPr>
          <w:rPr>
            <w:rFonts w:ascii="Cambria Math" w:eastAsia="Tahoma" w:hAnsi="Cambria Math" w:cs="Tahoma"/>
            <w:snapToGrid/>
            <w:color w:val="auto"/>
            <w:w w:val="90"/>
            <w:sz w:val="24"/>
            <w:lang w:eastAsia="en-US" w:bidi="ar-SA"/>
          </w:rPr>
          <m:t>(</m:t>
        </m:r>
        <m:f>
          <m:fPr>
            <m:type m:val="lin"/>
            <m:ctrlPr>
              <w:rPr>
                <w:rFonts w:ascii="Cambria Math" w:eastAsia="Tahoma" w:hAnsi="Cambria Math" w:cs="Tahoma"/>
                <w:snapToGrid/>
                <w:color w:val="auto"/>
                <w:w w:val="90"/>
                <w:sz w:val="24"/>
                <w:lang w:eastAsia="en-US" w:bidi="ar-SA"/>
              </w:rPr>
            </m:ctrlPr>
          </m:fPr>
          <m:num>
            <m:r>
              <w:rPr>
                <w:rFonts w:ascii="Cambria Math" w:eastAsia="Tahoma" w:hAnsi="Cambria Math" w:cs="Tahoma"/>
                <w:snapToGrid/>
                <w:color w:val="auto"/>
                <w:w w:val="90"/>
                <w:sz w:val="24"/>
                <w:lang w:eastAsia="en-US" w:bidi="ar-SA"/>
              </w:rPr>
              <m:t>∂u</m:t>
            </m:r>
          </m:num>
          <m:den>
            <m:r>
              <w:rPr>
                <w:rFonts w:ascii="Cambria Math" w:eastAsia="Tahoma" w:hAnsi="Cambria Math" w:cs="Tahoma"/>
                <w:snapToGrid/>
                <w:color w:val="auto"/>
                <w:w w:val="90"/>
                <w:sz w:val="24"/>
                <w:lang w:eastAsia="en-US" w:bidi="ar-SA"/>
              </w:rPr>
              <m:t>∂y</m:t>
            </m:r>
          </m:den>
        </m:f>
        <m:r>
          <m:rPr>
            <m:sty m:val="p"/>
          </m:rPr>
          <w:rPr>
            <w:rFonts w:ascii="Cambria Math" w:eastAsia="Tahoma" w:hAnsi="Cambria Math" w:cs="Tahoma"/>
            <w:snapToGrid/>
            <w:color w:val="auto"/>
            <w:w w:val="90"/>
            <w:sz w:val="24"/>
            <w:lang w:eastAsia="en-US" w:bidi="ar-SA"/>
          </w:rPr>
          <m:t>=const.)</m:t>
        </m:r>
      </m:oMath>
      <w:r w:rsidRPr="00DC4863">
        <w:rPr>
          <w:rFonts w:ascii="Tahoma" w:eastAsia="Tahoma" w:hAnsi="Tahoma" w:cs="Tahoma"/>
          <w:snapToGrid/>
          <w:color w:val="auto"/>
          <w:w w:val="90"/>
          <w:sz w:val="24"/>
          <w:lang w:eastAsia="en-US" w:bidi="ar-SA"/>
        </w:rPr>
        <w:t>(</w:t>
      </w:r>
      <w:r w:rsidRPr="004738C9">
        <w:rPr>
          <w:rFonts w:ascii="Tahoma" w:eastAsia="Tahoma" w:hAnsi="Tahoma" w:cs="Tahoma"/>
          <w:color w:val="auto"/>
          <w:w w:val="90"/>
          <w:lang w:eastAsia="en-US" w:bidi="ar-SA"/>
        </w:rPr>
        <w:t xml:space="preserve"> </w:t>
      </w:r>
      <w:r w:rsidRPr="004738C9">
        <w:rPr>
          <w:rFonts w:ascii="Tahoma" w:eastAsia="Tahoma" w:hAnsi="Tahoma" w:cs="Tahoma"/>
          <w:color w:val="auto"/>
          <w:w w:val="90"/>
          <w:sz w:val="24"/>
          <w:szCs w:val="24"/>
          <w:lang w:eastAsia="en-US" w:bidi="ar-SA"/>
        </w:rPr>
        <w:t xml:space="preserve">Fig. </w:t>
      </w:r>
      <w:r w:rsidRPr="004738C9">
        <w:rPr>
          <w:rFonts w:ascii="Tahoma" w:eastAsia="Tahoma" w:hAnsi="Tahoma" w:cs="Tahoma"/>
          <w:color w:val="0000FF"/>
          <w:sz w:val="24"/>
          <w:szCs w:val="24"/>
          <w:lang w:eastAsia="en-US" w:bidi="ar-SA"/>
        </w:rPr>
        <w:t>3.2(a)</w:t>
      </w:r>
      <w:r w:rsidRPr="004738C9">
        <w:rPr>
          <w:rFonts w:ascii="Tahoma" w:eastAsia="Tahoma" w:hAnsi="Tahoma" w:cs="Tahoma"/>
          <w:snapToGrid/>
          <w:color w:val="auto"/>
          <w:w w:val="90"/>
          <w:sz w:val="24"/>
          <w:szCs w:val="24"/>
          <w:lang w:eastAsia="en-US" w:bidi="ar-SA"/>
        </w:rPr>
        <w:t>).</w:t>
      </w:r>
      <w:r w:rsidRPr="00DC4863">
        <w:rPr>
          <w:rFonts w:ascii="Tahoma" w:eastAsia="Tahoma" w:hAnsi="Tahoma" w:cs="Tahoma"/>
          <w:snapToGrid/>
          <w:color w:val="auto"/>
          <w:w w:val="90"/>
          <w:sz w:val="24"/>
          <w:lang w:eastAsia="en-US" w:bidi="ar-SA"/>
        </w:rPr>
        <w:t xml:space="preserve"> This method was </w:t>
      </w:r>
      <w:r w:rsidRPr="00462994">
        <w:rPr>
          <w:rFonts w:ascii="Tahoma" w:eastAsia="Tahoma" w:hAnsi="Tahoma" w:cs="Tahoma"/>
          <w:snapToGrid/>
          <w:color w:val="auto"/>
          <w:w w:val="90"/>
          <w:sz w:val="24"/>
          <w:szCs w:val="24"/>
          <w:lang w:eastAsia="en-US" w:bidi="ar-SA"/>
        </w:rPr>
        <w:t xml:space="preserve">proposed </w:t>
      </w:r>
      <w:r w:rsidRPr="00462994">
        <w:rPr>
          <w:rFonts w:ascii="Tahoma" w:hAnsi="Tahoma" w:cs="Tahoma"/>
          <w:w w:val="95"/>
          <w:sz w:val="24"/>
          <w:szCs w:val="24"/>
        </w:rPr>
        <w:t xml:space="preserve">in </w:t>
      </w:r>
      <w:hyperlink w:anchor="_bookmark46" w:history="1">
        <w:r w:rsidRPr="00462994">
          <w:rPr>
            <w:rFonts w:ascii="Tahoma" w:hAnsi="Tahoma" w:cs="Tahoma"/>
            <w:color w:val="00FF00"/>
            <w:w w:val="95"/>
            <w:sz w:val="24"/>
            <w:szCs w:val="24"/>
          </w:rPr>
          <w:t xml:space="preserve">Tamaki et al. </w:t>
        </w:r>
      </w:hyperlink>
      <w:r w:rsidRPr="00462994">
        <w:rPr>
          <w:rFonts w:ascii="Tahoma" w:hAnsi="Tahoma" w:cs="Tahoma"/>
          <w:w w:val="95"/>
          <w:sz w:val="24"/>
          <w:szCs w:val="24"/>
        </w:rPr>
        <w:t>(</w:t>
      </w:r>
      <w:hyperlink w:anchor="_bookmark46" w:history="1">
        <w:r w:rsidRPr="00462994">
          <w:rPr>
            <w:rFonts w:ascii="Tahoma" w:hAnsi="Tahoma" w:cs="Tahoma"/>
            <w:color w:val="00FF00"/>
            <w:w w:val="95"/>
            <w:sz w:val="24"/>
            <w:szCs w:val="24"/>
          </w:rPr>
          <w:t>2017</w:t>
        </w:r>
      </w:hyperlink>
      <w:r w:rsidRPr="00462994">
        <w:rPr>
          <w:rFonts w:ascii="Tahoma" w:hAnsi="Tahoma" w:cs="Tahoma"/>
          <w:w w:val="95"/>
          <w:sz w:val="24"/>
          <w:szCs w:val="24"/>
        </w:rPr>
        <w:t>)</w:t>
      </w:r>
      <w:r w:rsidRPr="00462994">
        <w:rPr>
          <w:rFonts w:ascii="Tahoma" w:hAnsi="Tahoma" w:cs="Tahoma"/>
          <w:w w:val="95"/>
        </w:rPr>
        <w:t xml:space="preserve"> </w:t>
      </w:r>
      <w:r w:rsidRPr="00DC4863">
        <w:rPr>
          <w:rFonts w:ascii="Tahoma" w:eastAsia="Tahoma" w:hAnsi="Tahoma" w:cs="Tahoma"/>
          <w:snapToGrid/>
          <w:color w:val="auto"/>
          <w:w w:val="90"/>
          <w:sz w:val="24"/>
          <w:lang w:eastAsia="en-US" w:bidi="ar-SA"/>
        </w:rPr>
        <w:t xml:space="preserve">to correct the mass flux on the cell boundary by using a slip velocity boundary condition. Here, it is used to extend the logarithmic velocity profile to the wall when the IB cell center is in the laminar sublayer. The eddy viscosity is also modified to be a constant between the wall and the image </w:t>
      </w:r>
      <w:r w:rsidRPr="004738C9">
        <w:rPr>
          <w:rFonts w:ascii="Tahoma" w:eastAsia="Tahoma" w:hAnsi="Tahoma" w:cs="Tahoma"/>
          <w:snapToGrid/>
          <w:color w:val="auto"/>
          <w:w w:val="90"/>
          <w:sz w:val="24"/>
          <w:szCs w:val="24"/>
          <w:lang w:eastAsia="en-US" w:bidi="ar-SA"/>
        </w:rPr>
        <w:t>point (</w:t>
      </w:r>
      <w:r w:rsidRPr="004738C9">
        <w:rPr>
          <w:rFonts w:ascii="Tahoma" w:eastAsia="Tahoma" w:hAnsi="Tahoma" w:cs="Tahoma"/>
          <w:color w:val="auto"/>
          <w:w w:val="90"/>
          <w:sz w:val="24"/>
          <w:szCs w:val="24"/>
          <w:lang w:eastAsia="en-US" w:bidi="ar-SA"/>
        </w:rPr>
        <w:t xml:space="preserve">Fig. </w:t>
      </w:r>
      <w:r w:rsidRPr="004738C9">
        <w:rPr>
          <w:rFonts w:ascii="Tahoma" w:eastAsia="Tahoma" w:hAnsi="Tahoma" w:cs="Tahoma"/>
          <w:color w:val="0000FF"/>
          <w:sz w:val="24"/>
          <w:szCs w:val="24"/>
          <w:lang w:eastAsia="en-US" w:bidi="ar-SA"/>
        </w:rPr>
        <w:t>3.2(b)</w:t>
      </w:r>
      <w:r w:rsidRPr="004738C9">
        <w:rPr>
          <w:rFonts w:ascii="Tahoma" w:eastAsia="Tahoma" w:hAnsi="Tahoma" w:cs="Tahoma"/>
          <w:snapToGrid/>
          <w:color w:val="auto"/>
          <w:w w:val="90"/>
          <w:sz w:val="24"/>
          <w:szCs w:val="24"/>
          <w:lang w:eastAsia="en-US" w:bidi="ar-SA"/>
        </w:rPr>
        <w:t>).</w:t>
      </w:r>
      <w:r w:rsidRPr="00DC4863">
        <w:rPr>
          <w:rFonts w:ascii="Tahoma" w:eastAsia="Tahoma" w:hAnsi="Tahoma" w:cs="Tahoma"/>
          <w:snapToGrid/>
          <w:color w:val="auto"/>
          <w:w w:val="90"/>
          <w:sz w:val="24"/>
          <w:lang w:eastAsia="en-US" w:bidi="ar-SA"/>
        </w:rPr>
        <w:t xml:space="preserve"> Thus, </w:t>
      </w:r>
      <m:oMath>
        <m:sSub>
          <m:sSubPr>
            <m:ctrlPr>
              <w:rPr>
                <w:rFonts w:ascii="Cambria Math" w:eastAsia="Tahoma" w:hAnsi="Cambria Math" w:cs="Tahoma"/>
                <w:snapToGrid/>
                <w:color w:val="auto"/>
                <w:w w:val="90"/>
                <w:sz w:val="24"/>
                <w:lang w:eastAsia="en-US" w:bidi="ar-SA"/>
              </w:rPr>
            </m:ctrlPr>
          </m:sSubPr>
          <m:e>
            <m:r>
              <w:rPr>
                <w:rFonts w:ascii="Cambria Math" w:eastAsia="Tahoma" w:hAnsi="Cambria Math" w:cs="Tahoma"/>
                <w:snapToGrid/>
                <w:color w:val="auto"/>
                <w:w w:val="90"/>
                <w:sz w:val="24"/>
                <w:lang w:eastAsia="en-US" w:bidi="ar-SA"/>
              </w:rPr>
              <m:t>k</m:t>
            </m:r>
          </m:e>
          <m:sub>
            <m:r>
              <w:rPr>
                <w:rFonts w:ascii="Cambria Math" w:eastAsia="Tahoma" w:hAnsi="Cambria Math" w:cs="Tahoma"/>
                <w:snapToGrid/>
                <w:color w:val="auto"/>
                <w:w w:val="90"/>
                <w:sz w:val="24"/>
                <w:lang w:eastAsia="en-US" w:bidi="ar-SA"/>
              </w:rPr>
              <m:t>IB</m:t>
            </m:r>
          </m:sub>
        </m:sSub>
      </m:oMath>
      <w:r w:rsidRPr="00DC4863">
        <w:rPr>
          <w:rFonts w:ascii="Tahoma" w:eastAsia="Tahoma" w:hAnsi="Tahoma" w:cs="Tahoma"/>
          <w:snapToGrid/>
          <w:color w:val="auto"/>
          <w:w w:val="90"/>
          <w:sz w:val="24"/>
          <w:lang w:eastAsia="en-US" w:bidi="ar-SA"/>
        </w:rPr>
        <w:t xml:space="preserve">, and </w:t>
      </w:r>
      <m:oMath>
        <m:sSub>
          <m:sSubPr>
            <m:ctrlPr>
              <w:rPr>
                <w:rFonts w:ascii="Cambria Math" w:eastAsia="Tahoma" w:hAnsi="Cambria Math" w:cs="Tahoma"/>
                <w:snapToGrid/>
                <w:color w:val="auto"/>
                <w:w w:val="90"/>
                <w:sz w:val="24"/>
                <w:lang w:eastAsia="en-US" w:bidi="ar-SA"/>
              </w:rPr>
            </m:ctrlPr>
          </m:sSubPr>
          <m:e>
            <m:r>
              <w:rPr>
                <w:rFonts w:ascii="Cambria Math" w:eastAsia="Tahoma" w:hAnsi="Cambria Math" w:cs="Tahoma"/>
                <w:snapToGrid/>
                <w:color w:val="auto"/>
                <w:w w:val="90"/>
                <w:sz w:val="24"/>
                <w:lang w:eastAsia="en-US" w:bidi="ar-SA"/>
              </w:rPr>
              <m:t>ε</m:t>
            </m:r>
          </m:e>
          <m:sub>
            <m:r>
              <w:rPr>
                <w:rFonts w:ascii="Cambria Math" w:eastAsia="Tahoma" w:hAnsi="Cambria Math" w:cs="Tahoma"/>
                <w:snapToGrid/>
                <w:color w:val="auto"/>
                <w:w w:val="90"/>
                <w:sz w:val="24"/>
                <w:lang w:eastAsia="en-US" w:bidi="ar-SA"/>
              </w:rPr>
              <m:t>IB</m:t>
            </m:r>
          </m:sub>
        </m:sSub>
      </m:oMath>
      <w:r w:rsidRPr="00DC4863">
        <w:rPr>
          <w:rFonts w:ascii="Tahoma" w:eastAsia="Tahoma" w:hAnsi="Tahoma" w:cs="Tahoma"/>
          <w:snapToGrid/>
          <w:color w:val="auto"/>
          <w:w w:val="90"/>
          <w:sz w:val="24"/>
          <w:lang w:eastAsia="en-US" w:bidi="ar-SA"/>
        </w:rPr>
        <w:t xml:space="preserve"> are constant in this region</w:t>
      </w:r>
      <w:r w:rsidR="00AC321C">
        <w:rPr>
          <w:rFonts w:ascii="Tahoma" w:eastAsia="Tahoma" w:hAnsi="Tahoma" w:cs="Tahoma"/>
          <w:snapToGrid/>
          <w:color w:val="auto"/>
          <w:w w:val="90"/>
          <w:sz w:val="24"/>
          <w:lang w:eastAsia="en-US" w:bidi="ar-SA"/>
        </w:rPr>
        <w:t xml:space="preserve"> (Eq. 4 and 5)</w:t>
      </w:r>
      <w:r w:rsidRPr="00DC4863">
        <w:rPr>
          <w:rFonts w:ascii="Tahoma" w:eastAsia="Tahoma" w:hAnsi="Tahoma" w:cs="Tahoma"/>
          <w:snapToGrid/>
          <w:color w:val="auto"/>
          <w:w w:val="90"/>
          <w:sz w:val="24"/>
          <w:lang w:eastAsia="en-US" w:bidi="ar-SA"/>
        </w:rPr>
        <w:t>. This modification is based on the balance of shear stress on the boundary:</w:t>
      </w:r>
    </w:p>
    <w:tbl>
      <w:tblPr>
        <w:tblW w:w="0" w:type="auto"/>
        <w:jc w:val="center"/>
        <w:tblLook w:val="04A0" w:firstRow="1" w:lastRow="0" w:firstColumn="1" w:lastColumn="0" w:noHBand="0" w:noVBand="1"/>
      </w:tblPr>
      <w:tblGrid>
        <w:gridCol w:w="4779"/>
        <w:gridCol w:w="4780"/>
      </w:tblGrid>
      <w:tr w:rsidR="00D37220" w:rsidRPr="003C516C" w14:paraId="5302EB02" w14:textId="77777777" w:rsidTr="00345DCA">
        <w:trPr>
          <w:jc w:val="center"/>
        </w:trPr>
        <w:tc>
          <w:tcPr>
            <w:tcW w:w="4779" w:type="dxa"/>
          </w:tcPr>
          <w:p w14:paraId="61DE42D0" w14:textId="77777777" w:rsidR="00D37220" w:rsidRPr="00746129" w:rsidRDefault="00D37220" w:rsidP="00D37220">
            <w:pPr>
              <w:pStyle w:val="MDPI52figure"/>
              <w:adjustRightInd w:val="0"/>
              <w:snapToGrid w:val="0"/>
              <w:spacing w:before="194"/>
              <w:ind w:left="360" w:right="1440"/>
            </w:pPr>
            <w:r w:rsidRPr="005E5D9E">
              <w:rPr>
                <w:noProof/>
                <w:color w:val="4472C4" w:themeColor="accent1"/>
                <w:lang w:eastAsia="zh-CN" w:bidi="ar-SA"/>
              </w:rPr>
              <w:drawing>
                <wp:inline distT="0" distB="0" distL="0" distR="0" wp14:anchorId="0D76506B" wp14:editId="0EF7D5CB">
                  <wp:extent cx="1670867" cy="13716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odified (1).png"/>
                          <pic:cNvPicPr/>
                        </pic:nvPicPr>
                        <pic:blipFill rotWithShape="1">
                          <a:blip r:embed="rId14" cstate="print">
                            <a:extLst>
                              <a:ext uri="{28A0092B-C50C-407E-A947-70E740481C1C}">
                                <a14:useLocalDpi xmlns:a14="http://schemas.microsoft.com/office/drawing/2010/main" val="0"/>
                              </a:ext>
                            </a:extLst>
                          </a:blip>
                          <a:srcRect r="58444"/>
                          <a:stretch/>
                        </pic:blipFill>
                        <pic:spPr bwMode="auto">
                          <a:xfrm>
                            <a:off x="0" y="0"/>
                            <a:ext cx="1670867" cy="1371600"/>
                          </a:xfrm>
                          <a:prstGeom prst="rect">
                            <a:avLst/>
                          </a:prstGeom>
                          <a:ln>
                            <a:noFill/>
                          </a:ln>
                          <a:extLst>
                            <a:ext uri="{53640926-AAD7-44D8-BBD7-CCE9431645EC}">
                              <a14:shadowObscured xmlns:a14="http://schemas.microsoft.com/office/drawing/2010/main"/>
                            </a:ext>
                          </a:extLst>
                        </pic:spPr>
                      </pic:pic>
                    </a:graphicData>
                  </a:graphic>
                </wp:inline>
              </w:drawing>
            </w:r>
          </w:p>
          <w:p w14:paraId="26B614FC" w14:textId="77777777" w:rsidR="00D37220" w:rsidRPr="00746129" w:rsidRDefault="00D37220" w:rsidP="00D37220">
            <w:pPr>
              <w:pStyle w:val="MDPI52figure"/>
              <w:adjustRightInd w:val="0"/>
              <w:snapToGrid w:val="0"/>
              <w:spacing w:before="194"/>
              <w:ind w:left="360" w:right="1440"/>
              <w:rPr>
                <w:sz w:val="20"/>
              </w:rPr>
            </w:pPr>
            <w:r w:rsidRPr="00746129">
              <w:rPr>
                <w:sz w:val="20"/>
              </w:rPr>
              <w:lastRenderedPageBreak/>
              <w:t>(</w:t>
            </w:r>
            <w:r w:rsidRPr="00746129">
              <w:rPr>
                <w:b/>
                <w:sz w:val="20"/>
              </w:rPr>
              <w:t>a</w:t>
            </w:r>
            <w:r w:rsidRPr="00746129">
              <w:rPr>
                <w:sz w:val="20"/>
              </w:rPr>
              <w:t>)</w:t>
            </w:r>
          </w:p>
        </w:tc>
        <w:tc>
          <w:tcPr>
            <w:tcW w:w="4780" w:type="dxa"/>
          </w:tcPr>
          <w:p w14:paraId="324FBED8" w14:textId="77777777" w:rsidR="00D37220" w:rsidRPr="00746129" w:rsidRDefault="00D37220" w:rsidP="00D37220">
            <w:pPr>
              <w:pStyle w:val="MDPI52figure"/>
              <w:adjustRightInd w:val="0"/>
              <w:snapToGrid w:val="0"/>
              <w:spacing w:before="194"/>
              <w:ind w:left="360" w:right="1440"/>
            </w:pPr>
            <w:r w:rsidRPr="005E5D9E">
              <w:rPr>
                <w:noProof/>
                <w:color w:val="4472C4" w:themeColor="accent1"/>
                <w:lang w:eastAsia="zh-CN" w:bidi="ar-SA"/>
              </w:rPr>
              <w:lastRenderedPageBreak/>
              <w:drawing>
                <wp:inline distT="0" distB="0" distL="0" distR="0" wp14:anchorId="54D173B5" wp14:editId="0250D1FB">
                  <wp:extent cx="1675037" cy="1371600"/>
                  <wp:effectExtent l="0" t="0" r="190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odified (1).png"/>
                          <pic:cNvPicPr/>
                        </pic:nvPicPr>
                        <pic:blipFill rotWithShape="1">
                          <a:blip r:embed="rId14" cstate="print">
                            <a:extLst>
                              <a:ext uri="{28A0092B-C50C-407E-A947-70E740481C1C}">
                                <a14:useLocalDpi xmlns:a14="http://schemas.microsoft.com/office/drawing/2010/main" val="0"/>
                              </a:ext>
                            </a:extLst>
                          </a:blip>
                          <a:srcRect l="58340"/>
                          <a:stretch/>
                        </pic:blipFill>
                        <pic:spPr bwMode="auto">
                          <a:xfrm>
                            <a:off x="0" y="0"/>
                            <a:ext cx="1675037" cy="1371600"/>
                          </a:xfrm>
                          <a:prstGeom prst="rect">
                            <a:avLst/>
                          </a:prstGeom>
                          <a:ln>
                            <a:noFill/>
                          </a:ln>
                          <a:extLst>
                            <a:ext uri="{53640926-AAD7-44D8-BBD7-CCE9431645EC}">
                              <a14:shadowObscured xmlns:a14="http://schemas.microsoft.com/office/drawing/2010/main"/>
                            </a:ext>
                          </a:extLst>
                        </pic:spPr>
                      </pic:pic>
                    </a:graphicData>
                  </a:graphic>
                </wp:inline>
              </w:drawing>
            </w:r>
          </w:p>
          <w:p w14:paraId="38594042" w14:textId="77777777" w:rsidR="00D37220" w:rsidRPr="00746129" w:rsidRDefault="00D37220" w:rsidP="00D37220">
            <w:pPr>
              <w:pStyle w:val="MDPI52figure"/>
              <w:adjustRightInd w:val="0"/>
              <w:snapToGrid w:val="0"/>
              <w:spacing w:before="194"/>
              <w:ind w:left="360" w:right="1440"/>
              <w:rPr>
                <w:sz w:val="20"/>
              </w:rPr>
            </w:pPr>
            <w:r w:rsidRPr="00746129">
              <w:rPr>
                <w:sz w:val="20"/>
              </w:rPr>
              <w:lastRenderedPageBreak/>
              <w:t>(</w:t>
            </w:r>
            <w:r w:rsidRPr="00746129">
              <w:rPr>
                <w:b/>
                <w:sz w:val="20"/>
              </w:rPr>
              <w:t>b</w:t>
            </w:r>
            <w:r w:rsidRPr="00746129">
              <w:rPr>
                <w:sz w:val="20"/>
              </w:rPr>
              <w:t>)</w:t>
            </w:r>
          </w:p>
        </w:tc>
      </w:tr>
    </w:tbl>
    <w:p w14:paraId="14537810" w14:textId="31FE8D0F" w:rsidR="00D37220" w:rsidRPr="00D37220" w:rsidRDefault="00D37220" w:rsidP="003050AC">
      <w:pPr>
        <w:tabs>
          <w:tab w:val="left" w:pos="946"/>
        </w:tabs>
        <w:spacing w:before="194"/>
        <w:ind w:left="360" w:right="1440"/>
        <w:jc w:val="both"/>
        <w:rPr>
          <w:sz w:val="24"/>
        </w:rPr>
      </w:pPr>
      <w:r w:rsidRPr="00D37220">
        <w:rPr>
          <w:w w:val="90"/>
        </w:rPr>
        <w:lastRenderedPageBreak/>
        <w:t>Figure 3.2: (a) Velocity profile; (b) Eddy viscosity profile. The solid lines are the original profiles.</w:t>
      </w:r>
      <w:r w:rsidRPr="00D37220">
        <w:rPr>
          <w:spacing w:val="1"/>
          <w:w w:val="90"/>
        </w:rPr>
        <w:t xml:space="preserve"> </w:t>
      </w:r>
      <w:r w:rsidRPr="00D37220">
        <w:rPr>
          <w:w w:val="95"/>
        </w:rPr>
        <w:t>The</w:t>
      </w:r>
      <w:r w:rsidRPr="00D37220">
        <w:rPr>
          <w:spacing w:val="-4"/>
          <w:w w:val="95"/>
        </w:rPr>
        <w:t xml:space="preserve"> </w:t>
      </w:r>
      <w:r w:rsidRPr="00D37220">
        <w:rPr>
          <w:w w:val="95"/>
        </w:rPr>
        <w:t>dash</w:t>
      </w:r>
      <w:r w:rsidRPr="00D37220">
        <w:rPr>
          <w:spacing w:val="-4"/>
          <w:w w:val="95"/>
        </w:rPr>
        <w:t xml:space="preserve"> </w:t>
      </w:r>
      <w:r w:rsidRPr="00D37220">
        <w:rPr>
          <w:w w:val="95"/>
        </w:rPr>
        <w:t>lines</w:t>
      </w:r>
      <w:r w:rsidRPr="00D37220">
        <w:rPr>
          <w:spacing w:val="-4"/>
          <w:w w:val="95"/>
        </w:rPr>
        <w:t xml:space="preserve"> </w:t>
      </w:r>
      <w:r w:rsidRPr="00D37220">
        <w:rPr>
          <w:w w:val="95"/>
        </w:rPr>
        <w:t>are</w:t>
      </w:r>
      <w:r w:rsidRPr="00D37220">
        <w:rPr>
          <w:spacing w:val="-4"/>
          <w:w w:val="95"/>
        </w:rPr>
        <w:t xml:space="preserve"> </w:t>
      </w:r>
      <w:r w:rsidRPr="00D37220">
        <w:rPr>
          <w:w w:val="95"/>
        </w:rPr>
        <w:t>the</w:t>
      </w:r>
      <w:r w:rsidRPr="00D37220">
        <w:rPr>
          <w:spacing w:val="-4"/>
          <w:w w:val="95"/>
        </w:rPr>
        <w:t xml:space="preserve"> </w:t>
      </w:r>
      <w:r w:rsidRPr="00D37220">
        <w:rPr>
          <w:w w:val="95"/>
        </w:rPr>
        <w:t>modified</w:t>
      </w:r>
      <w:r w:rsidRPr="00D37220">
        <w:rPr>
          <w:spacing w:val="-4"/>
          <w:w w:val="95"/>
        </w:rPr>
        <w:t xml:space="preserve"> </w:t>
      </w:r>
      <w:r w:rsidRPr="00D37220">
        <w:rPr>
          <w:w w:val="95"/>
        </w:rPr>
        <w:t>profiles</w:t>
      </w:r>
      <w:r w:rsidRPr="00D37220">
        <w:rPr>
          <w:spacing w:val="-4"/>
          <w:w w:val="95"/>
        </w:rPr>
        <w:t xml:space="preserve"> </w:t>
      </w:r>
      <w:r w:rsidRPr="00D37220">
        <w:rPr>
          <w:w w:val="95"/>
        </w:rPr>
        <w:t>between</w:t>
      </w:r>
      <w:r w:rsidRPr="00D37220">
        <w:rPr>
          <w:spacing w:val="-3"/>
          <w:w w:val="95"/>
        </w:rPr>
        <w:t xml:space="preserve"> </w:t>
      </w:r>
      <w:r w:rsidRPr="00D37220">
        <w:rPr>
          <w:w w:val="95"/>
        </w:rPr>
        <w:t>the</w:t>
      </w:r>
      <w:r w:rsidRPr="00D37220">
        <w:rPr>
          <w:spacing w:val="-4"/>
          <w:w w:val="95"/>
        </w:rPr>
        <w:t xml:space="preserve"> </w:t>
      </w:r>
      <w:r w:rsidRPr="00D37220">
        <w:rPr>
          <w:w w:val="95"/>
        </w:rPr>
        <w:t>image</w:t>
      </w:r>
      <w:r w:rsidRPr="00D37220">
        <w:rPr>
          <w:spacing w:val="-4"/>
          <w:w w:val="95"/>
        </w:rPr>
        <w:t xml:space="preserve"> </w:t>
      </w:r>
      <w:r w:rsidRPr="00D37220">
        <w:rPr>
          <w:w w:val="95"/>
        </w:rPr>
        <w:t>point</w:t>
      </w:r>
      <w:r w:rsidRPr="00D37220">
        <w:rPr>
          <w:spacing w:val="-4"/>
          <w:w w:val="95"/>
        </w:rPr>
        <w:t xml:space="preserve"> </w:t>
      </w:r>
      <w:r w:rsidRPr="00D37220">
        <w:rPr>
          <w:w w:val="95"/>
        </w:rPr>
        <w:t>and</w:t>
      </w:r>
      <w:r w:rsidRPr="00D37220">
        <w:rPr>
          <w:spacing w:val="-4"/>
          <w:w w:val="95"/>
        </w:rPr>
        <w:t xml:space="preserve"> </w:t>
      </w:r>
      <w:r w:rsidRPr="00D37220">
        <w:rPr>
          <w:w w:val="95"/>
        </w:rPr>
        <w:t>the</w:t>
      </w:r>
      <w:r w:rsidRPr="00D37220">
        <w:rPr>
          <w:spacing w:val="-4"/>
          <w:w w:val="95"/>
        </w:rPr>
        <w:t xml:space="preserve"> </w:t>
      </w:r>
      <w:r w:rsidRPr="00D37220">
        <w:rPr>
          <w:w w:val="95"/>
        </w:rPr>
        <w:t>wall.</w:t>
      </w:r>
    </w:p>
    <w:p w14:paraId="00F21CC9" w14:textId="77777777" w:rsidR="00D37220" w:rsidRDefault="00D37220" w:rsidP="00D37220">
      <w:pPr>
        <w:spacing w:line="357" w:lineRule="exact"/>
        <w:ind w:left="360"/>
        <w:jc w:val="both"/>
        <w:rPr>
          <w:sz w:val="24"/>
        </w:rPr>
      </w:pPr>
    </w:p>
    <w:bookmarkStart w:id="13" w:name="_Toc69392077"/>
    <w:p w14:paraId="3020995F" w14:textId="77777777" w:rsidR="00566251" w:rsidRPr="00566251" w:rsidRDefault="00566251" w:rsidP="00566251">
      <w:pPr>
        <w:pStyle w:val="Heading2"/>
        <w:keepNext w:val="0"/>
        <w:keepLines w:val="0"/>
        <w:numPr>
          <w:ilvl w:val="1"/>
          <w:numId w:val="5"/>
        </w:numPr>
        <w:tabs>
          <w:tab w:val="left" w:pos="1222"/>
          <w:tab w:val="left" w:pos="1223"/>
        </w:tabs>
        <w:spacing w:before="53"/>
        <w:rPr>
          <w:rFonts w:ascii="Gill Sans MT" w:hAnsi="Gill Sans MT"/>
          <w:b/>
          <w:color w:val="000000" w:themeColor="text1"/>
          <w:sz w:val="34"/>
          <w:szCs w:val="34"/>
        </w:rPr>
      </w:pPr>
      <w:r w:rsidRPr="00566251">
        <w:rPr>
          <w:rFonts w:ascii="Gill Sans MT" w:hAnsi="Gill Sans MT"/>
          <w:b/>
          <w:noProof/>
          <w:color w:val="000000" w:themeColor="text1"/>
          <w:sz w:val="34"/>
          <w:szCs w:val="34"/>
        </w:rPr>
        <mc:AlternateContent>
          <mc:Choice Requires="wps">
            <w:drawing>
              <wp:anchor distT="0" distB="0" distL="114300" distR="114300" simplePos="0" relativeHeight="251669504" behindDoc="1" locked="0" layoutInCell="1" allowOverlap="1" wp14:anchorId="0F5E5598" wp14:editId="31066536">
                <wp:simplePos x="0" y="0"/>
                <wp:positionH relativeFrom="page">
                  <wp:posOffset>4557395</wp:posOffset>
                </wp:positionH>
                <wp:positionV relativeFrom="paragraph">
                  <wp:posOffset>231775</wp:posOffset>
                </wp:positionV>
                <wp:extent cx="71755" cy="0"/>
                <wp:effectExtent l="0" t="0" r="4445" b="0"/>
                <wp:wrapNone/>
                <wp:docPr id="14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75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4E073" id="Line 12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85pt,18.25pt" to="364.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" strokeweight=".14042mm">
                <o:lock v:ext="edit" shapetype="f"/>
                <w10:wrap anchorx="page"/>
              </v:line>
            </w:pict>
          </mc:Fallback>
        </mc:AlternateContent>
      </w:r>
      <w:bookmarkStart w:id="14" w:name="The_processing_of_IB_in_u2rans_pre"/>
      <w:bookmarkStart w:id="15" w:name="_bookmark7"/>
      <w:bookmarkEnd w:id="14"/>
      <w:bookmarkEnd w:id="15"/>
      <w:r w:rsidRPr="00566251">
        <w:rPr>
          <w:rFonts w:ascii="Gill Sans MT" w:hAnsi="Gill Sans MT"/>
          <w:b/>
          <w:color w:val="000000" w:themeColor="text1"/>
          <w:sz w:val="34"/>
          <w:szCs w:val="34"/>
        </w:rPr>
        <w:t>The processing of IB in u</w:t>
      </w:r>
      <w:r w:rsidRPr="00F272D2">
        <w:rPr>
          <w:rFonts w:ascii="Gill Sans MT" w:hAnsi="Gill Sans MT"/>
          <w:b/>
          <w:color w:val="000000" w:themeColor="text1"/>
          <w:sz w:val="34"/>
          <w:szCs w:val="34"/>
          <w:vertAlign w:val="superscript"/>
        </w:rPr>
        <w:t>2</w:t>
      </w:r>
      <w:r w:rsidRPr="00566251">
        <w:rPr>
          <w:rFonts w:ascii="Gill Sans MT" w:hAnsi="Gill Sans MT"/>
          <w:b/>
          <w:color w:val="000000" w:themeColor="text1"/>
          <w:sz w:val="34"/>
          <w:szCs w:val="34"/>
        </w:rPr>
        <w:t>rans pre</w:t>
      </w:r>
      <w:bookmarkEnd w:id="13"/>
    </w:p>
    <w:p w14:paraId="6DA89AB7" w14:textId="77777777" w:rsidR="00566251" w:rsidRDefault="00566251" w:rsidP="00566251">
      <w:pPr>
        <w:pStyle w:val="BodyText"/>
        <w:spacing w:before="3"/>
        <w:rPr>
          <w:rFonts w:ascii="Gill Sans MT"/>
          <w:b/>
          <w:sz w:val="32"/>
        </w:rPr>
      </w:pPr>
    </w:p>
    <w:p w14:paraId="78444A13" w14:textId="613F44B9" w:rsidR="00566251" w:rsidRDefault="00566251" w:rsidP="00566251">
      <w:pPr>
        <w:pStyle w:val="BodyText"/>
        <w:ind w:left="360" w:right="1437"/>
        <w:jc w:val="both"/>
      </w:pPr>
      <w:r>
        <w:rPr>
          <w:w w:val="90"/>
        </w:rPr>
        <w:t>This section illustrates the pre-processing of immersed boundary, including identification of three</w:t>
      </w:r>
      <w:r>
        <w:rPr>
          <w:spacing w:val="1"/>
          <w:w w:val="90"/>
        </w:rPr>
        <w:t xml:space="preserve"> </w:t>
      </w:r>
      <w:r>
        <w:rPr>
          <w:w w:val="95"/>
        </w:rPr>
        <w:t>types of cells (IB, live, dead cells) and points (IB, IP, hit points) used the IB algorithm, and a</w:t>
      </w:r>
      <w:r w:rsidR="003050AC">
        <w:rPr>
          <w:w w:val="95"/>
        </w:rPr>
        <w:t xml:space="preserve"> </w:t>
      </w:r>
      <w:r>
        <w:rPr>
          <w:spacing w:val="-69"/>
          <w:w w:val="95"/>
        </w:rPr>
        <w:t xml:space="preserve"> </w:t>
      </w:r>
      <w:r w:rsidR="003050AC">
        <w:rPr>
          <w:spacing w:val="-69"/>
          <w:w w:val="95"/>
        </w:rPr>
        <w:t xml:space="preserve">  </w:t>
      </w:r>
      <w:r>
        <w:t>searching</w:t>
      </w:r>
      <w:r>
        <w:rPr>
          <w:spacing w:val="-3"/>
        </w:rPr>
        <w:t xml:space="preserve"> </w:t>
      </w:r>
      <w:r>
        <w:t>algorithm</w:t>
      </w:r>
      <w:r>
        <w:rPr>
          <w:spacing w:val="-2"/>
        </w:rPr>
        <w:t xml:space="preserve"> </w:t>
      </w:r>
      <w:r>
        <w:t>based</w:t>
      </w:r>
      <w:r>
        <w:rPr>
          <w:spacing w:val="-3"/>
        </w:rPr>
        <w:t xml:space="preserve"> </w:t>
      </w:r>
      <w:r>
        <w:t>on</w:t>
      </w:r>
      <w:r>
        <w:rPr>
          <w:spacing w:val="-2"/>
        </w:rPr>
        <w:t xml:space="preserve"> </w:t>
      </w:r>
      <w:r>
        <w:t>the</w:t>
      </w:r>
      <w:r>
        <w:rPr>
          <w:spacing w:val="-3"/>
        </w:rPr>
        <w:t xml:space="preserve"> </w:t>
      </w:r>
      <w:r>
        <w:t>octree.</w:t>
      </w:r>
    </w:p>
    <w:p w14:paraId="6EDAB4CF" w14:textId="77777777" w:rsidR="00566251" w:rsidRDefault="00566251" w:rsidP="00566251">
      <w:pPr>
        <w:pStyle w:val="BodyText"/>
      </w:pPr>
    </w:p>
    <w:p w14:paraId="5757576B" w14:textId="77777777" w:rsidR="00566251" w:rsidRDefault="00566251" w:rsidP="00566251">
      <w:pPr>
        <w:pStyle w:val="BodyText"/>
        <w:spacing w:before="9"/>
        <w:rPr>
          <w:sz w:val="21"/>
        </w:rPr>
      </w:pPr>
    </w:p>
    <w:p w14:paraId="4CC18534" w14:textId="0FA00507" w:rsidR="00566251" w:rsidRPr="00566251" w:rsidRDefault="00991C97" w:rsidP="00187CA9">
      <w:pPr>
        <w:pStyle w:val="Heading2"/>
        <w:keepNext w:val="0"/>
        <w:keepLines w:val="0"/>
        <w:numPr>
          <w:ilvl w:val="2"/>
          <w:numId w:val="21"/>
        </w:numPr>
        <w:tabs>
          <w:tab w:val="left" w:pos="1222"/>
          <w:tab w:val="left" w:pos="1223"/>
        </w:tabs>
        <w:spacing w:before="53"/>
        <w:rPr>
          <w:rFonts w:ascii="Gill Sans MT" w:hAnsi="Gill Sans MT"/>
          <w:b/>
          <w:color w:val="000000" w:themeColor="text1"/>
          <w:sz w:val="34"/>
          <w:szCs w:val="34"/>
        </w:rPr>
      </w:pPr>
      <w:bookmarkStart w:id="16" w:name="Find_cut_(intercepted)_cells"/>
      <w:bookmarkStart w:id="17" w:name="_bookmark8"/>
      <w:bookmarkEnd w:id="16"/>
      <w:bookmarkEnd w:id="17"/>
      <w:r>
        <w:rPr>
          <w:rFonts w:ascii="Gill Sans MT" w:hAnsi="Gill Sans MT"/>
          <w:b/>
          <w:color w:val="000000" w:themeColor="text1"/>
          <w:sz w:val="34"/>
          <w:szCs w:val="34"/>
        </w:rPr>
        <w:t xml:space="preserve"> </w:t>
      </w:r>
      <w:bookmarkStart w:id="18" w:name="_Toc69392078"/>
      <w:r w:rsidR="00566251" w:rsidRPr="00566251">
        <w:rPr>
          <w:rFonts w:ascii="Gill Sans MT" w:hAnsi="Gill Sans MT"/>
          <w:b/>
          <w:color w:val="000000" w:themeColor="text1"/>
          <w:sz w:val="34"/>
          <w:szCs w:val="34"/>
        </w:rPr>
        <w:t>Find cut (intercepted) cells</w:t>
      </w:r>
      <w:bookmarkEnd w:id="18"/>
    </w:p>
    <w:p w14:paraId="371FF3DB" w14:textId="77777777" w:rsidR="00566251" w:rsidRDefault="00566251" w:rsidP="00566251">
      <w:pPr>
        <w:pStyle w:val="BodyText"/>
        <w:spacing w:before="1"/>
        <w:rPr>
          <w:rFonts w:ascii="Gill Sans MT"/>
          <w:b/>
          <w:sz w:val="26"/>
        </w:rPr>
      </w:pPr>
    </w:p>
    <w:p w14:paraId="0A656149" w14:textId="760E75DB" w:rsidR="00E56C3C" w:rsidRDefault="00E56C3C" w:rsidP="003050AC">
      <w:pPr>
        <w:pStyle w:val="BodyText"/>
        <w:spacing w:line="252" w:lineRule="auto"/>
        <w:ind w:left="360" w:right="1427"/>
        <w:jc w:val="both"/>
      </w:pPr>
      <w:r>
        <w:t>Finding</w:t>
      </w:r>
      <w:r>
        <w:rPr>
          <w:spacing w:val="-24"/>
        </w:rPr>
        <w:t xml:space="preserve"> </w:t>
      </w:r>
      <w:r>
        <w:t>the</w:t>
      </w:r>
      <w:r>
        <w:rPr>
          <w:spacing w:val="-22"/>
        </w:rPr>
        <w:t xml:space="preserve"> </w:t>
      </w:r>
      <w:r>
        <w:t>cut</w:t>
      </w:r>
      <w:r>
        <w:rPr>
          <w:spacing w:val="-23"/>
        </w:rPr>
        <w:t xml:space="preserve"> </w:t>
      </w:r>
      <w:r>
        <w:t>cells,</w:t>
      </w:r>
      <w:r>
        <w:rPr>
          <w:spacing w:val="-21"/>
        </w:rPr>
        <w:t xml:space="preserve"> </w:t>
      </w:r>
      <w:r>
        <w:t>which</w:t>
      </w:r>
      <w:r>
        <w:rPr>
          <w:spacing w:val="-23"/>
        </w:rPr>
        <w:t xml:space="preserve"> </w:t>
      </w:r>
      <w:r>
        <w:rPr>
          <w:spacing w:val="-3"/>
        </w:rPr>
        <w:t>are</w:t>
      </w:r>
      <w:r>
        <w:rPr>
          <w:spacing w:val="-22"/>
        </w:rPr>
        <w:t xml:space="preserve"> </w:t>
      </w:r>
      <w:r>
        <w:t>the</w:t>
      </w:r>
      <w:r>
        <w:rPr>
          <w:spacing w:val="-23"/>
        </w:rPr>
        <w:t xml:space="preserve"> </w:t>
      </w:r>
      <w:r>
        <w:t>cells</w:t>
      </w:r>
      <w:r>
        <w:rPr>
          <w:spacing w:val="-23"/>
        </w:rPr>
        <w:t xml:space="preserve"> </w:t>
      </w:r>
      <w:r>
        <w:t>intersecting</w:t>
      </w:r>
      <w:r>
        <w:rPr>
          <w:spacing w:val="-23"/>
        </w:rPr>
        <w:t xml:space="preserve"> </w:t>
      </w:r>
      <w:r>
        <w:t>with</w:t>
      </w:r>
      <w:r>
        <w:rPr>
          <w:spacing w:val="-23"/>
        </w:rPr>
        <w:t xml:space="preserve"> </w:t>
      </w:r>
      <w:r>
        <w:t>an</w:t>
      </w:r>
      <w:r>
        <w:rPr>
          <w:spacing w:val="-23"/>
        </w:rPr>
        <w:t xml:space="preserve"> </w:t>
      </w:r>
      <w:r>
        <w:t>IB</w:t>
      </w:r>
      <w:r>
        <w:rPr>
          <w:spacing w:val="-23"/>
        </w:rPr>
        <w:t xml:space="preserve"> </w:t>
      </w:r>
      <w:r>
        <w:t>surface,</w:t>
      </w:r>
      <w:r>
        <w:rPr>
          <w:spacing w:val="-21"/>
        </w:rPr>
        <w:t xml:space="preserve"> </w:t>
      </w:r>
      <w:r>
        <w:t>is</w:t>
      </w:r>
      <w:r>
        <w:rPr>
          <w:spacing w:val="-23"/>
        </w:rPr>
        <w:t xml:space="preserve"> </w:t>
      </w:r>
      <w:r>
        <w:t>perhaps</w:t>
      </w:r>
      <w:r>
        <w:rPr>
          <w:spacing w:val="-23"/>
        </w:rPr>
        <w:t xml:space="preserve"> </w:t>
      </w:r>
      <w:r>
        <w:t>the</w:t>
      </w:r>
      <w:r>
        <w:rPr>
          <w:spacing w:val="-23"/>
        </w:rPr>
        <w:t xml:space="preserve"> </w:t>
      </w:r>
      <w:r>
        <w:t>most difficult part of the whole algorithm. The procedure is as</w:t>
      </w:r>
      <w:r w:rsidR="003050AC">
        <w:t xml:space="preserve"> </w:t>
      </w:r>
      <w:r>
        <w:t>follows:</w:t>
      </w:r>
    </w:p>
    <w:p w14:paraId="6E51F539" w14:textId="77777777" w:rsidR="00E56C3C" w:rsidRDefault="00E56C3C" w:rsidP="003050AC">
      <w:pPr>
        <w:pStyle w:val="BodyText"/>
        <w:spacing w:before="157"/>
        <w:ind w:left="109" w:right="1426"/>
        <w:jc w:val="both"/>
      </w:pPr>
      <w:r>
        <w:rPr>
          <w:rFonts w:ascii="Gill Sans MT"/>
          <w:b/>
          <w:color w:val="0000FF"/>
        </w:rPr>
        <w:t xml:space="preserve">Step 1 </w:t>
      </w:r>
      <w:r>
        <w:t>Import an STL surface, which is immersed in the background mesh.</w:t>
      </w:r>
    </w:p>
    <w:p w14:paraId="59398564" w14:textId="77777777" w:rsidR="00E56C3C" w:rsidRDefault="00E56C3C" w:rsidP="000E51D6">
      <w:pPr>
        <w:pStyle w:val="BodyText"/>
        <w:spacing w:before="168"/>
        <w:ind w:left="1455" w:right="1426" w:hanging="1037"/>
        <w:jc w:val="both"/>
      </w:pPr>
      <w:r>
        <w:rPr>
          <w:rFonts w:ascii="Gill Sans MT"/>
          <w:b/>
          <w:color w:val="0000FF"/>
        </w:rPr>
        <w:t xml:space="preserve">Step 1.1 </w:t>
      </w:r>
      <w:r>
        <w:t>For each triangle in the STL, 3 vertex points and 1 normal vector are calculated.</w:t>
      </w:r>
    </w:p>
    <w:p w14:paraId="0EBF2692" w14:textId="77777777" w:rsidR="00E56C3C" w:rsidRDefault="00E56C3C" w:rsidP="003050AC">
      <w:pPr>
        <w:pStyle w:val="BodyText"/>
        <w:spacing w:before="168"/>
        <w:ind w:left="420" w:right="1426"/>
        <w:jc w:val="both"/>
      </w:pPr>
      <w:r>
        <w:rPr>
          <w:rFonts w:ascii="Gill Sans MT"/>
          <w:b/>
          <w:color w:val="0000FF"/>
        </w:rPr>
        <w:t xml:space="preserve">Step 1.2 </w:t>
      </w:r>
      <w:r>
        <w:t>Calculate the center of each triangle from the 3 vertex points.</w:t>
      </w:r>
    </w:p>
    <w:p w14:paraId="56376F54" w14:textId="77777777" w:rsidR="00E56C3C" w:rsidRDefault="00E56C3C" w:rsidP="003050AC">
      <w:pPr>
        <w:pStyle w:val="BodyText"/>
        <w:spacing w:before="168"/>
        <w:ind w:left="109" w:right="1426"/>
        <w:jc w:val="both"/>
      </w:pPr>
      <w:r>
        <w:rPr>
          <w:rFonts w:ascii="Gill Sans MT"/>
          <w:b/>
          <w:color w:val="0000FF"/>
        </w:rPr>
        <w:t xml:space="preserve">Step 2 </w:t>
      </w:r>
      <w:r>
        <w:t>For each edge in the background mesh.</w:t>
      </w:r>
    </w:p>
    <w:p w14:paraId="27B6BD83" w14:textId="5600D5E7" w:rsidR="00E56C3C" w:rsidRDefault="00E56C3C" w:rsidP="000E51D6">
      <w:pPr>
        <w:pStyle w:val="BodyText"/>
        <w:spacing w:before="168"/>
        <w:ind w:left="1455" w:right="1426" w:hanging="1037"/>
        <w:jc w:val="both"/>
      </w:pPr>
      <w:r>
        <w:rPr>
          <w:rFonts w:ascii="Gill Sans MT"/>
          <w:b/>
          <w:color w:val="0000FF"/>
        </w:rPr>
        <w:t xml:space="preserve">Step 2.1 </w:t>
      </w:r>
      <w:r>
        <w:t xml:space="preserve">Check if the edge is cut by any triangle (use Octree to </w:t>
      </w:r>
      <w:r w:rsidR="003050AC">
        <w:t>speed up</w:t>
      </w:r>
      <w:r>
        <w:t xml:space="preserve"> the searching).</w:t>
      </w:r>
    </w:p>
    <w:p w14:paraId="289115D2" w14:textId="77777777" w:rsidR="00E56C3C" w:rsidRDefault="00E56C3C" w:rsidP="003050AC">
      <w:pPr>
        <w:pStyle w:val="BodyText"/>
        <w:spacing w:before="168"/>
        <w:ind w:left="420" w:right="1426"/>
        <w:jc w:val="both"/>
      </w:pPr>
      <w:r>
        <w:rPr>
          <w:rFonts w:ascii="Gill Sans MT"/>
          <w:b/>
          <w:color w:val="0000FF"/>
        </w:rPr>
        <w:t xml:space="preserve">Step 2.2 </w:t>
      </w:r>
      <w:r>
        <w:t>Mark cut edges and corresponding triangles.</w:t>
      </w:r>
    </w:p>
    <w:p w14:paraId="60FEDADA" w14:textId="77777777" w:rsidR="00E56C3C" w:rsidRDefault="00E56C3C" w:rsidP="000E51D6">
      <w:pPr>
        <w:pStyle w:val="BodyText"/>
        <w:spacing w:before="168"/>
        <w:ind w:left="950" w:right="1426" w:hanging="835"/>
        <w:jc w:val="both"/>
      </w:pPr>
      <w:r>
        <w:rPr>
          <w:rFonts w:ascii="Gill Sans MT"/>
          <w:b/>
          <w:color w:val="0000FF"/>
        </w:rPr>
        <w:t xml:space="preserve">Step 3 </w:t>
      </w:r>
      <w:r>
        <w:t>Mark the intersected cells who have edges intersecting with the immersed boundary.</w:t>
      </w:r>
    </w:p>
    <w:p w14:paraId="2C1EB490" w14:textId="77777777" w:rsidR="00E56C3C" w:rsidRDefault="00E56C3C" w:rsidP="003050AC">
      <w:pPr>
        <w:pStyle w:val="BodyText"/>
        <w:spacing w:before="168"/>
        <w:ind w:left="945" w:right="1426" w:hanging="836"/>
        <w:jc w:val="both"/>
      </w:pPr>
      <w:r>
        <w:rPr>
          <w:rFonts w:ascii="Gill Sans MT"/>
          <w:b/>
          <w:color w:val="0000FF"/>
        </w:rPr>
        <w:t>Step</w:t>
      </w:r>
      <w:r>
        <w:rPr>
          <w:rFonts w:ascii="Gill Sans MT"/>
          <w:b/>
          <w:color w:val="0000FF"/>
          <w:spacing w:val="-24"/>
        </w:rPr>
        <w:t xml:space="preserve"> </w:t>
      </w:r>
      <w:r>
        <w:rPr>
          <w:rFonts w:ascii="Gill Sans MT"/>
          <w:b/>
          <w:color w:val="0000FF"/>
        </w:rPr>
        <w:t>4</w:t>
      </w:r>
      <w:r>
        <w:rPr>
          <w:rFonts w:ascii="Gill Sans MT"/>
          <w:b/>
          <w:color w:val="0000FF"/>
          <w:spacing w:val="-9"/>
        </w:rPr>
        <w:t xml:space="preserve"> </w:t>
      </w:r>
      <w:r>
        <w:t>User</w:t>
      </w:r>
      <w:r>
        <w:rPr>
          <w:spacing w:val="-31"/>
        </w:rPr>
        <w:t xml:space="preserve"> </w:t>
      </w:r>
      <w:r>
        <w:t>needs</w:t>
      </w:r>
      <w:r>
        <w:rPr>
          <w:spacing w:val="-31"/>
        </w:rPr>
        <w:t xml:space="preserve"> </w:t>
      </w:r>
      <w:r>
        <w:t>to</w:t>
      </w:r>
      <w:r>
        <w:rPr>
          <w:spacing w:val="-32"/>
        </w:rPr>
        <w:t xml:space="preserve"> </w:t>
      </w:r>
      <w:r>
        <w:t>specify</w:t>
      </w:r>
      <w:r>
        <w:rPr>
          <w:spacing w:val="-30"/>
        </w:rPr>
        <w:t xml:space="preserve"> </w:t>
      </w:r>
      <w:r>
        <w:t>a</w:t>
      </w:r>
      <w:r>
        <w:rPr>
          <w:spacing w:val="-32"/>
        </w:rPr>
        <w:t xml:space="preserve"> </w:t>
      </w:r>
      <w:r>
        <w:t>point</w:t>
      </w:r>
      <w:r>
        <w:rPr>
          <w:spacing w:val="-31"/>
        </w:rPr>
        <w:t xml:space="preserve"> </w:t>
      </w:r>
      <w:r>
        <w:t>which</w:t>
      </w:r>
      <w:r>
        <w:rPr>
          <w:spacing w:val="-31"/>
        </w:rPr>
        <w:t xml:space="preserve"> </w:t>
      </w:r>
      <w:r>
        <w:t>is</w:t>
      </w:r>
      <w:r>
        <w:rPr>
          <w:spacing w:val="-31"/>
        </w:rPr>
        <w:t xml:space="preserve"> </w:t>
      </w:r>
      <w:r>
        <w:t>in</w:t>
      </w:r>
      <w:r>
        <w:rPr>
          <w:spacing w:val="-31"/>
        </w:rPr>
        <w:t xml:space="preserve"> </w:t>
      </w:r>
      <w:r>
        <w:t>the</w:t>
      </w:r>
      <w:r>
        <w:rPr>
          <w:spacing w:val="-31"/>
        </w:rPr>
        <w:t xml:space="preserve"> </w:t>
      </w:r>
      <w:r>
        <w:t>fluid</w:t>
      </w:r>
      <w:r>
        <w:rPr>
          <w:spacing w:val="-31"/>
        </w:rPr>
        <w:t xml:space="preserve"> </w:t>
      </w:r>
      <w:r>
        <w:t>domain.</w:t>
      </w:r>
      <w:r>
        <w:rPr>
          <w:spacing w:val="-16"/>
        </w:rPr>
        <w:t xml:space="preserve"> </w:t>
      </w:r>
      <w:r>
        <w:t>With</w:t>
      </w:r>
      <w:r>
        <w:rPr>
          <w:spacing w:val="-31"/>
        </w:rPr>
        <w:t xml:space="preserve"> </w:t>
      </w:r>
      <w:r>
        <w:t>this</w:t>
      </w:r>
      <w:r>
        <w:rPr>
          <w:spacing w:val="-31"/>
        </w:rPr>
        <w:t xml:space="preserve"> </w:t>
      </w:r>
      <w:r>
        <w:t>fluid</w:t>
      </w:r>
      <w:r>
        <w:rPr>
          <w:spacing w:val="-31"/>
        </w:rPr>
        <w:t xml:space="preserve"> </w:t>
      </w:r>
      <w:r>
        <w:t>point,</w:t>
      </w:r>
      <w:r>
        <w:rPr>
          <w:spacing w:val="-31"/>
        </w:rPr>
        <w:t xml:space="preserve"> </w:t>
      </w:r>
      <w:r>
        <w:t>search</w:t>
      </w:r>
      <w:r>
        <w:rPr>
          <w:spacing w:val="-30"/>
        </w:rPr>
        <w:t xml:space="preserve"> </w:t>
      </w:r>
      <w:r>
        <w:rPr>
          <w:spacing w:val="-3"/>
        </w:rPr>
        <w:t xml:space="preserve">for </w:t>
      </w:r>
      <w:r>
        <w:rPr>
          <w:w w:val="95"/>
        </w:rPr>
        <w:t>live/dead (fluid/solid)</w:t>
      </w:r>
      <w:r>
        <w:rPr>
          <w:spacing w:val="-28"/>
          <w:w w:val="95"/>
        </w:rPr>
        <w:t xml:space="preserve"> </w:t>
      </w:r>
      <w:r>
        <w:rPr>
          <w:w w:val="95"/>
        </w:rPr>
        <w:t>cells.</w:t>
      </w:r>
      <w:r>
        <w:rPr>
          <w:spacing w:val="-11"/>
          <w:w w:val="95"/>
        </w:rPr>
        <w:t xml:space="preserve"> </w:t>
      </w:r>
      <w:r>
        <w:rPr>
          <w:w w:val="95"/>
        </w:rPr>
        <w:t>Live</w:t>
      </w:r>
      <w:r>
        <w:rPr>
          <w:spacing w:val="-29"/>
          <w:w w:val="95"/>
        </w:rPr>
        <w:t xml:space="preserve"> </w:t>
      </w:r>
      <w:r>
        <w:rPr>
          <w:w w:val="95"/>
        </w:rPr>
        <w:t>cells</w:t>
      </w:r>
      <w:r>
        <w:rPr>
          <w:spacing w:val="-28"/>
          <w:w w:val="95"/>
        </w:rPr>
        <w:t xml:space="preserve"> </w:t>
      </w:r>
      <w:r>
        <w:rPr>
          <w:spacing w:val="-3"/>
          <w:w w:val="95"/>
        </w:rPr>
        <w:t>are</w:t>
      </w:r>
      <w:r>
        <w:rPr>
          <w:spacing w:val="-27"/>
          <w:w w:val="95"/>
        </w:rPr>
        <w:t xml:space="preserve"> </w:t>
      </w:r>
      <w:r>
        <w:rPr>
          <w:w w:val="95"/>
        </w:rPr>
        <w:t>those</w:t>
      </w:r>
      <w:r>
        <w:rPr>
          <w:spacing w:val="-29"/>
          <w:w w:val="95"/>
        </w:rPr>
        <w:t xml:space="preserve"> </w:t>
      </w:r>
      <w:r>
        <w:rPr>
          <w:w w:val="95"/>
        </w:rPr>
        <w:t>on</w:t>
      </w:r>
      <w:r>
        <w:rPr>
          <w:spacing w:val="-27"/>
          <w:w w:val="95"/>
        </w:rPr>
        <w:t xml:space="preserve"> </w:t>
      </w:r>
      <w:r>
        <w:rPr>
          <w:w w:val="95"/>
        </w:rPr>
        <w:t>the</w:t>
      </w:r>
      <w:r>
        <w:rPr>
          <w:spacing w:val="-28"/>
          <w:w w:val="95"/>
        </w:rPr>
        <w:t xml:space="preserve"> </w:t>
      </w:r>
      <w:r>
        <w:rPr>
          <w:w w:val="95"/>
        </w:rPr>
        <w:t>same</w:t>
      </w:r>
      <w:r>
        <w:rPr>
          <w:spacing w:val="-28"/>
          <w:w w:val="95"/>
        </w:rPr>
        <w:t xml:space="preserve"> </w:t>
      </w:r>
      <w:r>
        <w:rPr>
          <w:w w:val="95"/>
        </w:rPr>
        <w:t>side</w:t>
      </w:r>
      <w:r>
        <w:rPr>
          <w:spacing w:val="-28"/>
          <w:w w:val="95"/>
        </w:rPr>
        <w:t xml:space="preserve"> </w:t>
      </w:r>
      <w:r>
        <w:rPr>
          <w:w w:val="95"/>
        </w:rPr>
        <w:t>of</w:t>
      </w:r>
      <w:r>
        <w:rPr>
          <w:spacing w:val="-28"/>
          <w:w w:val="95"/>
        </w:rPr>
        <w:t xml:space="preserve"> </w:t>
      </w:r>
      <w:r>
        <w:rPr>
          <w:w w:val="95"/>
        </w:rPr>
        <w:t>the</w:t>
      </w:r>
      <w:r>
        <w:rPr>
          <w:spacing w:val="-28"/>
          <w:w w:val="95"/>
        </w:rPr>
        <w:t xml:space="preserve"> </w:t>
      </w:r>
      <w:r>
        <w:rPr>
          <w:w w:val="95"/>
        </w:rPr>
        <w:t>immersed</w:t>
      </w:r>
      <w:r>
        <w:rPr>
          <w:spacing w:val="-28"/>
          <w:w w:val="95"/>
        </w:rPr>
        <w:t xml:space="preserve"> </w:t>
      </w:r>
      <w:r>
        <w:rPr>
          <w:w w:val="95"/>
        </w:rPr>
        <w:t xml:space="preserve">boundary </w:t>
      </w:r>
      <w:r>
        <w:t>as the fluid</w:t>
      </w:r>
      <w:r>
        <w:rPr>
          <w:spacing w:val="29"/>
        </w:rPr>
        <w:t xml:space="preserve"> </w:t>
      </w:r>
      <w:r>
        <w:t>point.</w:t>
      </w:r>
    </w:p>
    <w:p w14:paraId="3101CA36" w14:textId="77777777" w:rsidR="00E56C3C" w:rsidRDefault="00E56C3C" w:rsidP="003050AC">
      <w:pPr>
        <w:pStyle w:val="BodyText"/>
        <w:spacing w:before="160"/>
        <w:ind w:left="945" w:right="1426" w:hanging="836"/>
        <w:jc w:val="both"/>
      </w:pPr>
      <w:r>
        <w:rPr>
          <w:rFonts w:ascii="Gill Sans MT"/>
          <w:b/>
          <w:color w:val="0000FF"/>
          <w:w w:val="95"/>
        </w:rPr>
        <w:t>Step</w:t>
      </w:r>
      <w:r>
        <w:rPr>
          <w:rFonts w:ascii="Gill Sans MT"/>
          <w:b/>
          <w:color w:val="0000FF"/>
          <w:spacing w:val="-14"/>
          <w:w w:val="95"/>
        </w:rPr>
        <w:t xml:space="preserve"> </w:t>
      </w:r>
      <w:r>
        <w:rPr>
          <w:rFonts w:ascii="Gill Sans MT"/>
          <w:b/>
          <w:color w:val="0000FF"/>
          <w:w w:val="95"/>
        </w:rPr>
        <w:t>5</w:t>
      </w:r>
      <w:r>
        <w:rPr>
          <w:rFonts w:ascii="Gill Sans MT"/>
          <w:b/>
          <w:color w:val="0000FF"/>
          <w:spacing w:val="2"/>
          <w:w w:val="95"/>
        </w:rPr>
        <w:t xml:space="preserve"> </w:t>
      </w:r>
      <w:r>
        <w:rPr>
          <w:w w:val="95"/>
        </w:rPr>
        <w:t>Search</w:t>
      </w:r>
      <w:r>
        <w:rPr>
          <w:spacing w:val="-27"/>
          <w:w w:val="95"/>
        </w:rPr>
        <w:t xml:space="preserve"> </w:t>
      </w:r>
      <w:r>
        <w:rPr>
          <w:spacing w:val="-3"/>
          <w:w w:val="95"/>
        </w:rPr>
        <w:t>for</w:t>
      </w:r>
      <w:r>
        <w:rPr>
          <w:spacing w:val="-28"/>
          <w:w w:val="95"/>
        </w:rPr>
        <w:t xml:space="preserve"> </w:t>
      </w:r>
      <w:r>
        <w:rPr>
          <w:w w:val="95"/>
        </w:rPr>
        <w:t>IB</w:t>
      </w:r>
      <w:r>
        <w:rPr>
          <w:spacing w:val="-28"/>
          <w:w w:val="95"/>
        </w:rPr>
        <w:t xml:space="preserve"> </w:t>
      </w:r>
      <w:r>
        <w:rPr>
          <w:w w:val="95"/>
        </w:rPr>
        <w:t>cells</w:t>
      </w:r>
      <w:r>
        <w:rPr>
          <w:spacing w:val="-28"/>
          <w:w w:val="95"/>
        </w:rPr>
        <w:t xml:space="preserve"> </w:t>
      </w:r>
      <w:r>
        <w:rPr>
          <w:w w:val="95"/>
        </w:rPr>
        <w:t>which</w:t>
      </w:r>
      <w:r>
        <w:rPr>
          <w:spacing w:val="-28"/>
          <w:w w:val="95"/>
        </w:rPr>
        <w:t xml:space="preserve"> </w:t>
      </w:r>
      <w:r>
        <w:rPr>
          <w:spacing w:val="-3"/>
          <w:w w:val="95"/>
        </w:rPr>
        <w:t>are</w:t>
      </w:r>
      <w:r>
        <w:rPr>
          <w:spacing w:val="-27"/>
          <w:w w:val="95"/>
        </w:rPr>
        <w:t xml:space="preserve"> </w:t>
      </w:r>
      <w:r>
        <w:rPr>
          <w:w w:val="95"/>
        </w:rPr>
        <w:t>live</w:t>
      </w:r>
      <w:r>
        <w:rPr>
          <w:spacing w:val="-28"/>
          <w:w w:val="95"/>
        </w:rPr>
        <w:t xml:space="preserve"> </w:t>
      </w:r>
      <w:r>
        <w:rPr>
          <w:w w:val="95"/>
        </w:rPr>
        <w:t>cells</w:t>
      </w:r>
      <w:r>
        <w:rPr>
          <w:spacing w:val="-28"/>
          <w:w w:val="95"/>
        </w:rPr>
        <w:t xml:space="preserve"> </w:t>
      </w:r>
      <w:r>
        <w:rPr>
          <w:w w:val="95"/>
        </w:rPr>
        <w:t>but</w:t>
      </w:r>
      <w:r>
        <w:rPr>
          <w:spacing w:val="-28"/>
          <w:w w:val="95"/>
        </w:rPr>
        <w:t xml:space="preserve"> </w:t>
      </w:r>
      <w:r>
        <w:rPr>
          <w:w w:val="95"/>
        </w:rPr>
        <w:t>intersect</w:t>
      </w:r>
      <w:r>
        <w:rPr>
          <w:spacing w:val="-28"/>
          <w:w w:val="95"/>
        </w:rPr>
        <w:t xml:space="preserve"> </w:t>
      </w:r>
      <w:r>
        <w:rPr>
          <w:w w:val="95"/>
        </w:rPr>
        <w:t>the</w:t>
      </w:r>
      <w:r>
        <w:rPr>
          <w:spacing w:val="-28"/>
          <w:w w:val="95"/>
        </w:rPr>
        <w:t xml:space="preserve"> </w:t>
      </w:r>
      <w:r>
        <w:rPr>
          <w:w w:val="95"/>
        </w:rPr>
        <w:t>immersed</w:t>
      </w:r>
      <w:r>
        <w:rPr>
          <w:spacing w:val="-27"/>
          <w:w w:val="95"/>
        </w:rPr>
        <w:t xml:space="preserve"> </w:t>
      </w:r>
      <w:r>
        <w:rPr>
          <w:spacing w:val="-3"/>
          <w:w w:val="95"/>
        </w:rPr>
        <w:t>boundary.</w:t>
      </w:r>
      <w:r>
        <w:rPr>
          <w:spacing w:val="-8"/>
          <w:w w:val="95"/>
        </w:rPr>
        <w:t xml:space="preserve"> </w:t>
      </w:r>
      <w:r>
        <w:rPr>
          <w:w w:val="95"/>
        </w:rPr>
        <w:t>This</w:t>
      </w:r>
      <w:r>
        <w:rPr>
          <w:spacing w:val="-28"/>
          <w:w w:val="95"/>
        </w:rPr>
        <w:t xml:space="preserve"> </w:t>
      </w:r>
      <w:r>
        <w:rPr>
          <w:w w:val="95"/>
        </w:rPr>
        <w:t>step</w:t>
      </w:r>
      <w:r>
        <w:rPr>
          <w:spacing w:val="-27"/>
          <w:w w:val="95"/>
        </w:rPr>
        <w:t xml:space="preserve"> </w:t>
      </w:r>
      <w:r>
        <w:rPr>
          <w:w w:val="95"/>
        </w:rPr>
        <w:t xml:space="preserve">needs </w:t>
      </w:r>
      <w:r>
        <w:t xml:space="preserve">to determine whether a cell center is inside fluid region </w:t>
      </w:r>
      <w:r>
        <w:rPr>
          <w:spacing w:val="-4"/>
        </w:rPr>
        <w:t>or</w:t>
      </w:r>
      <w:r>
        <w:rPr>
          <w:spacing w:val="-16"/>
        </w:rPr>
        <w:t xml:space="preserve"> </w:t>
      </w:r>
      <w:r>
        <w:t>not.</w:t>
      </w:r>
    </w:p>
    <w:p w14:paraId="2CB7418D" w14:textId="39656E4C" w:rsidR="00E56C3C" w:rsidRPr="003050AC" w:rsidRDefault="00E56C3C" w:rsidP="000E51D6">
      <w:pPr>
        <w:pStyle w:val="BodyText"/>
        <w:spacing w:before="164"/>
        <w:ind w:left="1455" w:right="1426" w:hanging="1037"/>
        <w:jc w:val="both"/>
        <w:rPr>
          <w:rFonts w:ascii="Gill Sans MT"/>
          <w:b/>
          <w:color w:val="0000FF"/>
        </w:rPr>
      </w:pPr>
      <w:r>
        <w:rPr>
          <w:rFonts w:ascii="Gill Sans MT"/>
          <w:b/>
          <w:color w:val="0000FF"/>
        </w:rPr>
        <w:t xml:space="preserve">Step 5.1 </w:t>
      </w:r>
      <w:r>
        <w:t>Reorient triangles and make sure the normal direction is towards fluid region.</w:t>
      </w:r>
    </w:p>
    <w:p w14:paraId="0D5A8017" w14:textId="77777777" w:rsidR="00E56C3C" w:rsidRDefault="00E56C3C" w:rsidP="003050AC">
      <w:pPr>
        <w:pStyle w:val="BodyText"/>
        <w:spacing w:before="168"/>
        <w:ind w:left="1460" w:right="1426" w:hanging="1040"/>
        <w:jc w:val="both"/>
      </w:pPr>
      <w:r>
        <w:rPr>
          <w:rFonts w:ascii="Gill Sans MT"/>
          <w:b/>
          <w:color w:val="0000FF"/>
          <w:w w:val="95"/>
        </w:rPr>
        <w:t>Step</w:t>
      </w:r>
      <w:r>
        <w:rPr>
          <w:rFonts w:ascii="Gill Sans MT"/>
          <w:b/>
          <w:color w:val="0000FF"/>
          <w:spacing w:val="-17"/>
          <w:w w:val="95"/>
        </w:rPr>
        <w:t xml:space="preserve"> </w:t>
      </w:r>
      <w:r>
        <w:rPr>
          <w:rFonts w:ascii="Gill Sans MT"/>
          <w:b/>
          <w:color w:val="0000FF"/>
          <w:w w:val="95"/>
        </w:rPr>
        <w:t>5.2</w:t>
      </w:r>
      <w:r>
        <w:rPr>
          <w:rFonts w:ascii="Gill Sans MT"/>
          <w:b/>
          <w:color w:val="0000FF"/>
          <w:spacing w:val="-1"/>
          <w:w w:val="95"/>
        </w:rPr>
        <w:t xml:space="preserve"> </w:t>
      </w:r>
      <w:r>
        <w:rPr>
          <w:w w:val="95"/>
        </w:rPr>
        <w:t>Find</w:t>
      </w:r>
      <w:r>
        <w:rPr>
          <w:spacing w:val="-36"/>
          <w:w w:val="95"/>
        </w:rPr>
        <w:t xml:space="preserve"> </w:t>
      </w:r>
      <w:r>
        <w:rPr>
          <w:w w:val="95"/>
        </w:rPr>
        <w:t>the</w:t>
      </w:r>
      <w:r>
        <w:rPr>
          <w:spacing w:val="-35"/>
          <w:w w:val="95"/>
        </w:rPr>
        <w:t xml:space="preserve"> </w:t>
      </w:r>
      <w:r>
        <w:rPr>
          <w:w w:val="95"/>
        </w:rPr>
        <w:t>nearest</w:t>
      </w:r>
      <w:r>
        <w:rPr>
          <w:spacing w:val="-35"/>
          <w:w w:val="95"/>
        </w:rPr>
        <w:t xml:space="preserve"> </w:t>
      </w:r>
      <w:r>
        <w:rPr>
          <w:w w:val="95"/>
        </w:rPr>
        <w:t>triangle</w:t>
      </w:r>
      <w:r>
        <w:rPr>
          <w:spacing w:val="-35"/>
          <w:w w:val="95"/>
        </w:rPr>
        <w:t xml:space="preserve"> </w:t>
      </w:r>
      <w:r>
        <w:rPr>
          <w:spacing w:val="-3"/>
          <w:w w:val="95"/>
        </w:rPr>
        <w:t>for</w:t>
      </w:r>
      <w:r>
        <w:rPr>
          <w:spacing w:val="-36"/>
          <w:w w:val="95"/>
        </w:rPr>
        <w:t xml:space="preserve"> </w:t>
      </w:r>
      <w:r>
        <w:rPr>
          <w:w w:val="95"/>
        </w:rPr>
        <w:t>each</w:t>
      </w:r>
      <w:r>
        <w:rPr>
          <w:spacing w:val="-35"/>
          <w:w w:val="95"/>
        </w:rPr>
        <w:t xml:space="preserve"> </w:t>
      </w:r>
      <w:r>
        <w:rPr>
          <w:w w:val="95"/>
        </w:rPr>
        <w:t>cut</w:t>
      </w:r>
      <w:r>
        <w:rPr>
          <w:spacing w:val="-35"/>
          <w:w w:val="95"/>
        </w:rPr>
        <w:t xml:space="preserve"> </w:t>
      </w:r>
      <w:r>
        <w:rPr>
          <w:w w:val="95"/>
        </w:rPr>
        <w:t>cell</w:t>
      </w:r>
      <w:r>
        <w:rPr>
          <w:spacing w:val="-35"/>
          <w:w w:val="95"/>
        </w:rPr>
        <w:t xml:space="preserve"> </w:t>
      </w:r>
      <w:r>
        <w:rPr>
          <w:w w:val="95"/>
        </w:rPr>
        <w:t>which</w:t>
      </w:r>
      <w:r>
        <w:rPr>
          <w:spacing w:val="-36"/>
          <w:w w:val="95"/>
        </w:rPr>
        <w:t xml:space="preserve"> </w:t>
      </w:r>
      <w:r>
        <w:rPr>
          <w:w w:val="95"/>
        </w:rPr>
        <w:t>needs</w:t>
      </w:r>
      <w:r>
        <w:rPr>
          <w:spacing w:val="-35"/>
          <w:w w:val="95"/>
        </w:rPr>
        <w:t xml:space="preserve"> </w:t>
      </w:r>
      <w:r>
        <w:rPr>
          <w:w w:val="95"/>
        </w:rPr>
        <w:t>to</w:t>
      </w:r>
      <w:r>
        <w:rPr>
          <w:spacing w:val="-35"/>
          <w:w w:val="95"/>
        </w:rPr>
        <w:t xml:space="preserve"> </w:t>
      </w:r>
      <w:r>
        <w:rPr>
          <w:w w:val="95"/>
        </w:rPr>
        <w:t>calculate</w:t>
      </w:r>
      <w:r>
        <w:rPr>
          <w:spacing w:val="-35"/>
          <w:w w:val="95"/>
        </w:rPr>
        <w:t xml:space="preserve"> </w:t>
      </w:r>
      <w:r>
        <w:rPr>
          <w:w w:val="95"/>
        </w:rPr>
        <w:t>the</w:t>
      </w:r>
      <w:r>
        <w:rPr>
          <w:spacing w:val="-36"/>
          <w:w w:val="95"/>
        </w:rPr>
        <w:t xml:space="preserve"> </w:t>
      </w:r>
      <w:r>
        <w:rPr>
          <w:w w:val="95"/>
        </w:rPr>
        <w:t>distance</w:t>
      </w:r>
      <w:r>
        <w:rPr>
          <w:spacing w:val="-35"/>
          <w:w w:val="95"/>
        </w:rPr>
        <w:t xml:space="preserve"> </w:t>
      </w:r>
      <w:r>
        <w:rPr>
          <w:w w:val="95"/>
        </w:rPr>
        <w:t xml:space="preserve">between </w:t>
      </w:r>
      <w:r>
        <w:t>a triangle plane and cut cell</w:t>
      </w:r>
      <w:r>
        <w:rPr>
          <w:spacing w:val="33"/>
        </w:rPr>
        <w:t xml:space="preserve"> </w:t>
      </w:r>
      <w:r>
        <w:t>centers).</w:t>
      </w:r>
    </w:p>
    <w:p w14:paraId="63F098DE" w14:textId="77777777" w:rsidR="00E56C3C" w:rsidRDefault="00E56C3C" w:rsidP="003050AC">
      <w:pPr>
        <w:pStyle w:val="BodyText"/>
        <w:spacing w:before="164"/>
        <w:ind w:left="1460" w:right="1426" w:hanging="1040"/>
        <w:jc w:val="both"/>
      </w:pPr>
      <w:r>
        <w:rPr>
          <w:rFonts w:ascii="Gill Sans MT"/>
          <w:b/>
          <w:color w:val="0000FF"/>
        </w:rPr>
        <w:t>Step</w:t>
      </w:r>
      <w:r>
        <w:rPr>
          <w:rFonts w:ascii="Gill Sans MT"/>
          <w:b/>
          <w:color w:val="0000FF"/>
          <w:spacing w:val="-17"/>
        </w:rPr>
        <w:t xml:space="preserve"> </w:t>
      </w:r>
      <w:r>
        <w:rPr>
          <w:rFonts w:ascii="Gill Sans MT"/>
          <w:b/>
          <w:color w:val="0000FF"/>
        </w:rPr>
        <w:t>5.3</w:t>
      </w:r>
      <w:r>
        <w:rPr>
          <w:rFonts w:ascii="Gill Sans MT"/>
          <w:b/>
          <w:color w:val="0000FF"/>
          <w:spacing w:val="1"/>
        </w:rPr>
        <w:t xml:space="preserve"> </w:t>
      </w:r>
      <w:r>
        <w:t>Check</w:t>
      </w:r>
      <w:r>
        <w:rPr>
          <w:spacing w:val="-18"/>
        </w:rPr>
        <w:t xml:space="preserve"> </w:t>
      </w:r>
      <w:r>
        <w:t>whether</w:t>
      </w:r>
      <w:r>
        <w:rPr>
          <w:spacing w:val="-18"/>
        </w:rPr>
        <w:t xml:space="preserve"> </w:t>
      </w:r>
      <w:r>
        <w:t>a</w:t>
      </w:r>
      <w:r>
        <w:rPr>
          <w:spacing w:val="-17"/>
        </w:rPr>
        <w:t xml:space="preserve"> </w:t>
      </w:r>
      <w:r>
        <w:t>cut</w:t>
      </w:r>
      <w:r>
        <w:rPr>
          <w:spacing w:val="-18"/>
        </w:rPr>
        <w:t xml:space="preserve"> </w:t>
      </w:r>
      <w:r>
        <w:t>cell</w:t>
      </w:r>
      <w:r>
        <w:rPr>
          <w:spacing w:val="-18"/>
        </w:rPr>
        <w:t xml:space="preserve"> </w:t>
      </w:r>
      <w:r>
        <w:t>is</w:t>
      </w:r>
      <w:r>
        <w:rPr>
          <w:spacing w:val="-18"/>
        </w:rPr>
        <w:t xml:space="preserve"> </w:t>
      </w:r>
      <w:r>
        <w:t>in</w:t>
      </w:r>
      <w:r>
        <w:rPr>
          <w:spacing w:val="-17"/>
        </w:rPr>
        <w:t xml:space="preserve"> </w:t>
      </w:r>
      <w:r>
        <w:t>fluid</w:t>
      </w:r>
      <w:r>
        <w:rPr>
          <w:spacing w:val="-17"/>
        </w:rPr>
        <w:t xml:space="preserve"> </w:t>
      </w:r>
      <w:r>
        <w:t>domain.</w:t>
      </w:r>
      <w:r>
        <w:rPr>
          <w:spacing w:val="6"/>
        </w:rPr>
        <w:t xml:space="preserve"> </w:t>
      </w:r>
      <w:r>
        <w:t>If</w:t>
      </w:r>
      <w:r>
        <w:rPr>
          <w:spacing w:val="-18"/>
        </w:rPr>
        <w:t xml:space="preserve"> </w:t>
      </w:r>
      <w:r>
        <w:t>yes,</w:t>
      </w:r>
      <w:r>
        <w:rPr>
          <w:spacing w:val="-17"/>
        </w:rPr>
        <w:t xml:space="preserve"> </w:t>
      </w:r>
      <w:r>
        <w:t>it</w:t>
      </w:r>
      <w:r>
        <w:rPr>
          <w:spacing w:val="-18"/>
        </w:rPr>
        <w:t xml:space="preserve"> </w:t>
      </w:r>
      <w:r>
        <w:t>is</w:t>
      </w:r>
      <w:r>
        <w:rPr>
          <w:spacing w:val="-17"/>
        </w:rPr>
        <w:t xml:space="preserve"> </w:t>
      </w:r>
      <w:r>
        <w:t>an</w:t>
      </w:r>
      <w:r>
        <w:rPr>
          <w:spacing w:val="-17"/>
        </w:rPr>
        <w:t xml:space="preserve"> </w:t>
      </w:r>
      <w:r>
        <w:t>IB</w:t>
      </w:r>
      <w:r>
        <w:rPr>
          <w:spacing w:val="-18"/>
        </w:rPr>
        <w:t xml:space="preserve"> </w:t>
      </w:r>
      <w:r>
        <w:t>cell.</w:t>
      </w:r>
      <w:r>
        <w:rPr>
          <w:spacing w:val="6"/>
        </w:rPr>
        <w:t xml:space="preserve"> </w:t>
      </w:r>
      <w:r>
        <w:t>Otherwise,</w:t>
      </w:r>
      <w:r>
        <w:rPr>
          <w:spacing w:val="-17"/>
        </w:rPr>
        <w:t xml:space="preserve"> </w:t>
      </w:r>
      <w:r>
        <w:lastRenderedPageBreak/>
        <w:t>label the</w:t>
      </w:r>
      <w:r>
        <w:rPr>
          <w:spacing w:val="-16"/>
        </w:rPr>
        <w:t xml:space="preserve"> </w:t>
      </w:r>
      <w:proofErr w:type="spellStart"/>
      <w:r>
        <w:t>neighbouring</w:t>
      </w:r>
      <w:proofErr w:type="spellEnd"/>
      <w:r>
        <w:rPr>
          <w:spacing w:val="-15"/>
        </w:rPr>
        <w:t xml:space="preserve"> </w:t>
      </w:r>
      <w:r>
        <w:t>live</w:t>
      </w:r>
      <w:r>
        <w:rPr>
          <w:spacing w:val="-16"/>
        </w:rPr>
        <w:t xml:space="preserve"> </w:t>
      </w:r>
      <w:r>
        <w:t>cells</w:t>
      </w:r>
      <w:r>
        <w:rPr>
          <w:spacing w:val="-15"/>
        </w:rPr>
        <w:t xml:space="preserve"> </w:t>
      </w:r>
      <w:r>
        <w:t>as</w:t>
      </w:r>
      <w:r>
        <w:rPr>
          <w:spacing w:val="-15"/>
        </w:rPr>
        <w:t xml:space="preserve"> </w:t>
      </w:r>
      <w:r>
        <w:t>IB</w:t>
      </w:r>
      <w:r>
        <w:rPr>
          <w:spacing w:val="-16"/>
        </w:rPr>
        <w:t xml:space="preserve"> </w:t>
      </w:r>
      <w:r>
        <w:t>cells</w:t>
      </w:r>
      <w:r>
        <w:rPr>
          <w:spacing w:val="-15"/>
        </w:rPr>
        <w:t xml:space="preserve"> </w:t>
      </w:r>
      <w:r>
        <w:t>and</w:t>
      </w:r>
      <w:r>
        <w:rPr>
          <w:spacing w:val="-15"/>
        </w:rPr>
        <w:t xml:space="preserve"> </w:t>
      </w:r>
      <w:r>
        <w:t>label</w:t>
      </w:r>
      <w:r>
        <w:rPr>
          <w:spacing w:val="-16"/>
        </w:rPr>
        <w:t xml:space="preserve"> </w:t>
      </w:r>
      <w:r>
        <w:t>this</w:t>
      </w:r>
      <w:r>
        <w:rPr>
          <w:spacing w:val="-15"/>
        </w:rPr>
        <w:t xml:space="preserve"> </w:t>
      </w:r>
      <w:r>
        <w:t>IB</w:t>
      </w:r>
      <w:r>
        <w:rPr>
          <w:spacing w:val="-16"/>
        </w:rPr>
        <w:t xml:space="preserve"> </w:t>
      </w:r>
      <w:r>
        <w:t>cell</w:t>
      </w:r>
      <w:r>
        <w:rPr>
          <w:spacing w:val="-15"/>
        </w:rPr>
        <w:t xml:space="preserve"> </w:t>
      </w:r>
      <w:r>
        <w:t>as</w:t>
      </w:r>
      <w:r>
        <w:rPr>
          <w:spacing w:val="-15"/>
        </w:rPr>
        <w:t xml:space="preserve"> </w:t>
      </w:r>
      <w:r>
        <w:t>a</w:t>
      </w:r>
      <w:r>
        <w:rPr>
          <w:spacing w:val="-16"/>
        </w:rPr>
        <w:t xml:space="preserve"> </w:t>
      </w:r>
      <w:r>
        <w:t>dead</w:t>
      </w:r>
      <w:r>
        <w:rPr>
          <w:spacing w:val="-15"/>
        </w:rPr>
        <w:t xml:space="preserve"> </w:t>
      </w:r>
      <w:r>
        <w:t>cell.</w:t>
      </w:r>
    </w:p>
    <w:p w14:paraId="2025646D" w14:textId="77777777" w:rsidR="00E56C3C" w:rsidRDefault="00E56C3C" w:rsidP="003050AC">
      <w:pPr>
        <w:pStyle w:val="BodyText"/>
        <w:spacing w:before="165"/>
        <w:ind w:left="420" w:right="1426"/>
        <w:jc w:val="both"/>
      </w:pPr>
      <w:r>
        <w:rPr>
          <w:rFonts w:ascii="Gill Sans MT"/>
          <w:b/>
          <w:color w:val="0000FF"/>
        </w:rPr>
        <w:t xml:space="preserve">Step 5.4 </w:t>
      </w:r>
      <w:r>
        <w:t>For each IB cell, find the hit point and corresponding triangle.</w:t>
      </w:r>
    </w:p>
    <w:p w14:paraId="19463E4E" w14:textId="77777777" w:rsidR="003050AC" w:rsidRDefault="003050AC" w:rsidP="003050AC">
      <w:pPr>
        <w:pStyle w:val="BodyText"/>
        <w:spacing w:before="157"/>
        <w:ind w:left="360" w:right="1437"/>
        <w:jc w:val="both"/>
      </w:pPr>
      <w:r>
        <w:rPr>
          <w:w w:val="95"/>
        </w:rPr>
        <w:t xml:space="preserve">Fig. </w:t>
      </w:r>
      <w:hyperlink w:anchor="_bookmark10" w:history="1">
        <w:r>
          <w:rPr>
            <w:color w:val="0000FF"/>
            <w:w w:val="95"/>
          </w:rPr>
          <w:t xml:space="preserve">3.3 </w:t>
        </w:r>
      </w:hyperlink>
      <w:r>
        <w:rPr>
          <w:w w:val="95"/>
        </w:rPr>
        <w:t>provides a 2D schematic of how to determine the cut and fluid cells. The embedded</w:t>
      </w:r>
      <w:r>
        <w:rPr>
          <w:spacing w:val="1"/>
          <w:w w:val="95"/>
        </w:rPr>
        <w:t xml:space="preserve"> </w:t>
      </w:r>
      <w:r>
        <w:rPr>
          <w:w w:val="90"/>
        </w:rPr>
        <w:t>terrain is represented by a STL surface mesh (Yellow lines). First, we find the cells which has at</w:t>
      </w:r>
      <w:r>
        <w:rPr>
          <w:spacing w:val="1"/>
          <w:w w:val="90"/>
        </w:rPr>
        <w:t xml:space="preserve"> </w:t>
      </w:r>
      <w:r>
        <w:rPr>
          <w:w w:val="90"/>
        </w:rPr>
        <w:t>least one face cut by the STL surface mesh (red cells).</w:t>
      </w:r>
      <w:r>
        <w:rPr>
          <w:spacing w:val="60"/>
        </w:rPr>
        <w:t xml:space="preserve"> </w:t>
      </w:r>
      <w:r>
        <w:rPr>
          <w:w w:val="90"/>
        </w:rPr>
        <w:t>The fluid cells are the cells on the side</w:t>
      </w:r>
      <w:r>
        <w:rPr>
          <w:spacing w:val="1"/>
          <w:w w:val="90"/>
        </w:rPr>
        <w:t xml:space="preserve"> </w:t>
      </w:r>
      <w:r>
        <w:t>of the fluid</w:t>
      </w:r>
      <w:r>
        <w:rPr>
          <w:spacing w:val="-1"/>
        </w:rPr>
        <w:t xml:space="preserve"> </w:t>
      </w:r>
      <w:r>
        <w:t>point (green cells).</w:t>
      </w:r>
    </w:p>
    <w:p w14:paraId="36D106A9" w14:textId="77777777" w:rsidR="003050AC" w:rsidRDefault="003050AC" w:rsidP="003050AC">
      <w:pPr>
        <w:pStyle w:val="BodyText"/>
        <w:rPr>
          <w:sz w:val="20"/>
        </w:rPr>
      </w:pPr>
    </w:p>
    <w:p w14:paraId="0BF95073" w14:textId="77777777" w:rsidR="003050AC" w:rsidRDefault="003050AC" w:rsidP="003050AC">
      <w:pPr>
        <w:pStyle w:val="BodyText"/>
        <w:spacing w:before="3"/>
        <w:rPr>
          <w:sz w:val="14"/>
        </w:rPr>
      </w:pPr>
      <w:r>
        <w:rPr>
          <w:noProof/>
        </w:rPr>
        <w:drawing>
          <wp:anchor distT="0" distB="0" distL="0" distR="0" simplePos="0" relativeHeight="251771904" behindDoc="0" locked="0" layoutInCell="1" allowOverlap="1" wp14:anchorId="5D562F56" wp14:editId="4E62D5A0">
            <wp:simplePos x="0" y="0"/>
            <wp:positionH relativeFrom="page">
              <wp:posOffset>1565417</wp:posOffset>
            </wp:positionH>
            <wp:positionV relativeFrom="paragraph">
              <wp:posOffset>134371</wp:posOffset>
            </wp:positionV>
            <wp:extent cx="4674870" cy="154019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4674870" cy="1540192"/>
                    </a:xfrm>
                    <a:prstGeom prst="rect">
                      <a:avLst/>
                    </a:prstGeom>
                  </pic:spPr>
                </pic:pic>
              </a:graphicData>
            </a:graphic>
          </wp:anchor>
        </w:drawing>
      </w:r>
    </w:p>
    <w:p w14:paraId="768FF117" w14:textId="77777777" w:rsidR="003050AC" w:rsidRDefault="003050AC" w:rsidP="003050AC">
      <w:pPr>
        <w:pStyle w:val="BodyText"/>
        <w:spacing w:before="7"/>
        <w:rPr>
          <w:sz w:val="16"/>
        </w:rPr>
      </w:pPr>
    </w:p>
    <w:p w14:paraId="0B20EABB" w14:textId="77777777" w:rsidR="003050AC" w:rsidRPr="003E71EA" w:rsidRDefault="003050AC" w:rsidP="003050AC">
      <w:pPr>
        <w:pStyle w:val="BodyText"/>
        <w:spacing w:before="41"/>
        <w:ind w:left="2734"/>
        <w:rPr>
          <w:sz w:val="22"/>
          <w:szCs w:val="22"/>
        </w:rPr>
      </w:pPr>
      <w:bookmarkStart w:id="19" w:name="_bookmark10"/>
      <w:bookmarkEnd w:id="19"/>
      <w:r w:rsidRPr="003E71EA">
        <w:rPr>
          <w:w w:val="95"/>
          <w:sz w:val="22"/>
          <w:szCs w:val="22"/>
        </w:rPr>
        <w:t>Figure</w:t>
      </w:r>
      <w:r w:rsidRPr="003E71EA">
        <w:rPr>
          <w:spacing w:val="-13"/>
          <w:w w:val="95"/>
          <w:sz w:val="22"/>
          <w:szCs w:val="22"/>
        </w:rPr>
        <w:t xml:space="preserve"> </w:t>
      </w:r>
      <w:r w:rsidRPr="003E71EA">
        <w:rPr>
          <w:w w:val="95"/>
          <w:sz w:val="22"/>
          <w:szCs w:val="22"/>
        </w:rPr>
        <w:t>3.3:</w:t>
      </w:r>
      <w:r w:rsidRPr="003E71EA">
        <w:rPr>
          <w:spacing w:val="8"/>
          <w:w w:val="95"/>
          <w:sz w:val="22"/>
          <w:szCs w:val="22"/>
        </w:rPr>
        <w:t xml:space="preserve"> </w:t>
      </w:r>
      <w:r w:rsidRPr="003E71EA">
        <w:rPr>
          <w:w w:val="95"/>
          <w:sz w:val="22"/>
          <w:szCs w:val="22"/>
        </w:rPr>
        <w:t>2D</w:t>
      </w:r>
      <w:r w:rsidRPr="003E71EA">
        <w:rPr>
          <w:spacing w:val="-12"/>
          <w:w w:val="95"/>
          <w:sz w:val="22"/>
          <w:szCs w:val="22"/>
        </w:rPr>
        <w:t xml:space="preserve"> </w:t>
      </w:r>
      <w:r w:rsidRPr="003E71EA">
        <w:rPr>
          <w:w w:val="95"/>
          <w:sz w:val="22"/>
          <w:szCs w:val="22"/>
        </w:rPr>
        <w:t>schematic</w:t>
      </w:r>
      <w:r w:rsidRPr="003E71EA">
        <w:rPr>
          <w:spacing w:val="-12"/>
          <w:w w:val="95"/>
          <w:sz w:val="22"/>
          <w:szCs w:val="22"/>
        </w:rPr>
        <w:t xml:space="preserve"> </w:t>
      </w:r>
      <w:r w:rsidRPr="003E71EA">
        <w:rPr>
          <w:w w:val="95"/>
          <w:sz w:val="22"/>
          <w:szCs w:val="22"/>
        </w:rPr>
        <w:t>of</w:t>
      </w:r>
      <w:r w:rsidRPr="003E71EA">
        <w:rPr>
          <w:spacing w:val="-11"/>
          <w:w w:val="95"/>
          <w:sz w:val="22"/>
          <w:szCs w:val="22"/>
        </w:rPr>
        <w:t xml:space="preserve"> </w:t>
      </w:r>
      <w:r w:rsidRPr="003E71EA">
        <w:rPr>
          <w:w w:val="95"/>
          <w:sz w:val="22"/>
          <w:szCs w:val="22"/>
        </w:rPr>
        <w:t>cut</w:t>
      </w:r>
      <w:r w:rsidRPr="003E71EA">
        <w:rPr>
          <w:spacing w:val="-12"/>
          <w:w w:val="95"/>
          <w:sz w:val="22"/>
          <w:szCs w:val="22"/>
        </w:rPr>
        <w:t xml:space="preserve"> </w:t>
      </w:r>
      <w:r w:rsidRPr="003E71EA">
        <w:rPr>
          <w:w w:val="95"/>
          <w:sz w:val="22"/>
          <w:szCs w:val="22"/>
        </w:rPr>
        <w:t>and</w:t>
      </w:r>
      <w:r w:rsidRPr="003E71EA">
        <w:rPr>
          <w:spacing w:val="-12"/>
          <w:w w:val="95"/>
          <w:sz w:val="22"/>
          <w:szCs w:val="22"/>
        </w:rPr>
        <w:t xml:space="preserve"> </w:t>
      </w:r>
      <w:r w:rsidRPr="003E71EA">
        <w:rPr>
          <w:w w:val="95"/>
          <w:sz w:val="22"/>
          <w:szCs w:val="22"/>
        </w:rPr>
        <w:t>fluid</w:t>
      </w:r>
      <w:r w:rsidRPr="003E71EA">
        <w:rPr>
          <w:spacing w:val="-12"/>
          <w:w w:val="95"/>
          <w:sz w:val="22"/>
          <w:szCs w:val="22"/>
        </w:rPr>
        <w:t xml:space="preserve"> </w:t>
      </w:r>
      <w:r w:rsidRPr="003E71EA">
        <w:rPr>
          <w:w w:val="95"/>
          <w:sz w:val="22"/>
          <w:szCs w:val="22"/>
        </w:rPr>
        <w:t>cells.</w:t>
      </w:r>
    </w:p>
    <w:p w14:paraId="08D9C6A7" w14:textId="77777777" w:rsidR="003050AC" w:rsidRDefault="003050AC" w:rsidP="003050AC">
      <w:pPr>
        <w:pStyle w:val="BodyText"/>
      </w:pPr>
    </w:p>
    <w:p w14:paraId="25A6A96B" w14:textId="6CAA9F30" w:rsidR="003050AC" w:rsidRDefault="003050AC" w:rsidP="003050AC">
      <w:pPr>
        <w:pStyle w:val="BodyText"/>
        <w:spacing w:before="157"/>
        <w:ind w:left="360" w:right="1439"/>
        <w:jc w:val="both"/>
        <w:rPr>
          <w:w w:val="95"/>
        </w:rPr>
      </w:pPr>
      <w:r>
        <w:rPr>
          <w:w w:val="95"/>
        </w:rPr>
        <w:t>A good quality of the STL surface mesh is essential to determine the IB, live, and dead cells.</w:t>
      </w:r>
      <w:r w:rsidR="003E71EA">
        <w:rPr>
          <w:w w:val="95"/>
        </w:rPr>
        <w:t xml:space="preserve"> </w:t>
      </w:r>
      <w:r>
        <w:rPr>
          <w:spacing w:val="-69"/>
          <w:w w:val="95"/>
        </w:rPr>
        <w:t xml:space="preserve"> </w:t>
      </w:r>
      <w:r>
        <w:rPr>
          <w:w w:val="95"/>
        </w:rPr>
        <w:t>Fig.</w:t>
      </w:r>
      <w:r>
        <w:rPr>
          <w:spacing w:val="-7"/>
          <w:w w:val="95"/>
        </w:rPr>
        <w:t xml:space="preserve"> </w:t>
      </w:r>
      <w:hyperlink w:anchor="_bookmark12" w:history="1">
        <w:r>
          <w:rPr>
            <w:color w:val="0000FF"/>
            <w:w w:val="95"/>
          </w:rPr>
          <w:t>3.4</w:t>
        </w:r>
        <w:r>
          <w:rPr>
            <w:color w:val="0000FF"/>
            <w:spacing w:val="-6"/>
            <w:w w:val="95"/>
          </w:rPr>
          <w:t xml:space="preserve"> </w:t>
        </w:r>
      </w:hyperlink>
      <w:r>
        <w:rPr>
          <w:w w:val="95"/>
        </w:rPr>
        <w:t>provides</w:t>
      </w:r>
      <w:r>
        <w:rPr>
          <w:spacing w:val="-6"/>
          <w:w w:val="95"/>
        </w:rPr>
        <w:t xml:space="preserve"> </w:t>
      </w:r>
      <w:r>
        <w:rPr>
          <w:w w:val="95"/>
        </w:rPr>
        <w:t>some</w:t>
      </w:r>
      <w:r>
        <w:rPr>
          <w:spacing w:val="-6"/>
          <w:w w:val="95"/>
        </w:rPr>
        <w:t xml:space="preserve"> </w:t>
      </w:r>
      <w:r>
        <w:rPr>
          <w:w w:val="95"/>
        </w:rPr>
        <w:t>examples</w:t>
      </w:r>
      <w:r>
        <w:rPr>
          <w:spacing w:val="-6"/>
          <w:w w:val="95"/>
        </w:rPr>
        <w:t xml:space="preserve"> </w:t>
      </w:r>
      <w:r>
        <w:rPr>
          <w:w w:val="95"/>
        </w:rPr>
        <w:t>of</w:t>
      </w:r>
      <w:r>
        <w:rPr>
          <w:spacing w:val="-6"/>
          <w:w w:val="95"/>
        </w:rPr>
        <w:t xml:space="preserve"> </w:t>
      </w:r>
      <w:r>
        <w:rPr>
          <w:w w:val="95"/>
        </w:rPr>
        <w:t>the</w:t>
      </w:r>
      <w:r>
        <w:rPr>
          <w:spacing w:val="-6"/>
          <w:w w:val="95"/>
        </w:rPr>
        <w:t xml:space="preserve"> </w:t>
      </w:r>
      <w:r>
        <w:rPr>
          <w:w w:val="95"/>
        </w:rPr>
        <w:t>STL</w:t>
      </w:r>
      <w:r>
        <w:rPr>
          <w:spacing w:val="-6"/>
          <w:w w:val="95"/>
        </w:rPr>
        <w:t xml:space="preserve"> </w:t>
      </w:r>
      <w:r>
        <w:rPr>
          <w:w w:val="95"/>
        </w:rPr>
        <w:t>surface</w:t>
      </w:r>
      <w:r>
        <w:rPr>
          <w:spacing w:val="-6"/>
          <w:w w:val="95"/>
        </w:rPr>
        <w:t xml:space="preserve"> </w:t>
      </w:r>
      <w:r>
        <w:rPr>
          <w:w w:val="95"/>
        </w:rPr>
        <w:t>meshes</w:t>
      </w:r>
      <w:r>
        <w:rPr>
          <w:spacing w:val="-6"/>
          <w:w w:val="95"/>
        </w:rPr>
        <w:t xml:space="preserve"> </w:t>
      </w:r>
      <w:r>
        <w:rPr>
          <w:w w:val="95"/>
        </w:rPr>
        <w:t>used</w:t>
      </w:r>
      <w:r>
        <w:rPr>
          <w:spacing w:val="-6"/>
          <w:w w:val="95"/>
        </w:rPr>
        <w:t xml:space="preserve"> </w:t>
      </w:r>
      <w:r>
        <w:rPr>
          <w:w w:val="95"/>
        </w:rPr>
        <w:t>in</w:t>
      </w:r>
      <w:r>
        <w:rPr>
          <w:spacing w:val="-6"/>
          <w:w w:val="95"/>
        </w:rPr>
        <w:t xml:space="preserve"> </w:t>
      </w:r>
      <w:r>
        <w:rPr>
          <w:w w:val="95"/>
        </w:rPr>
        <w:t>the</w:t>
      </w:r>
      <w:r>
        <w:rPr>
          <w:spacing w:val="-6"/>
          <w:w w:val="95"/>
        </w:rPr>
        <w:t xml:space="preserve"> </w:t>
      </w:r>
      <w:r>
        <w:rPr>
          <w:w w:val="95"/>
        </w:rPr>
        <w:t>IB</w:t>
      </w:r>
      <w:r>
        <w:rPr>
          <w:spacing w:val="-6"/>
          <w:w w:val="95"/>
        </w:rPr>
        <w:t xml:space="preserve"> </w:t>
      </w:r>
      <w:r>
        <w:rPr>
          <w:w w:val="95"/>
        </w:rPr>
        <w:t>method.</w:t>
      </w:r>
    </w:p>
    <w:p w14:paraId="05BE42EB" w14:textId="77777777" w:rsidR="003050AC" w:rsidRDefault="003050AC" w:rsidP="003050AC">
      <w:pPr>
        <w:pStyle w:val="BodyText"/>
        <w:spacing w:before="157"/>
        <w:ind w:left="360" w:right="1439"/>
        <w:jc w:val="both"/>
        <w:rPr>
          <w:w w:val="95"/>
        </w:rPr>
      </w:pPr>
    </w:p>
    <w:p w14:paraId="6F19EB10" w14:textId="77777777" w:rsidR="003050AC" w:rsidRDefault="003050AC" w:rsidP="003050AC">
      <w:pPr>
        <w:pStyle w:val="BodyText"/>
        <w:ind w:left="1319"/>
        <w:rPr>
          <w:sz w:val="20"/>
        </w:rPr>
      </w:pPr>
      <w:r>
        <w:rPr>
          <w:noProof/>
          <w:sz w:val="20"/>
        </w:rPr>
        <w:lastRenderedPageBreak/>
        <w:drawing>
          <wp:inline distT="0" distB="0" distL="0" distR="0" wp14:anchorId="40AA3DBB" wp14:editId="5E0F0A45">
            <wp:extent cx="4725161" cy="438835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4725161" cy="4388358"/>
                    </a:xfrm>
                    <a:prstGeom prst="rect">
                      <a:avLst/>
                    </a:prstGeom>
                  </pic:spPr>
                </pic:pic>
              </a:graphicData>
            </a:graphic>
          </wp:inline>
        </w:drawing>
      </w:r>
    </w:p>
    <w:p w14:paraId="505BBFC5" w14:textId="77777777" w:rsidR="003050AC" w:rsidRDefault="003050AC" w:rsidP="003050AC">
      <w:pPr>
        <w:pStyle w:val="BodyText"/>
        <w:spacing w:before="5"/>
        <w:rPr>
          <w:sz w:val="21"/>
        </w:rPr>
      </w:pPr>
    </w:p>
    <w:p w14:paraId="6AD8C540" w14:textId="77777777" w:rsidR="003050AC" w:rsidRPr="003E71EA" w:rsidRDefault="003050AC" w:rsidP="003050AC">
      <w:pPr>
        <w:pStyle w:val="BodyText"/>
        <w:spacing w:before="41"/>
        <w:ind w:left="1502"/>
        <w:rPr>
          <w:sz w:val="22"/>
          <w:szCs w:val="22"/>
        </w:rPr>
      </w:pPr>
      <w:bookmarkStart w:id="20" w:name="_bookmark12"/>
      <w:bookmarkEnd w:id="20"/>
      <w:r w:rsidRPr="003E71EA">
        <w:rPr>
          <w:w w:val="90"/>
          <w:sz w:val="22"/>
          <w:szCs w:val="22"/>
        </w:rPr>
        <w:t>Figure</w:t>
      </w:r>
      <w:r w:rsidRPr="003E71EA">
        <w:rPr>
          <w:spacing w:val="13"/>
          <w:w w:val="90"/>
          <w:sz w:val="22"/>
          <w:szCs w:val="22"/>
        </w:rPr>
        <w:t xml:space="preserve"> </w:t>
      </w:r>
      <w:r w:rsidRPr="003E71EA">
        <w:rPr>
          <w:w w:val="90"/>
          <w:sz w:val="22"/>
          <w:szCs w:val="22"/>
        </w:rPr>
        <w:t>3.4:</w:t>
      </w:r>
      <w:r w:rsidRPr="003E71EA">
        <w:rPr>
          <w:spacing w:val="42"/>
          <w:w w:val="90"/>
          <w:sz w:val="22"/>
          <w:szCs w:val="22"/>
        </w:rPr>
        <w:t xml:space="preserve"> </w:t>
      </w:r>
      <w:r w:rsidRPr="003E71EA">
        <w:rPr>
          <w:w w:val="90"/>
          <w:sz w:val="22"/>
          <w:szCs w:val="22"/>
        </w:rPr>
        <w:t>Examples</w:t>
      </w:r>
      <w:r w:rsidRPr="003E71EA">
        <w:rPr>
          <w:spacing w:val="15"/>
          <w:w w:val="90"/>
          <w:sz w:val="22"/>
          <w:szCs w:val="22"/>
        </w:rPr>
        <w:t xml:space="preserve"> </w:t>
      </w:r>
      <w:r w:rsidRPr="003E71EA">
        <w:rPr>
          <w:w w:val="90"/>
          <w:sz w:val="22"/>
          <w:szCs w:val="22"/>
        </w:rPr>
        <w:t>of</w:t>
      </w:r>
      <w:r w:rsidRPr="003E71EA">
        <w:rPr>
          <w:spacing w:val="14"/>
          <w:w w:val="90"/>
          <w:sz w:val="22"/>
          <w:szCs w:val="22"/>
        </w:rPr>
        <w:t xml:space="preserve"> </w:t>
      </w:r>
      <w:r w:rsidRPr="003E71EA">
        <w:rPr>
          <w:w w:val="90"/>
          <w:sz w:val="22"/>
          <w:szCs w:val="22"/>
        </w:rPr>
        <w:t>the</w:t>
      </w:r>
      <w:r w:rsidRPr="003E71EA">
        <w:rPr>
          <w:spacing w:val="15"/>
          <w:w w:val="90"/>
          <w:sz w:val="22"/>
          <w:szCs w:val="22"/>
        </w:rPr>
        <w:t xml:space="preserve"> </w:t>
      </w:r>
      <w:r w:rsidRPr="003E71EA">
        <w:rPr>
          <w:w w:val="90"/>
          <w:sz w:val="22"/>
          <w:szCs w:val="22"/>
        </w:rPr>
        <w:t>STL</w:t>
      </w:r>
      <w:r w:rsidRPr="003E71EA">
        <w:rPr>
          <w:spacing w:val="15"/>
          <w:w w:val="90"/>
          <w:sz w:val="22"/>
          <w:szCs w:val="22"/>
        </w:rPr>
        <w:t xml:space="preserve"> </w:t>
      </w:r>
      <w:r w:rsidRPr="003E71EA">
        <w:rPr>
          <w:w w:val="90"/>
          <w:sz w:val="22"/>
          <w:szCs w:val="22"/>
        </w:rPr>
        <w:t>surface</w:t>
      </w:r>
      <w:r w:rsidRPr="003E71EA">
        <w:rPr>
          <w:spacing w:val="14"/>
          <w:w w:val="90"/>
          <w:sz w:val="22"/>
          <w:szCs w:val="22"/>
        </w:rPr>
        <w:t xml:space="preserve"> </w:t>
      </w:r>
      <w:r w:rsidRPr="003E71EA">
        <w:rPr>
          <w:w w:val="90"/>
          <w:sz w:val="22"/>
          <w:szCs w:val="22"/>
        </w:rPr>
        <w:t>meshes</w:t>
      </w:r>
      <w:r w:rsidRPr="003E71EA">
        <w:rPr>
          <w:spacing w:val="15"/>
          <w:w w:val="90"/>
          <w:sz w:val="22"/>
          <w:szCs w:val="22"/>
        </w:rPr>
        <w:t xml:space="preserve"> </w:t>
      </w:r>
      <w:r w:rsidRPr="003E71EA">
        <w:rPr>
          <w:w w:val="90"/>
          <w:sz w:val="22"/>
          <w:szCs w:val="22"/>
        </w:rPr>
        <w:t>used</w:t>
      </w:r>
      <w:r w:rsidRPr="003E71EA">
        <w:rPr>
          <w:spacing w:val="15"/>
          <w:w w:val="90"/>
          <w:sz w:val="22"/>
          <w:szCs w:val="22"/>
        </w:rPr>
        <w:t xml:space="preserve"> </w:t>
      </w:r>
      <w:r w:rsidRPr="003E71EA">
        <w:rPr>
          <w:w w:val="90"/>
          <w:sz w:val="22"/>
          <w:szCs w:val="22"/>
        </w:rPr>
        <w:t>in</w:t>
      </w:r>
      <w:r w:rsidRPr="003E71EA">
        <w:rPr>
          <w:spacing w:val="14"/>
          <w:w w:val="90"/>
          <w:sz w:val="22"/>
          <w:szCs w:val="22"/>
        </w:rPr>
        <w:t xml:space="preserve"> </w:t>
      </w:r>
      <w:r w:rsidRPr="003E71EA">
        <w:rPr>
          <w:w w:val="90"/>
          <w:sz w:val="22"/>
          <w:szCs w:val="22"/>
        </w:rPr>
        <w:t>the</w:t>
      </w:r>
      <w:r w:rsidRPr="003E71EA">
        <w:rPr>
          <w:spacing w:val="15"/>
          <w:w w:val="90"/>
          <w:sz w:val="22"/>
          <w:szCs w:val="22"/>
        </w:rPr>
        <w:t xml:space="preserve"> </w:t>
      </w:r>
      <w:r w:rsidRPr="003E71EA">
        <w:rPr>
          <w:w w:val="90"/>
          <w:sz w:val="22"/>
          <w:szCs w:val="22"/>
        </w:rPr>
        <w:t>IB</w:t>
      </w:r>
      <w:r w:rsidRPr="003E71EA">
        <w:rPr>
          <w:spacing w:val="15"/>
          <w:w w:val="90"/>
          <w:sz w:val="22"/>
          <w:szCs w:val="22"/>
        </w:rPr>
        <w:t xml:space="preserve"> </w:t>
      </w:r>
      <w:r w:rsidRPr="003E71EA">
        <w:rPr>
          <w:w w:val="90"/>
          <w:sz w:val="22"/>
          <w:szCs w:val="22"/>
        </w:rPr>
        <w:t>method.</w:t>
      </w:r>
    </w:p>
    <w:p w14:paraId="19141C8B" w14:textId="77777777" w:rsidR="003050AC" w:rsidRDefault="003050AC" w:rsidP="003050AC">
      <w:pPr>
        <w:pStyle w:val="BodyText"/>
        <w:spacing w:before="157"/>
        <w:ind w:left="360" w:right="1439"/>
        <w:jc w:val="both"/>
      </w:pPr>
    </w:p>
    <w:p w14:paraId="3397B060" w14:textId="77777777" w:rsidR="003050AC" w:rsidRDefault="003050AC" w:rsidP="003050AC">
      <w:pPr>
        <w:pStyle w:val="BodyText"/>
        <w:spacing w:before="158"/>
        <w:ind w:left="360" w:right="1436"/>
        <w:jc w:val="both"/>
      </w:pPr>
      <w:r>
        <w:rPr>
          <w:w w:val="95"/>
        </w:rPr>
        <w:t>A good STL mesh should avoid holes or openings on its outside boundary.</w:t>
      </w:r>
      <w:r>
        <w:rPr>
          <w:spacing w:val="1"/>
          <w:w w:val="95"/>
        </w:rPr>
        <w:t xml:space="preserve"> </w:t>
      </w:r>
      <w:r>
        <w:rPr>
          <w:w w:val="95"/>
        </w:rPr>
        <w:t>If the feature of</w:t>
      </w:r>
      <w:r>
        <w:rPr>
          <w:spacing w:val="1"/>
          <w:w w:val="95"/>
        </w:rPr>
        <w:t xml:space="preserve"> </w:t>
      </w:r>
      <w:r>
        <w:rPr>
          <w:w w:val="95"/>
        </w:rPr>
        <w:t>boundary</w:t>
      </w:r>
      <w:r>
        <w:rPr>
          <w:spacing w:val="-14"/>
          <w:w w:val="95"/>
        </w:rPr>
        <w:t xml:space="preserve"> </w:t>
      </w:r>
      <w:r>
        <w:rPr>
          <w:w w:val="95"/>
        </w:rPr>
        <w:t>is</w:t>
      </w:r>
      <w:r>
        <w:rPr>
          <w:spacing w:val="-13"/>
          <w:w w:val="95"/>
        </w:rPr>
        <w:t xml:space="preserve"> </w:t>
      </w:r>
      <w:r>
        <w:rPr>
          <w:w w:val="95"/>
        </w:rPr>
        <w:t>well</w:t>
      </w:r>
      <w:r>
        <w:rPr>
          <w:spacing w:val="-13"/>
          <w:w w:val="95"/>
        </w:rPr>
        <w:t xml:space="preserve"> </w:t>
      </w:r>
      <w:r>
        <w:rPr>
          <w:w w:val="95"/>
        </w:rPr>
        <w:t>represented,</w:t>
      </w:r>
      <w:r>
        <w:rPr>
          <w:spacing w:val="-11"/>
          <w:w w:val="95"/>
        </w:rPr>
        <w:t xml:space="preserve"> </w:t>
      </w:r>
      <w:r>
        <w:rPr>
          <w:w w:val="95"/>
        </w:rPr>
        <w:t>a</w:t>
      </w:r>
      <w:r>
        <w:rPr>
          <w:spacing w:val="-14"/>
          <w:w w:val="95"/>
        </w:rPr>
        <w:t xml:space="preserve"> </w:t>
      </w:r>
      <w:r>
        <w:rPr>
          <w:w w:val="95"/>
        </w:rPr>
        <w:t>coarser</w:t>
      </w:r>
      <w:r>
        <w:rPr>
          <w:spacing w:val="-13"/>
          <w:w w:val="95"/>
        </w:rPr>
        <w:t xml:space="preserve"> </w:t>
      </w:r>
      <w:r>
        <w:rPr>
          <w:w w:val="95"/>
        </w:rPr>
        <w:t>STL</w:t>
      </w:r>
      <w:r>
        <w:rPr>
          <w:spacing w:val="-13"/>
          <w:w w:val="95"/>
        </w:rPr>
        <w:t xml:space="preserve"> </w:t>
      </w:r>
      <w:r>
        <w:rPr>
          <w:w w:val="95"/>
        </w:rPr>
        <w:t>mesh</w:t>
      </w:r>
      <w:r>
        <w:rPr>
          <w:spacing w:val="-13"/>
          <w:w w:val="95"/>
        </w:rPr>
        <w:t xml:space="preserve"> </w:t>
      </w:r>
      <w:r>
        <w:rPr>
          <w:w w:val="95"/>
        </w:rPr>
        <w:t>is</w:t>
      </w:r>
      <w:r>
        <w:rPr>
          <w:spacing w:val="-13"/>
          <w:w w:val="95"/>
        </w:rPr>
        <w:t xml:space="preserve"> </w:t>
      </w:r>
      <w:r>
        <w:rPr>
          <w:w w:val="95"/>
        </w:rPr>
        <w:t>preferred</w:t>
      </w:r>
      <w:r>
        <w:rPr>
          <w:spacing w:val="-14"/>
          <w:w w:val="95"/>
        </w:rPr>
        <w:t xml:space="preserve"> </w:t>
      </w:r>
      <w:r>
        <w:rPr>
          <w:w w:val="95"/>
        </w:rPr>
        <w:t>to</w:t>
      </w:r>
      <w:r>
        <w:rPr>
          <w:spacing w:val="-13"/>
          <w:w w:val="95"/>
        </w:rPr>
        <w:t xml:space="preserve"> </w:t>
      </w:r>
      <w:r>
        <w:rPr>
          <w:w w:val="95"/>
        </w:rPr>
        <w:t>reduce</w:t>
      </w:r>
      <w:r>
        <w:rPr>
          <w:spacing w:val="-13"/>
          <w:w w:val="95"/>
        </w:rPr>
        <w:t xml:space="preserve"> </w:t>
      </w:r>
      <w:r>
        <w:rPr>
          <w:w w:val="95"/>
        </w:rPr>
        <w:t>computational</w:t>
      </w:r>
      <w:r>
        <w:rPr>
          <w:spacing w:val="-13"/>
          <w:w w:val="95"/>
        </w:rPr>
        <w:t xml:space="preserve"> </w:t>
      </w:r>
      <w:r>
        <w:rPr>
          <w:w w:val="95"/>
        </w:rPr>
        <w:t>time</w:t>
      </w:r>
      <w:r>
        <w:rPr>
          <w:spacing w:val="-13"/>
          <w:w w:val="95"/>
        </w:rPr>
        <w:t xml:space="preserve"> </w:t>
      </w:r>
      <w:r>
        <w:rPr>
          <w:w w:val="95"/>
        </w:rPr>
        <w:t>in</w:t>
      </w:r>
      <w:r>
        <w:rPr>
          <w:spacing w:val="-69"/>
          <w:w w:val="95"/>
        </w:rPr>
        <w:t xml:space="preserve"> </w:t>
      </w:r>
      <w:r>
        <w:t>pre-processing.</w:t>
      </w:r>
    </w:p>
    <w:p w14:paraId="13A70996" w14:textId="0A278B40" w:rsidR="00566251" w:rsidRDefault="00566251" w:rsidP="00566251">
      <w:pPr>
        <w:pStyle w:val="BodyText"/>
        <w:spacing w:before="159"/>
        <w:ind w:left="420"/>
        <w:jc w:val="both"/>
      </w:pPr>
    </w:p>
    <w:p w14:paraId="1ED4EE2B" w14:textId="6120E883" w:rsidR="00566251" w:rsidRPr="00566251" w:rsidRDefault="00566251" w:rsidP="00187CA9">
      <w:pPr>
        <w:pStyle w:val="Heading3"/>
        <w:keepNext w:val="0"/>
        <w:keepLines w:val="0"/>
        <w:numPr>
          <w:ilvl w:val="2"/>
          <w:numId w:val="21"/>
        </w:numPr>
        <w:tabs>
          <w:tab w:val="left" w:pos="1323"/>
          <w:tab w:val="left" w:pos="1325"/>
        </w:tabs>
        <w:spacing w:before="1"/>
        <w:rPr>
          <w:rFonts w:ascii="Gill Sans MT" w:hAnsi="Gill Sans MT"/>
          <w:b/>
          <w:color w:val="000000" w:themeColor="text1"/>
          <w:sz w:val="34"/>
          <w:szCs w:val="34"/>
        </w:rPr>
      </w:pPr>
      <w:bookmarkStart w:id="21" w:name="_Toc69392079"/>
      <w:r w:rsidRPr="00566251">
        <w:rPr>
          <w:rFonts w:ascii="Gill Sans MT" w:hAnsi="Gill Sans MT"/>
          <w:b/>
          <w:color w:val="000000" w:themeColor="text1"/>
          <w:sz w:val="34"/>
          <w:szCs w:val="34"/>
        </w:rPr>
        <w:t>Find IB, live, and dead cells</w:t>
      </w:r>
      <w:bookmarkEnd w:id="21"/>
    </w:p>
    <w:p w14:paraId="69C1BC23" w14:textId="77777777" w:rsidR="00566251" w:rsidRDefault="00566251" w:rsidP="00566251">
      <w:pPr>
        <w:pStyle w:val="BodyText"/>
        <w:rPr>
          <w:rFonts w:ascii="Gill Sans MT"/>
          <w:b/>
          <w:sz w:val="26"/>
        </w:rPr>
      </w:pPr>
    </w:p>
    <w:p w14:paraId="2CF2D9C2" w14:textId="77777777" w:rsidR="00E56C3C" w:rsidRDefault="00E56C3C" w:rsidP="00E56C3C">
      <w:pPr>
        <w:pStyle w:val="BodyText"/>
        <w:ind w:left="359"/>
      </w:pPr>
      <w:r>
        <w:t>This section describes how to find and properly mark IB, live, and dead cells.</w:t>
      </w:r>
    </w:p>
    <w:p w14:paraId="7B98B061" w14:textId="719E984A" w:rsidR="00E56C3C" w:rsidRDefault="00E56C3C" w:rsidP="00E56C3C">
      <w:pPr>
        <w:pStyle w:val="BodyText"/>
        <w:spacing w:before="156"/>
        <w:ind w:left="109"/>
        <w:rPr>
          <w:rFonts w:ascii="Verdana" w:hAnsi="Verdana"/>
          <w:i/>
        </w:rPr>
      </w:pPr>
      <w:r>
        <w:rPr>
          <w:rFonts w:ascii="Gill Sans MT" w:hAnsi="Gill Sans MT"/>
          <w:b/>
          <w:color w:val="0000FF"/>
        </w:rPr>
        <w:t xml:space="preserve">Step 1 </w:t>
      </w:r>
      <w:r>
        <w:t>Collect all the cells intersected by</w:t>
      </w:r>
      <w:r w:rsidR="003E71EA">
        <w:t xml:space="preserve"> </w:t>
      </w:r>
      <w:r w:rsidR="003E71EA">
        <w:rPr>
          <w:rFonts w:hint="eastAsia"/>
          <w:lang w:eastAsia="zh-CN"/>
        </w:rPr>
        <w:t>the</w:t>
      </w:r>
      <w:r w:rsidR="003E71EA">
        <w:rPr>
          <w:lang w:eastAsia="zh-CN"/>
        </w:rPr>
        <w:t xml:space="preserve"> STL mesh,</w:t>
      </w:r>
      <w:r>
        <w:t xml:space="preserve"> </w:t>
      </w:r>
      <m:oMath>
        <m:sSub>
          <m:sSubPr>
            <m:ctrlPr>
              <w:rPr>
                <w:rFonts w:ascii="Cambria Math" w:hAnsi="Cambria Math"/>
              </w:rPr>
            </m:ctrlPr>
          </m:sSubPr>
          <m:e>
            <m:r>
              <m:rPr>
                <m:sty m:val="p"/>
              </m:rPr>
              <w:rPr>
                <w:rFonts w:ascii="Cambria Math" w:hAnsi="Cambria Math"/>
              </w:rPr>
              <m:t>Γ</m:t>
            </m:r>
          </m:e>
          <m:sub>
            <m:r>
              <w:rPr>
                <w:rFonts w:ascii="Cambria Math" w:hAnsi="Cambria Math"/>
              </w:rPr>
              <m:t>IB</m:t>
            </m:r>
          </m:sub>
        </m:sSub>
      </m:oMath>
      <w:r w:rsidR="003E71EA">
        <w:t>.</w:t>
      </w:r>
    </w:p>
    <w:p w14:paraId="1FB40E2C" w14:textId="77777777" w:rsidR="00E56C3C" w:rsidRDefault="00E56C3C" w:rsidP="00E56C3C">
      <w:pPr>
        <w:pStyle w:val="BodyText"/>
        <w:spacing w:before="205"/>
        <w:ind w:left="109"/>
      </w:pPr>
      <w:r>
        <w:rPr>
          <w:rFonts w:ascii="Gill Sans MT"/>
          <w:b/>
          <w:color w:val="0000FF"/>
        </w:rPr>
        <w:t xml:space="preserve">Step 2 </w:t>
      </w:r>
      <w:r>
        <w:t>Label all cells, excluding the intersected cells, in fluid (solid) region as live (dead) cells.</w:t>
      </w:r>
    </w:p>
    <w:p w14:paraId="5990625C" w14:textId="77777777" w:rsidR="00E56C3C" w:rsidRDefault="00E56C3C" w:rsidP="00E56C3C">
      <w:pPr>
        <w:spacing w:before="168"/>
        <w:ind w:left="109"/>
        <w:rPr>
          <w:sz w:val="24"/>
        </w:rPr>
      </w:pPr>
      <w:r>
        <w:rPr>
          <w:rFonts w:ascii="Gill Sans MT"/>
          <w:b/>
          <w:color w:val="0000FF"/>
          <w:sz w:val="24"/>
        </w:rPr>
        <w:t xml:space="preserve">Step 3 </w:t>
      </w:r>
      <w:r>
        <w:rPr>
          <w:sz w:val="24"/>
        </w:rPr>
        <w:t>For each intersected cell,</w:t>
      </w:r>
    </w:p>
    <w:p w14:paraId="131A3BFD" w14:textId="77777777" w:rsidR="00E56C3C" w:rsidRDefault="00E56C3C" w:rsidP="00E56C3C">
      <w:pPr>
        <w:pStyle w:val="ListParagraph"/>
        <w:numPr>
          <w:ilvl w:val="3"/>
          <w:numId w:val="9"/>
        </w:numPr>
        <w:tabs>
          <w:tab w:val="left" w:pos="1461"/>
        </w:tabs>
        <w:spacing w:before="129"/>
        <w:rPr>
          <w:sz w:val="24"/>
        </w:rPr>
      </w:pPr>
      <w:r>
        <w:rPr>
          <w:sz w:val="24"/>
        </w:rPr>
        <w:t>If the cell center is in the fluid region, it is labeled as IB</w:t>
      </w:r>
      <w:r>
        <w:rPr>
          <w:spacing w:val="40"/>
          <w:sz w:val="24"/>
        </w:rPr>
        <w:t xml:space="preserve"> </w:t>
      </w:r>
      <w:r>
        <w:rPr>
          <w:sz w:val="24"/>
        </w:rPr>
        <w:t>cell;</w:t>
      </w:r>
    </w:p>
    <w:p w14:paraId="707C2735" w14:textId="77777777" w:rsidR="00E56C3C" w:rsidRDefault="00E56C3C" w:rsidP="00E56C3C">
      <w:pPr>
        <w:pStyle w:val="BodyText"/>
        <w:spacing w:before="118" w:line="252" w:lineRule="auto"/>
        <w:ind w:left="1460" w:right="1428"/>
      </w:pPr>
      <w:r>
        <w:rPr>
          <w:noProof/>
        </w:rPr>
        <mc:AlternateContent>
          <mc:Choice Requires="wps">
            <w:drawing>
              <wp:anchor distT="0" distB="0" distL="114300" distR="114300" simplePos="0" relativeHeight="251680768" behindDoc="0" locked="0" layoutInCell="1" allowOverlap="1" wp14:anchorId="65F91556" wp14:editId="1FB47277">
                <wp:simplePos x="0" y="0"/>
                <wp:positionH relativeFrom="page">
                  <wp:posOffset>1463040</wp:posOffset>
                </wp:positionH>
                <wp:positionV relativeFrom="paragraph">
                  <wp:posOffset>100330</wp:posOffset>
                </wp:positionV>
                <wp:extent cx="76200" cy="263525"/>
                <wp:effectExtent l="0" t="0" r="0" b="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7959" w14:textId="77777777" w:rsidR="000574F5" w:rsidRDefault="000574F5" w:rsidP="00E56C3C">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91556" id="Text Box 25" o:spid="_x0000_s1030" type="#_x0000_t202" style="position:absolute;left:0;text-align:left;margin-left:115.2pt;margin-top:7.9pt;width:6pt;height:20.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" filled="f" stroked="f">
                <v:path arrowok="t"/>
                <v:textbox inset="0,0,0,0">
                  <w:txbxContent>
                    <w:p w14:paraId="24D87959" w14:textId="77777777" w:rsidR="000574F5" w:rsidRDefault="000574F5" w:rsidP="00E56C3C">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w w:val="95"/>
        </w:rPr>
        <w:t>Otherwise,</w:t>
      </w:r>
      <w:r>
        <w:rPr>
          <w:spacing w:val="-32"/>
          <w:w w:val="95"/>
        </w:rPr>
        <w:t xml:space="preserve"> </w:t>
      </w:r>
      <w:r>
        <w:rPr>
          <w:w w:val="95"/>
        </w:rPr>
        <w:t>it</w:t>
      </w:r>
      <w:r>
        <w:rPr>
          <w:spacing w:val="-32"/>
          <w:w w:val="95"/>
        </w:rPr>
        <w:t xml:space="preserve"> </w:t>
      </w:r>
      <w:r>
        <w:rPr>
          <w:w w:val="95"/>
        </w:rPr>
        <w:t>is</w:t>
      </w:r>
      <w:r>
        <w:rPr>
          <w:spacing w:val="-33"/>
          <w:w w:val="95"/>
        </w:rPr>
        <w:t xml:space="preserve"> </w:t>
      </w:r>
      <w:r>
        <w:rPr>
          <w:w w:val="95"/>
        </w:rPr>
        <w:t>labeled</w:t>
      </w:r>
      <w:r>
        <w:rPr>
          <w:spacing w:val="-33"/>
          <w:w w:val="95"/>
        </w:rPr>
        <w:t xml:space="preserve"> </w:t>
      </w:r>
      <w:r>
        <w:rPr>
          <w:w w:val="95"/>
        </w:rPr>
        <w:t>as</w:t>
      </w:r>
      <w:r>
        <w:rPr>
          <w:spacing w:val="-32"/>
          <w:w w:val="95"/>
        </w:rPr>
        <w:t xml:space="preserve"> </w:t>
      </w:r>
      <w:r>
        <w:rPr>
          <w:w w:val="95"/>
        </w:rPr>
        <w:t>dead</w:t>
      </w:r>
      <w:r>
        <w:rPr>
          <w:spacing w:val="-33"/>
          <w:w w:val="95"/>
        </w:rPr>
        <w:t xml:space="preserve"> </w:t>
      </w:r>
      <w:r>
        <w:rPr>
          <w:w w:val="95"/>
        </w:rPr>
        <w:t>cell,</w:t>
      </w:r>
      <w:r>
        <w:rPr>
          <w:spacing w:val="-31"/>
          <w:w w:val="95"/>
        </w:rPr>
        <w:t xml:space="preserve"> </w:t>
      </w:r>
      <w:r>
        <w:rPr>
          <w:w w:val="95"/>
        </w:rPr>
        <w:t>and</w:t>
      </w:r>
      <w:r>
        <w:rPr>
          <w:spacing w:val="-33"/>
          <w:w w:val="95"/>
        </w:rPr>
        <w:t xml:space="preserve"> </w:t>
      </w:r>
      <w:r>
        <w:rPr>
          <w:w w:val="95"/>
        </w:rPr>
        <w:t>re-label</w:t>
      </w:r>
      <w:r>
        <w:rPr>
          <w:spacing w:val="-33"/>
          <w:w w:val="95"/>
        </w:rPr>
        <w:t xml:space="preserve"> </w:t>
      </w:r>
      <w:r>
        <w:rPr>
          <w:w w:val="95"/>
        </w:rPr>
        <w:t>its</w:t>
      </w:r>
      <w:r>
        <w:rPr>
          <w:spacing w:val="-32"/>
          <w:w w:val="95"/>
        </w:rPr>
        <w:t xml:space="preserve"> </w:t>
      </w:r>
      <w:r>
        <w:rPr>
          <w:w w:val="95"/>
        </w:rPr>
        <w:t>adjacent</w:t>
      </w:r>
      <w:r>
        <w:rPr>
          <w:spacing w:val="-33"/>
          <w:w w:val="95"/>
        </w:rPr>
        <w:t xml:space="preserve"> </w:t>
      </w:r>
      <w:r>
        <w:rPr>
          <w:w w:val="95"/>
        </w:rPr>
        <w:t>live</w:t>
      </w:r>
      <w:r>
        <w:rPr>
          <w:spacing w:val="-33"/>
          <w:w w:val="95"/>
        </w:rPr>
        <w:t xml:space="preserve"> </w:t>
      </w:r>
      <w:r>
        <w:rPr>
          <w:w w:val="95"/>
        </w:rPr>
        <w:t>cells</w:t>
      </w:r>
      <w:r>
        <w:rPr>
          <w:spacing w:val="-32"/>
          <w:w w:val="95"/>
        </w:rPr>
        <w:t xml:space="preserve"> </w:t>
      </w:r>
      <w:r>
        <w:rPr>
          <w:w w:val="95"/>
        </w:rPr>
        <w:t>(sharing</w:t>
      </w:r>
      <w:r>
        <w:rPr>
          <w:spacing w:val="-33"/>
          <w:w w:val="95"/>
        </w:rPr>
        <w:t xml:space="preserve"> </w:t>
      </w:r>
      <w:r>
        <w:rPr>
          <w:w w:val="95"/>
        </w:rPr>
        <w:lastRenderedPageBreak/>
        <w:t>bound</w:t>
      </w:r>
      <w:r>
        <w:rPr>
          <w:spacing w:val="-3"/>
        </w:rPr>
        <w:t xml:space="preserve">ary </w:t>
      </w:r>
      <w:r>
        <w:t>faces) as IB</w:t>
      </w:r>
      <w:r>
        <w:rPr>
          <w:spacing w:val="35"/>
        </w:rPr>
        <w:t xml:space="preserve"> </w:t>
      </w:r>
      <w:r>
        <w:t>cells.</w:t>
      </w:r>
    </w:p>
    <w:p w14:paraId="0516965F" w14:textId="77777777" w:rsidR="00566251" w:rsidRDefault="00566251" w:rsidP="00566251">
      <w:pPr>
        <w:pStyle w:val="BodyText"/>
      </w:pPr>
    </w:p>
    <w:p w14:paraId="4E936F7C" w14:textId="77777777" w:rsidR="00566251" w:rsidRDefault="00566251" w:rsidP="00566251">
      <w:pPr>
        <w:pStyle w:val="BodyText"/>
        <w:spacing w:before="4"/>
        <w:rPr>
          <w:sz w:val="21"/>
        </w:rPr>
      </w:pPr>
    </w:p>
    <w:p w14:paraId="0928D200" w14:textId="77777777" w:rsidR="00566251" w:rsidRPr="00E56C3C" w:rsidRDefault="00566251" w:rsidP="00187CA9">
      <w:pPr>
        <w:pStyle w:val="Heading3"/>
        <w:keepNext w:val="0"/>
        <w:keepLines w:val="0"/>
        <w:numPr>
          <w:ilvl w:val="2"/>
          <w:numId w:val="21"/>
        </w:numPr>
        <w:tabs>
          <w:tab w:val="left" w:pos="1323"/>
          <w:tab w:val="left" w:pos="1325"/>
        </w:tabs>
        <w:spacing w:before="0"/>
        <w:rPr>
          <w:rFonts w:ascii="Gill Sans MT" w:hAnsi="Gill Sans MT"/>
          <w:b/>
          <w:color w:val="000000" w:themeColor="text1"/>
          <w:sz w:val="34"/>
          <w:szCs w:val="34"/>
        </w:rPr>
      </w:pPr>
      <w:bookmarkStart w:id="22" w:name="Octree_algorithm"/>
      <w:bookmarkStart w:id="23" w:name="_bookmark11"/>
      <w:bookmarkStart w:id="24" w:name="_Toc69392080"/>
      <w:bookmarkEnd w:id="22"/>
      <w:bookmarkEnd w:id="23"/>
      <w:r w:rsidRPr="00E56C3C">
        <w:rPr>
          <w:rFonts w:ascii="Gill Sans MT" w:hAnsi="Gill Sans MT"/>
          <w:b/>
          <w:color w:val="000000" w:themeColor="text1"/>
          <w:sz w:val="34"/>
          <w:szCs w:val="34"/>
        </w:rPr>
        <w:t>Octree algorithm</w:t>
      </w:r>
      <w:bookmarkEnd w:id="24"/>
    </w:p>
    <w:p w14:paraId="7E0CF754" w14:textId="77777777" w:rsidR="00566251" w:rsidRDefault="00566251" w:rsidP="00566251">
      <w:pPr>
        <w:pStyle w:val="BodyText"/>
        <w:spacing w:before="2"/>
        <w:rPr>
          <w:rFonts w:ascii="Gill Sans MT"/>
          <w:b/>
          <w:sz w:val="26"/>
        </w:rPr>
      </w:pPr>
    </w:p>
    <w:p w14:paraId="44932D11" w14:textId="77777777" w:rsidR="000574F5" w:rsidRDefault="00E56C3C" w:rsidP="00E56C3C">
      <w:pPr>
        <w:pStyle w:val="BodyText"/>
        <w:spacing w:before="1" w:line="252" w:lineRule="auto"/>
        <w:ind w:left="360" w:right="1437"/>
        <w:jc w:val="both"/>
        <w:rPr>
          <w:spacing w:val="-16"/>
          <w:w w:val="110"/>
        </w:rPr>
      </w:pPr>
      <w:r>
        <w:t xml:space="preserve">The basic idea of octree algorithm is </w:t>
      </w:r>
      <w:r>
        <w:rPr>
          <w:w w:val="110"/>
        </w:rPr>
        <w:t xml:space="preserve">to </w:t>
      </w:r>
      <w:r>
        <w:t xml:space="preserve">recursively subdivide the domain into eight octants, so as </w:t>
      </w:r>
      <w:r>
        <w:rPr>
          <w:w w:val="110"/>
        </w:rPr>
        <w:t xml:space="preserve">to </w:t>
      </w:r>
      <w:r>
        <w:t xml:space="preserve">facilitate the searching algorithm. </w:t>
      </w:r>
      <w:r>
        <w:rPr>
          <w:w w:val="110"/>
        </w:rPr>
        <w:t xml:space="preserve">It </w:t>
      </w:r>
      <w:r>
        <w:t xml:space="preserve">is from </w:t>
      </w:r>
      <w:hyperlink r:id="rId17">
        <w:r>
          <w:rPr>
            <w:rFonts w:ascii="Times New Roman"/>
            <w:color w:val="00AEEF"/>
            <w:w w:val="110"/>
          </w:rPr>
          <w:t>https://github.com/dongli/</w:t>
        </w:r>
      </w:hyperlink>
      <w:r>
        <w:rPr>
          <w:rFonts w:ascii="Times New Roman"/>
          <w:color w:val="00AEEF"/>
          <w:w w:val="110"/>
        </w:rPr>
        <w:t xml:space="preserve"> </w:t>
      </w:r>
      <w:hyperlink r:id="rId18">
        <w:proofErr w:type="spellStart"/>
        <w:r>
          <w:rPr>
            <w:rFonts w:ascii="Times New Roman"/>
            <w:color w:val="00AEEF"/>
            <w:w w:val="110"/>
          </w:rPr>
          <w:t>fortran</w:t>
        </w:r>
        <w:proofErr w:type="spellEnd"/>
        <w:r>
          <w:rPr>
            <w:rFonts w:ascii="Times New Roman"/>
            <w:color w:val="00AEEF"/>
            <w:w w:val="110"/>
          </w:rPr>
          <w:t>-octree</w:t>
        </w:r>
      </w:hyperlink>
      <w:r>
        <w:rPr>
          <w:w w:val="110"/>
        </w:rPr>
        <w:t>.</w:t>
      </w:r>
      <w:r>
        <w:rPr>
          <w:spacing w:val="-16"/>
          <w:w w:val="110"/>
        </w:rPr>
        <w:t xml:space="preserve"> </w:t>
      </w:r>
      <w:r w:rsidR="000574F5">
        <w:rPr>
          <w:spacing w:val="-16"/>
          <w:w w:val="110"/>
        </w:rPr>
        <w:t xml:space="preserve">It is noted that this code uses the MIT license. If U2RANS_IB is to made public, proper license laws and rules should be followed. In particular, the MIT license file of that code should be added the distribution. </w:t>
      </w:r>
    </w:p>
    <w:p w14:paraId="48C22E75" w14:textId="77777777" w:rsidR="000574F5" w:rsidRDefault="000574F5" w:rsidP="00E56C3C">
      <w:pPr>
        <w:pStyle w:val="BodyText"/>
        <w:spacing w:before="1" w:line="252" w:lineRule="auto"/>
        <w:ind w:left="360" w:right="1437"/>
        <w:jc w:val="both"/>
        <w:rPr>
          <w:spacing w:val="-16"/>
          <w:w w:val="110"/>
        </w:rPr>
      </w:pPr>
    </w:p>
    <w:p w14:paraId="4CDC31E3" w14:textId="5D34AC48" w:rsidR="00E56C3C" w:rsidRDefault="00E56C3C" w:rsidP="00E56C3C">
      <w:pPr>
        <w:pStyle w:val="BodyText"/>
        <w:spacing w:before="1" w:line="252" w:lineRule="auto"/>
        <w:ind w:left="360" w:right="1437"/>
        <w:jc w:val="both"/>
      </w:pPr>
      <w:r>
        <w:t>The</w:t>
      </w:r>
      <w:r>
        <w:rPr>
          <w:spacing w:val="-26"/>
        </w:rPr>
        <w:t xml:space="preserve"> </w:t>
      </w:r>
      <w:r>
        <w:t>octree</w:t>
      </w:r>
      <w:r>
        <w:rPr>
          <w:spacing w:val="-25"/>
        </w:rPr>
        <w:t xml:space="preserve"> </w:t>
      </w:r>
      <w:r>
        <w:t>algorithm</w:t>
      </w:r>
      <w:r>
        <w:rPr>
          <w:spacing w:val="-26"/>
        </w:rPr>
        <w:t xml:space="preserve"> </w:t>
      </w:r>
      <w:r>
        <w:t>is</w:t>
      </w:r>
      <w:r>
        <w:rPr>
          <w:spacing w:val="-25"/>
        </w:rPr>
        <w:t xml:space="preserve"> </w:t>
      </w:r>
      <w:r>
        <w:t>used</w:t>
      </w:r>
      <w:r>
        <w:rPr>
          <w:spacing w:val="-26"/>
        </w:rPr>
        <w:t xml:space="preserve"> </w:t>
      </w:r>
      <w:r>
        <w:t>in</w:t>
      </w:r>
      <w:r>
        <w:rPr>
          <w:spacing w:val="-25"/>
        </w:rPr>
        <w:t xml:space="preserve"> </w:t>
      </w:r>
      <w:r>
        <w:t>finding</w:t>
      </w:r>
      <w:r>
        <w:rPr>
          <w:spacing w:val="-26"/>
        </w:rPr>
        <w:t xml:space="preserve"> </w:t>
      </w:r>
      <w:r>
        <w:t>edges</w:t>
      </w:r>
      <w:r>
        <w:rPr>
          <w:spacing w:val="-26"/>
        </w:rPr>
        <w:t xml:space="preserve"> </w:t>
      </w:r>
      <w:r>
        <w:t>cutting</w:t>
      </w:r>
      <w:r>
        <w:rPr>
          <w:spacing w:val="-25"/>
        </w:rPr>
        <w:t xml:space="preserve"> </w:t>
      </w:r>
      <w:r>
        <w:rPr>
          <w:spacing w:val="-4"/>
        </w:rPr>
        <w:t>by</w:t>
      </w:r>
      <w:r>
        <w:rPr>
          <w:spacing w:val="-26"/>
        </w:rPr>
        <w:t xml:space="preserve"> </w:t>
      </w:r>
      <w:r>
        <w:t>triangles</w:t>
      </w:r>
      <w:r>
        <w:rPr>
          <w:spacing w:val="-25"/>
        </w:rPr>
        <w:t xml:space="preserve"> </w:t>
      </w:r>
      <w:r>
        <w:t>and</w:t>
      </w:r>
      <w:r>
        <w:rPr>
          <w:spacing w:val="-26"/>
        </w:rPr>
        <w:t xml:space="preserve"> </w:t>
      </w:r>
      <w:r>
        <w:t xml:space="preserve">finding </w:t>
      </w:r>
      <w:r>
        <w:rPr>
          <w:w w:val="95"/>
        </w:rPr>
        <w:t>triangle</w:t>
      </w:r>
      <w:r>
        <w:rPr>
          <w:spacing w:val="-23"/>
          <w:w w:val="95"/>
        </w:rPr>
        <w:t xml:space="preserve"> </w:t>
      </w:r>
      <w:r>
        <w:rPr>
          <w:w w:val="95"/>
        </w:rPr>
        <w:t>edges</w:t>
      </w:r>
      <w:r>
        <w:rPr>
          <w:spacing w:val="-22"/>
          <w:w w:val="95"/>
        </w:rPr>
        <w:t xml:space="preserve"> </w:t>
      </w:r>
      <w:r>
        <w:rPr>
          <w:w w:val="95"/>
        </w:rPr>
        <w:t>cut</w:t>
      </w:r>
      <w:r>
        <w:rPr>
          <w:spacing w:val="-23"/>
          <w:w w:val="95"/>
        </w:rPr>
        <w:t xml:space="preserve"> </w:t>
      </w:r>
      <w:r>
        <w:rPr>
          <w:spacing w:val="-4"/>
          <w:w w:val="95"/>
        </w:rPr>
        <w:t>by</w:t>
      </w:r>
      <w:r>
        <w:rPr>
          <w:spacing w:val="-23"/>
          <w:w w:val="95"/>
        </w:rPr>
        <w:t xml:space="preserve"> </w:t>
      </w:r>
      <w:r>
        <w:rPr>
          <w:w w:val="95"/>
        </w:rPr>
        <w:t>mesh</w:t>
      </w:r>
      <w:r>
        <w:rPr>
          <w:spacing w:val="-22"/>
          <w:w w:val="95"/>
        </w:rPr>
        <w:t xml:space="preserve"> </w:t>
      </w:r>
      <w:r>
        <w:rPr>
          <w:w w:val="95"/>
        </w:rPr>
        <w:t>faces.</w:t>
      </w:r>
      <w:r>
        <w:rPr>
          <w:spacing w:val="-7"/>
          <w:w w:val="95"/>
        </w:rPr>
        <w:t xml:space="preserve"> </w:t>
      </w:r>
      <w:r>
        <w:rPr>
          <w:w w:val="95"/>
        </w:rPr>
        <w:t>However,</w:t>
      </w:r>
      <w:r>
        <w:rPr>
          <w:spacing w:val="-23"/>
          <w:w w:val="95"/>
        </w:rPr>
        <w:t xml:space="preserve"> </w:t>
      </w:r>
      <w:r>
        <w:rPr>
          <w:w w:val="95"/>
        </w:rPr>
        <w:t>there</w:t>
      </w:r>
      <w:r>
        <w:rPr>
          <w:spacing w:val="-22"/>
          <w:w w:val="95"/>
        </w:rPr>
        <w:t xml:space="preserve"> </w:t>
      </w:r>
      <w:r>
        <w:rPr>
          <w:w w:val="95"/>
        </w:rPr>
        <w:t>is</w:t>
      </w:r>
      <w:r>
        <w:rPr>
          <w:spacing w:val="-22"/>
          <w:w w:val="95"/>
        </w:rPr>
        <w:t xml:space="preserve"> </w:t>
      </w:r>
      <w:r>
        <w:rPr>
          <w:w w:val="95"/>
        </w:rPr>
        <w:t>potentially</w:t>
      </w:r>
      <w:r>
        <w:rPr>
          <w:spacing w:val="-22"/>
          <w:w w:val="95"/>
        </w:rPr>
        <w:t xml:space="preserve"> </w:t>
      </w:r>
      <w:r>
        <w:rPr>
          <w:w w:val="95"/>
        </w:rPr>
        <w:t>a</w:t>
      </w:r>
      <w:r>
        <w:rPr>
          <w:spacing w:val="-22"/>
          <w:w w:val="95"/>
        </w:rPr>
        <w:t xml:space="preserve"> </w:t>
      </w:r>
      <w:r>
        <w:rPr>
          <w:w w:val="95"/>
        </w:rPr>
        <w:t>problem</w:t>
      </w:r>
      <w:r>
        <w:rPr>
          <w:spacing w:val="-23"/>
          <w:w w:val="95"/>
        </w:rPr>
        <w:t xml:space="preserve"> </w:t>
      </w:r>
      <w:r>
        <w:rPr>
          <w:w w:val="95"/>
        </w:rPr>
        <w:t>in</w:t>
      </w:r>
      <w:r>
        <w:rPr>
          <w:spacing w:val="-22"/>
          <w:w w:val="95"/>
        </w:rPr>
        <w:t xml:space="preserve"> </w:t>
      </w:r>
      <w:r>
        <w:rPr>
          <w:w w:val="95"/>
        </w:rPr>
        <w:t>finding</w:t>
      </w:r>
      <w:r>
        <w:rPr>
          <w:spacing w:val="-23"/>
          <w:w w:val="95"/>
        </w:rPr>
        <w:t xml:space="preserve"> </w:t>
      </w:r>
      <w:r>
        <w:rPr>
          <w:w w:val="95"/>
        </w:rPr>
        <w:t>mesh</w:t>
      </w:r>
      <w:r>
        <w:rPr>
          <w:spacing w:val="-22"/>
          <w:w w:val="95"/>
        </w:rPr>
        <w:t xml:space="preserve"> </w:t>
      </w:r>
      <w:r>
        <w:rPr>
          <w:w w:val="95"/>
        </w:rPr>
        <w:t xml:space="preserve">edges </w:t>
      </w:r>
      <w:r>
        <w:t>cut</w:t>
      </w:r>
      <w:r>
        <w:rPr>
          <w:spacing w:val="-21"/>
        </w:rPr>
        <w:t xml:space="preserve"> </w:t>
      </w:r>
      <w:r>
        <w:rPr>
          <w:spacing w:val="-4"/>
        </w:rPr>
        <w:t>by</w:t>
      </w:r>
      <w:r>
        <w:rPr>
          <w:spacing w:val="-21"/>
        </w:rPr>
        <w:t xml:space="preserve"> </w:t>
      </w:r>
      <w:r>
        <w:t>triangles.</w:t>
      </w:r>
      <w:r>
        <w:rPr>
          <w:spacing w:val="8"/>
        </w:rPr>
        <w:t xml:space="preserve"> </w:t>
      </w:r>
      <w:r>
        <w:rPr>
          <w:w w:val="110"/>
        </w:rPr>
        <w:t>If</w:t>
      </w:r>
      <w:r>
        <w:rPr>
          <w:spacing w:val="-27"/>
          <w:w w:val="110"/>
        </w:rPr>
        <w:t xml:space="preserve"> </w:t>
      </w:r>
      <w:r>
        <w:t>the</w:t>
      </w:r>
      <w:r>
        <w:rPr>
          <w:spacing w:val="-21"/>
        </w:rPr>
        <w:t xml:space="preserve"> </w:t>
      </w:r>
      <w:r>
        <w:t>triangle</w:t>
      </w:r>
      <w:r>
        <w:rPr>
          <w:spacing w:val="-21"/>
        </w:rPr>
        <w:t xml:space="preserve"> </w:t>
      </w:r>
      <w:r>
        <w:t>size</w:t>
      </w:r>
      <w:r>
        <w:rPr>
          <w:spacing w:val="-21"/>
        </w:rPr>
        <w:t xml:space="preserve"> </w:t>
      </w:r>
      <w:r>
        <w:t>is</w:t>
      </w:r>
      <w:r>
        <w:rPr>
          <w:spacing w:val="-21"/>
        </w:rPr>
        <w:t xml:space="preserve"> </w:t>
      </w:r>
      <w:r>
        <w:t>much</w:t>
      </w:r>
      <w:r>
        <w:rPr>
          <w:spacing w:val="-21"/>
        </w:rPr>
        <w:t xml:space="preserve"> </w:t>
      </w:r>
      <w:r>
        <w:t>larger</w:t>
      </w:r>
      <w:r>
        <w:rPr>
          <w:spacing w:val="-21"/>
        </w:rPr>
        <w:t xml:space="preserve"> </w:t>
      </w:r>
      <w:r>
        <w:t>than</w:t>
      </w:r>
      <w:r>
        <w:rPr>
          <w:spacing w:val="-21"/>
        </w:rPr>
        <w:t xml:space="preserve"> </w:t>
      </w:r>
      <w:r>
        <w:t>the</w:t>
      </w:r>
      <w:r>
        <w:rPr>
          <w:spacing w:val="-21"/>
        </w:rPr>
        <w:t xml:space="preserve"> </w:t>
      </w:r>
      <w:r>
        <w:t>mesh</w:t>
      </w:r>
      <w:r>
        <w:rPr>
          <w:spacing w:val="-21"/>
        </w:rPr>
        <w:t xml:space="preserve"> </w:t>
      </w:r>
      <w:r>
        <w:t>cell</w:t>
      </w:r>
      <w:r>
        <w:rPr>
          <w:spacing w:val="-21"/>
        </w:rPr>
        <w:t xml:space="preserve"> </w:t>
      </w:r>
      <w:r>
        <w:t>size,</w:t>
      </w:r>
      <w:r>
        <w:rPr>
          <w:spacing w:val="-19"/>
        </w:rPr>
        <w:t xml:space="preserve"> </w:t>
      </w:r>
      <w:r>
        <w:t>the</w:t>
      </w:r>
      <w:r>
        <w:rPr>
          <w:spacing w:val="-21"/>
        </w:rPr>
        <w:t xml:space="preserve"> </w:t>
      </w:r>
      <w:r>
        <w:t>edges</w:t>
      </w:r>
      <w:r>
        <w:rPr>
          <w:spacing w:val="-21"/>
        </w:rPr>
        <w:t xml:space="preserve"> </w:t>
      </w:r>
      <w:r>
        <w:t>cutting inside</w:t>
      </w:r>
      <w:r>
        <w:rPr>
          <w:spacing w:val="-37"/>
        </w:rPr>
        <w:t xml:space="preserve"> </w:t>
      </w:r>
      <w:r>
        <w:t>the</w:t>
      </w:r>
      <w:r>
        <w:rPr>
          <w:spacing w:val="-36"/>
        </w:rPr>
        <w:t xml:space="preserve"> </w:t>
      </w:r>
      <w:r>
        <w:t>large</w:t>
      </w:r>
      <w:r>
        <w:rPr>
          <w:spacing w:val="-37"/>
        </w:rPr>
        <w:t xml:space="preserve"> </w:t>
      </w:r>
      <w:r>
        <w:t>triangle</w:t>
      </w:r>
      <w:r>
        <w:rPr>
          <w:spacing w:val="-36"/>
        </w:rPr>
        <w:t xml:space="preserve"> </w:t>
      </w:r>
      <w:r>
        <w:t>cannot</w:t>
      </w:r>
      <w:r>
        <w:rPr>
          <w:spacing w:val="-36"/>
        </w:rPr>
        <w:t xml:space="preserve"> </w:t>
      </w:r>
      <w:r>
        <w:rPr>
          <w:spacing w:val="3"/>
        </w:rPr>
        <w:t>be</w:t>
      </w:r>
      <w:r>
        <w:rPr>
          <w:spacing w:val="-37"/>
        </w:rPr>
        <w:t xml:space="preserve"> </w:t>
      </w:r>
      <w:r>
        <w:t>detected.</w:t>
      </w:r>
      <w:r>
        <w:rPr>
          <w:spacing w:val="-21"/>
        </w:rPr>
        <w:t xml:space="preserve"> </w:t>
      </w:r>
      <w:r>
        <w:t>An</w:t>
      </w:r>
      <w:r>
        <w:rPr>
          <w:spacing w:val="-36"/>
        </w:rPr>
        <w:t xml:space="preserve"> </w:t>
      </w:r>
      <w:r>
        <w:t>example</w:t>
      </w:r>
      <w:r>
        <w:rPr>
          <w:spacing w:val="-36"/>
        </w:rPr>
        <w:t xml:space="preserve"> </w:t>
      </w:r>
      <w:r>
        <w:t>of</w:t>
      </w:r>
      <w:r>
        <w:rPr>
          <w:spacing w:val="-37"/>
        </w:rPr>
        <w:t xml:space="preserve"> </w:t>
      </w:r>
      <w:r>
        <w:t>such</w:t>
      </w:r>
      <w:r>
        <w:rPr>
          <w:spacing w:val="-36"/>
        </w:rPr>
        <w:t xml:space="preserve"> </w:t>
      </w:r>
      <w:r>
        <w:t>case</w:t>
      </w:r>
      <w:r>
        <w:rPr>
          <w:spacing w:val="-36"/>
        </w:rPr>
        <w:t xml:space="preserve"> </w:t>
      </w:r>
      <w:r>
        <w:t>is</w:t>
      </w:r>
      <w:r>
        <w:rPr>
          <w:spacing w:val="-37"/>
        </w:rPr>
        <w:t xml:space="preserve"> </w:t>
      </w:r>
      <w:r>
        <w:t>shown</w:t>
      </w:r>
      <w:r>
        <w:rPr>
          <w:spacing w:val="-36"/>
        </w:rPr>
        <w:t xml:space="preserve"> </w:t>
      </w:r>
      <w:r>
        <w:t>in</w:t>
      </w:r>
      <w:r>
        <w:rPr>
          <w:spacing w:val="-37"/>
        </w:rPr>
        <w:t xml:space="preserve"> </w:t>
      </w:r>
      <w:r>
        <w:t>Fig.</w:t>
      </w:r>
      <w:r w:rsidR="002554F7">
        <w:t xml:space="preserve"> </w:t>
      </w:r>
      <w:r w:rsidR="002554F7" w:rsidRPr="002554F7">
        <w:rPr>
          <w:color w:val="0000FF"/>
          <w:w w:val="95"/>
        </w:rPr>
        <w:t>3.5</w:t>
      </w:r>
      <w:r>
        <w:t>.</w:t>
      </w:r>
    </w:p>
    <w:p w14:paraId="3672C139" w14:textId="77777777" w:rsidR="00E56C3C" w:rsidRDefault="00E56C3C" w:rsidP="00E56C3C">
      <w:pPr>
        <w:pStyle w:val="BodyText"/>
        <w:spacing w:before="11"/>
        <w:rPr>
          <w:sz w:val="17"/>
        </w:rPr>
      </w:pPr>
      <w:r>
        <w:rPr>
          <w:noProof/>
        </w:rPr>
        <w:drawing>
          <wp:anchor distT="0" distB="0" distL="0" distR="0" simplePos="0" relativeHeight="251682816" behindDoc="0" locked="0" layoutInCell="1" allowOverlap="1" wp14:anchorId="5C23448E" wp14:editId="5009DECA">
            <wp:simplePos x="0" y="0"/>
            <wp:positionH relativeFrom="page">
              <wp:posOffset>1657350</wp:posOffset>
            </wp:positionH>
            <wp:positionV relativeFrom="paragraph">
              <wp:posOffset>155876</wp:posOffset>
            </wp:positionV>
            <wp:extent cx="4109656" cy="256660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4109656" cy="2566606"/>
                    </a:xfrm>
                    <a:prstGeom prst="rect">
                      <a:avLst/>
                    </a:prstGeom>
                  </pic:spPr>
                </pic:pic>
              </a:graphicData>
            </a:graphic>
          </wp:anchor>
        </w:drawing>
      </w:r>
    </w:p>
    <w:p w14:paraId="6B6B6B24" w14:textId="5BFD4905" w:rsidR="00E56C3C" w:rsidRPr="003E71EA" w:rsidRDefault="00E56C3C" w:rsidP="00E56C3C">
      <w:pPr>
        <w:pStyle w:val="BodyText"/>
        <w:spacing w:before="118" w:line="252" w:lineRule="auto"/>
        <w:ind w:left="360" w:right="1436"/>
        <w:jc w:val="both"/>
        <w:rPr>
          <w:sz w:val="22"/>
          <w:szCs w:val="22"/>
        </w:rPr>
      </w:pPr>
      <w:r w:rsidRPr="003E71EA">
        <w:rPr>
          <w:sz w:val="22"/>
          <w:szCs w:val="22"/>
        </w:rPr>
        <w:t>Figure</w:t>
      </w:r>
      <w:r w:rsidRPr="003E71EA">
        <w:rPr>
          <w:spacing w:val="-30"/>
          <w:sz w:val="22"/>
          <w:szCs w:val="22"/>
        </w:rPr>
        <w:t xml:space="preserve"> </w:t>
      </w:r>
      <w:r w:rsidR="002554F7" w:rsidRPr="003E71EA">
        <w:rPr>
          <w:sz w:val="22"/>
          <w:szCs w:val="22"/>
        </w:rPr>
        <w:t>3.5</w:t>
      </w:r>
      <w:r w:rsidRPr="003E71EA">
        <w:rPr>
          <w:sz w:val="22"/>
          <w:szCs w:val="22"/>
        </w:rPr>
        <w:t>:</w:t>
      </w:r>
      <w:r w:rsidRPr="003E71EA">
        <w:rPr>
          <w:spacing w:val="-12"/>
          <w:sz w:val="22"/>
          <w:szCs w:val="22"/>
        </w:rPr>
        <w:t xml:space="preserve"> </w:t>
      </w:r>
      <w:r w:rsidRPr="003E71EA">
        <w:rPr>
          <w:sz w:val="22"/>
          <w:szCs w:val="22"/>
        </w:rPr>
        <w:t>A</w:t>
      </w:r>
      <w:r w:rsidRPr="003E71EA">
        <w:rPr>
          <w:spacing w:val="-30"/>
          <w:sz w:val="22"/>
          <w:szCs w:val="22"/>
        </w:rPr>
        <w:t xml:space="preserve"> </w:t>
      </w:r>
      <w:r w:rsidRPr="003E71EA">
        <w:rPr>
          <w:sz w:val="22"/>
          <w:szCs w:val="22"/>
        </w:rPr>
        <w:t>screenshot</w:t>
      </w:r>
      <w:r w:rsidRPr="003E71EA">
        <w:rPr>
          <w:spacing w:val="-30"/>
          <w:sz w:val="22"/>
          <w:szCs w:val="22"/>
        </w:rPr>
        <w:t xml:space="preserve"> </w:t>
      </w:r>
      <w:r w:rsidRPr="003E71EA">
        <w:rPr>
          <w:sz w:val="22"/>
          <w:szCs w:val="22"/>
        </w:rPr>
        <w:t>of</w:t>
      </w:r>
      <w:r w:rsidRPr="003E71EA">
        <w:rPr>
          <w:spacing w:val="-29"/>
          <w:sz w:val="22"/>
          <w:szCs w:val="22"/>
        </w:rPr>
        <w:t xml:space="preserve"> </w:t>
      </w:r>
      <w:r w:rsidRPr="003E71EA">
        <w:rPr>
          <w:sz w:val="22"/>
          <w:szCs w:val="22"/>
        </w:rPr>
        <w:t>cut</w:t>
      </w:r>
      <w:r w:rsidRPr="003E71EA">
        <w:rPr>
          <w:spacing w:val="-30"/>
          <w:sz w:val="22"/>
          <w:szCs w:val="22"/>
        </w:rPr>
        <w:t xml:space="preserve"> </w:t>
      </w:r>
      <w:r w:rsidRPr="003E71EA">
        <w:rPr>
          <w:sz w:val="22"/>
          <w:szCs w:val="22"/>
        </w:rPr>
        <w:t>cells</w:t>
      </w:r>
      <w:r w:rsidRPr="003E71EA">
        <w:rPr>
          <w:spacing w:val="-30"/>
          <w:sz w:val="22"/>
          <w:szCs w:val="22"/>
        </w:rPr>
        <w:t xml:space="preserve"> </w:t>
      </w:r>
      <w:r w:rsidRPr="003E71EA">
        <w:rPr>
          <w:sz w:val="22"/>
          <w:szCs w:val="22"/>
        </w:rPr>
        <w:t>and</w:t>
      </w:r>
      <w:r w:rsidRPr="003E71EA">
        <w:rPr>
          <w:spacing w:val="-29"/>
          <w:sz w:val="22"/>
          <w:szCs w:val="22"/>
        </w:rPr>
        <w:t xml:space="preserve"> </w:t>
      </w:r>
      <w:r w:rsidRPr="003E71EA">
        <w:rPr>
          <w:sz w:val="22"/>
          <w:szCs w:val="22"/>
        </w:rPr>
        <w:t>a</w:t>
      </w:r>
      <w:r w:rsidRPr="003E71EA">
        <w:rPr>
          <w:spacing w:val="-30"/>
          <w:sz w:val="22"/>
          <w:szCs w:val="22"/>
        </w:rPr>
        <w:t xml:space="preserve"> </w:t>
      </w:r>
      <w:r w:rsidRPr="003E71EA">
        <w:rPr>
          <w:sz w:val="22"/>
          <w:szCs w:val="22"/>
        </w:rPr>
        <w:t>complex</w:t>
      </w:r>
      <w:r w:rsidRPr="003E71EA">
        <w:rPr>
          <w:spacing w:val="-30"/>
          <w:sz w:val="22"/>
          <w:szCs w:val="22"/>
        </w:rPr>
        <w:t xml:space="preserve"> </w:t>
      </w:r>
      <w:r w:rsidRPr="003E71EA">
        <w:rPr>
          <w:sz w:val="22"/>
          <w:szCs w:val="22"/>
        </w:rPr>
        <w:t>surface</w:t>
      </w:r>
      <w:r w:rsidRPr="003E71EA">
        <w:rPr>
          <w:spacing w:val="-29"/>
          <w:sz w:val="22"/>
          <w:szCs w:val="22"/>
        </w:rPr>
        <w:t xml:space="preserve"> </w:t>
      </w:r>
      <w:r w:rsidRPr="003E71EA">
        <w:rPr>
          <w:sz w:val="22"/>
          <w:szCs w:val="22"/>
        </w:rPr>
        <w:t>mesh.</w:t>
      </w:r>
      <w:r w:rsidRPr="003E71EA">
        <w:rPr>
          <w:spacing w:val="-6"/>
          <w:sz w:val="22"/>
          <w:szCs w:val="22"/>
        </w:rPr>
        <w:t xml:space="preserve"> </w:t>
      </w:r>
      <w:r w:rsidRPr="003E71EA">
        <w:rPr>
          <w:spacing w:val="-5"/>
          <w:sz w:val="22"/>
          <w:szCs w:val="22"/>
        </w:rPr>
        <w:t>Yellow</w:t>
      </w:r>
      <w:r w:rsidRPr="003E71EA">
        <w:rPr>
          <w:spacing w:val="-29"/>
          <w:sz w:val="22"/>
          <w:szCs w:val="22"/>
        </w:rPr>
        <w:t xml:space="preserve"> </w:t>
      </w:r>
      <w:r w:rsidRPr="003E71EA">
        <w:rPr>
          <w:sz w:val="22"/>
          <w:szCs w:val="22"/>
        </w:rPr>
        <w:t>lines</w:t>
      </w:r>
      <w:r w:rsidRPr="003E71EA">
        <w:rPr>
          <w:spacing w:val="-30"/>
          <w:sz w:val="22"/>
          <w:szCs w:val="22"/>
        </w:rPr>
        <w:t xml:space="preserve"> </w:t>
      </w:r>
      <w:r w:rsidRPr="003E71EA">
        <w:rPr>
          <w:sz w:val="22"/>
          <w:szCs w:val="22"/>
        </w:rPr>
        <w:t>and</w:t>
      </w:r>
      <w:r w:rsidRPr="003E71EA">
        <w:rPr>
          <w:spacing w:val="-30"/>
          <w:sz w:val="22"/>
          <w:szCs w:val="22"/>
        </w:rPr>
        <w:t xml:space="preserve"> </w:t>
      </w:r>
      <w:r w:rsidRPr="003E71EA">
        <w:rPr>
          <w:sz w:val="22"/>
          <w:szCs w:val="22"/>
        </w:rPr>
        <w:t>red</w:t>
      </w:r>
      <w:r w:rsidRPr="003E71EA">
        <w:rPr>
          <w:spacing w:val="-29"/>
          <w:sz w:val="22"/>
          <w:szCs w:val="22"/>
        </w:rPr>
        <w:t xml:space="preserve"> </w:t>
      </w:r>
      <w:r w:rsidRPr="003E71EA">
        <w:rPr>
          <w:sz w:val="22"/>
          <w:szCs w:val="22"/>
        </w:rPr>
        <w:t xml:space="preserve">color </w:t>
      </w:r>
      <w:r w:rsidRPr="003E71EA">
        <w:rPr>
          <w:w w:val="95"/>
          <w:sz w:val="22"/>
          <w:szCs w:val="22"/>
        </w:rPr>
        <w:t>denote</w:t>
      </w:r>
      <w:r w:rsidRPr="003E71EA">
        <w:rPr>
          <w:spacing w:val="-10"/>
          <w:w w:val="95"/>
          <w:sz w:val="22"/>
          <w:szCs w:val="22"/>
        </w:rPr>
        <w:t xml:space="preserve"> </w:t>
      </w:r>
      <w:r w:rsidRPr="003E71EA">
        <w:rPr>
          <w:w w:val="95"/>
          <w:sz w:val="22"/>
          <w:szCs w:val="22"/>
        </w:rPr>
        <w:t>the</w:t>
      </w:r>
      <w:r w:rsidRPr="003E71EA">
        <w:rPr>
          <w:spacing w:val="-10"/>
          <w:w w:val="95"/>
          <w:sz w:val="22"/>
          <w:szCs w:val="22"/>
        </w:rPr>
        <w:t xml:space="preserve"> </w:t>
      </w:r>
      <w:r w:rsidRPr="003E71EA">
        <w:rPr>
          <w:w w:val="95"/>
          <w:sz w:val="22"/>
          <w:szCs w:val="22"/>
        </w:rPr>
        <w:t>grid</w:t>
      </w:r>
      <w:r w:rsidRPr="003E71EA">
        <w:rPr>
          <w:spacing w:val="-10"/>
          <w:w w:val="95"/>
          <w:sz w:val="22"/>
          <w:szCs w:val="22"/>
        </w:rPr>
        <w:t xml:space="preserve"> </w:t>
      </w:r>
      <w:r w:rsidRPr="003E71EA">
        <w:rPr>
          <w:w w:val="95"/>
          <w:sz w:val="22"/>
          <w:szCs w:val="22"/>
        </w:rPr>
        <w:t>edges</w:t>
      </w:r>
      <w:r w:rsidRPr="003E71EA">
        <w:rPr>
          <w:spacing w:val="-9"/>
          <w:w w:val="95"/>
          <w:sz w:val="22"/>
          <w:szCs w:val="22"/>
        </w:rPr>
        <w:t xml:space="preserve"> </w:t>
      </w:r>
      <w:r w:rsidRPr="003E71EA">
        <w:rPr>
          <w:w w:val="95"/>
          <w:sz w:val="22"/>
          <w:szCs w:val="22"/>
        </w:rPr>
        <w:t>and</w:t>
      </w:r>
      <w:r w:rsidRPr="003E71EA">
        <w:rPr>
          <w:spacing w:val="-10"/>
          <w:w w:val="95"/>
          <w:sz w:val="22"/>
          <w:szCs w:val="22"/>
        </w:rPr>
        <w:t xml:space="preserve"> </w:t>
      </w:r>
      <w:r w:rsidRPr="003E71EA">
        <w:rPr>
          <w:w w:val="95"/>
          <w:sz w:val="22"/>
          <w:szCs w:val="22"/>
        </w:rPr>
        <w:t>cells,</w:t>
      </w:r>
      <w:r w:rsidRPr="003E71EA">
        <w:rPr>
          <w:spacing w:val="-8"/>
          <w:w w:val="95"/>
          <w:sz w:val="22"/>
          <w:szCs w:val="22"/>
        </w:rPr>
        <w:t xml:space="preserve"> </w:t>
      </w:r>
      <w:r w:rsidR="000574F5" w:rsidRPr="003E71EA">
        <w:rPr>
          <w:w w:val="95"/>
          <w:sz w:val="22"/>
          <w:szCs w:val="22"/>
        </w:rPr>
        <w:t>respectively</w:t>
      </w:r>
      <w:r w:rsidRPr="003E71EA">
        <w:rPr>
          <w:w w:val="95"/>
          <w:sz w:val="22"/>
          <w:szCs w:val="22"/>
        </w:rPr>
        <w:t>.</w:t>
      </w:r>
      <w:r w:rsidRPr="003E71EA">
        <w:rPr>
          <w:spacing w:val="22"/>
          <w:w w:val="95"/>
          <w:sz w:val="22"/>
          <w:szCs w:val="22"/>
        </w:rPr>
        <w:t xml:space="preserve"> </w:t>
      </w:r>
      <w:r w:rsidRPr="003E71EA">
        <w:rPr>
          <w:w w:val="95"/>
          <w:sz w:val="22"/>
          <w:szCs w:val="22"/>
        </w:rPr>
        <w:t>Blue</w:t>
      </w:r>
      <w:r w:rsidRPr="003E71EA">
        <w:rPr>
          <w:spacing w:val="-10"/>
          <w:w w:val="95"/>
          <w:sz w:val="22"/>
          <w:szCs w:val="22"/>
        </w:rPr>
        <w:t xml:space="preserve"> </w:t>
      </w:r>
      <w:r w:rsidRPr="003E71EA">
        <w:rPr>
          <w:w w:val="95"/>
          <w:sz w:val="22"/>
          <w:szCs w:val="22"/>
        </w:rPr>
        <w:t>lines</w:t>
      </w:r>
      <w:r w:rsidRPr="003E71EA">
        <w:rPr>
          <w:spacing w:val="-9"/>
          <w:w w:val="95"/>
          <w:sz w:val="22"/>
          <w:szCs w:val="22"/>
        </w:rPr>
        <w:t xml:space="preserve"> </w:t>
      </w:r>
      <w:r w:rsidRPr="003E71EA">
        <w:rPr>
          <w:w w:val="95"/>
          <w:sz w:val="22"/>
          <w:szCs w:val="22"/>
        </w:rPr>
        <w:t>and</w:t>
      </w:r>
      <w:r w:rsidRPr="003E71EA">
        <w:rPr>
          <w:spacing w:val="-10"/>
          <w:w w:val="95"/>
          <w:sz w:val="22"/>
          <w:szCs w:val="22"/>
        </w:rPr>
        <w:t xml:space="preserve"> </w:t>
      </w:r>
      <w:r w:rsidRPr="003E71EA">
        <w:rPr>
          <w:w w:val="95"/>
          <w:sz w:val="22"/>
          <w:szCs w:val="22"/>
        </w:rPr>
        <w:t>white</w:t>
      </w:r>
      <w:r w:rsidRPr="003E71EA">
        <w:rPr>
          <w:spacing w:val="-10"/>
          <w:w w:val="95"/>
          <w:sz w:val="22"/>
          <w:szCs w:val="22"/>
        </w:rPr>
        <w:t xml:space="preserve"> </w:t>
      </w:r>
      <w:r w:rsidRPr="003E71EA">
        <w:rPr>
          <w:w w:val="95"/>
          <w:sz w:val="22"/>
          <w:szCs w:val="22"/>
        </w:rPr>
        <w:t>color</w:t>
      </w:r>
      <w:r w:rsidRPr="003E71EA">
        <w:rPr>
          <w:spacing w:val="-9"/>
          <w:w w:val="95"/>
          <w:sz w:val="22"/>
          <w:szCs w:val="22"/>
        </w:rPr>
        <w:t xml:space="preserve"> </w:t>
      </w:r>
      <w:r w:rsidRPr="003E71EA">
        <w:rPr>
          <w:w w:val="95"/>
          <w:sz w:val="22"/>
          <w:szCs w:val="22"/>
        </w:rPr>
        <w:t>denote</w:t>
      </w:r>
      <w:r w:rsidRPr="003E71EA">
        <w:rPr>
          <w:spacing w:val="-10"/>
          <w:w w:val="95"/>
          <w:sz w:val="22"/>
          <w:szCs w:val="22"/>
        </w:rPr>
        <w:t xml:space="preserve"> </w:t>
      </w:r>
      <w:r w:rsidRPr="003E71EA">
        <w:rPr>
          <w:w w:val="95"/>
          <w:sz w:val="22"/>
          <w:szCs w:val="22"/>
        </w:rPr>
        <w:t>the</w:t>
      </w:r>
      <w:r w:rsidRPr="003E71EA">
        <w:rPr>
          <w:spacing w:val="-10"/>
          <w:w w:val="95"/>
          <w:sz w:val="22"/>
          <w:szCs w:val="22"/>
        </w:rPr>
        <w:t xml:space="preserve"> </w:t>
      </w:r>
      <w:r w:rsidR="000574F5" w:rsidRPr="003E71EA">
        <w:rPr>
          <w:w w:val="95"/>
          <w:sz w:val="22"/>
          <w:szCs w:val="22"/>
        </w:rPr>
        <w:t>triangulated</w:t>
      </w:r>
      <w:r w:rsidRPr="003E71EA">
        <w:rPr>
          <w:w w:val="95"/>
          <w:sz w:val="22"/>
          <w:szCs w:val="22"/>
        </w:rPr>
        <w:t xml:space="preserve"> </w:t>
      </w:r>
      <w:r w:rsidRPr="003E71EA">
        <w:rPr>
          <w:sz w:val="22"/>
          <w:szCs w:val="22"/>
        </w:rPr>
        <w:t>surface mesh edges and cells,</w:t>
      </w:r>
      <w:r w:rsidRPr="003E71EA">
        <w:rPr>
          <w:spacing w:val="13"/>
          <w:sz w:val="22"/>
          <w:szCs w:val="22"/>
        </w:rPr>
        <w:t xml:space="preserve"> </w:t>
      </w:r>
      <w:r w:rsidRPr="003E71EA">
        <w:rPr>
          <w:sz w:val="22"/>
          <w:szCs w:val="22"/>
        </w:rPr>
        <w:t>respectively.</w:t>
      </w:r>
    </w:p>
    <w:p w14:paraId="12FA3034" w14:textId="77777777" w:rsidR="00E56C3C" w:rsidRDefault="00E56C3C" w:rsidP="00E56C3C">
      <w:pPr>
        <w:pStyle w:val="BodyText"/>
      </w:pPr>
    </w:p>
    <w:p w14:paraId="2317F290" w14:textId="77777777" w:rsidR="00E56C3C" w:rsidRDefault="00E56C3C" w:rsidP="00E56C3C">
      <w:pPr>
        <w:pStyle w:val="BodyText"/>
        <w:spacing w:before="191" w:line="252" w:lineRule="auto"/>
        <w:ind w:left="360" w:right="1439"/>
        <w:jc w:val="both"/>
      </w:pPr>
      <w:r>
        <w:rPr>
          <w:w w:val="95"/>
        </w:rPr>
        <w:t>The</w:t>
      </w:r>
      <w:r>
        <w:rPr>
          <w:spacing w:val="-22"/>
          <w:w w:val="95"/>
        </w:rPr>
        <w:t xml:space="preserve"> </w:t>
      </w:r>
      <w:r>
        <w:rPr>
          <w:w w:val="95"/>
        </w:rPr>
        <w:t>original</w:t>
      </w:r>
      <w:r>
        <w:rPr>
          <w:spacing w:val="-21"/>
          <w:w w:val="95"/>
        </w:rPr>
        <w:t xml:space="preserve"> </w:t>
      </w:r>
      <w:r>
        <w:rPr>
          <w:w w:val="95"/>
        </w:rPr>
        <w:t>code</w:t>
      </w:r>
      <w:r>
        <w:rPr>
          <w:spacing w:val="-21"/>
          <w:w w:val="95"/>
        </w:rPr>
        <w:t xml:space="preserve"> </w:t>
      </w:r>
      <w:r>
        <w:rPr>
          <w:w w:val="95"/>
        </w:rPr>
        <w:t>only</w:t>
      </w:r>
      <w:r>
        <w:rPr>
          <w:spacing w:val="-21"/>
          <w:w w:val="95"/>
        </w:rPr>
        <w:t xml:space="preserve"> </w:t>
      </w:r>
      <w:r>
        <w:rPr>
          <w:w w:val="95"/>
        </w:rPr>
        <w:t>uses</w:t>
      </w:r>
      <w:r>
        <w:rPr>
          <w:spacing w:val="-22"/>
          <w:w w:val="95"/>
        </w:rPr>
        <w:t xml:space="preserve"> </w:t>
      </w:r>
      <w:r>
        <w:rPr>
          <w:w w:val="95"/>
        </w:rPr>
        <w:t>face/triangle</w:t>
      </w:r>
      <w:r>
        <w:rPr>
          <w:spacing w:val="-21"/>
          <w:w w:val="95"/>
        </w:rPr>
        <w:t xml:space="preserve"> </w:t>
      </w:r>
      <w:r>
        <w:rPr>
          <w:w w:val="95"/>
        </w:rPr>
        <w:t>centers</w:t>
      </w:r>
      <w:r>
        <w:rPr>
          <w:spacing w:val="-21"/>
          <w:w w:val="95"/>
        </w:rPr>
        <w:t xml:space="preserve"> </w:t>
      </w:r>
      <w:r>
        <w:rPr>
          <w:w w:val="95"/>
        </w:rPr>
        <w:t>to</w:t>
      </w:r>
      <w:r>
        <w:rPr>
          <w:spacing w:val="-21"/>
          <w:w w:val="95"/>
        </w:rPr>
        <w:t xml:space="preserve"> </w:t>
      </w:r>
      <w:r>
        <w:rPr>
          <w:w w:val="95"/>
        </w:rPr>
        <w:t>initialize</w:t>
      </w:r>
      <w:r>
        <w:rPr>
          <w:spacing w:val="-22"/>
          <w:w w:val="95"/>
        </w:rPr>
        <w:t xml:space="preserve"> </w:t>
      </w:r>
      <w:r>
        <w:rPr>
          <w:w w:val="95"/>
        </w:rPr>
        <w:t>the</w:t>
      </w:r>
      <w:r>
        <w:rPr>
          <w:spacing w:val="-21"/>
          <w:w w:val="95"/>
        </w:rPr>
        <w:t xml:space="preserve"> </w:t>
      </w:r>
      <w:r>
        <w:rPr>
          <w:w w:val="95"/>
        </w:rPr>
        <w:t>octree,</w:t>
      </w:r>
      <w:r>
        <w:rPr>
          <w:spacing w:val="-21"/>
          <w:w w:val="95"/>
        </w:rPr>
        <w:t xml:space="preserve"> </w:t>
      </w:r>
      <w:r>
        <w:rPr>
          <w:w w:val="95"/>
        </w:rPr>
        <w:t>and</w:t>
      </w:r>
      <w:r>
        <w:rPr>
          <w:spacing w:val="-21"/>
          <w:w w:val="95"/>
        </w:rPr>
        <w:t xml:space="preserve"> </w:t>
      </w:r>
      <w:r>
        <w:rPr>
          <w:w w:val="95"/>
        </w:rPr>
        <w:t>uses</w:t>
      </w:r>
      <w:r>
        <w:rPr>
          <w:spacing w:val="-21"/>
          <w:w w:val="95"/>
        </w:rPr>
        <w:t xml:space="preserve"> </w:t>
      </w:r>
      <w:r>
        <w:rPr>
          <w:w w:val="95"/>
        </w:rPr>
        <w:t>edge</w:t>
      </w:r>
      <w:r>
        <w:rPr>
          <w:spacing w:val="-22"/>
          <w:w w:val="95"/>
        </w:rPr>
        <w:t xml:space="preserve"> </w:t>
      </w:r>
      <w:r>
        <w:rPr>
          <w:w w:val="95"/>
        </w:rPr>
        <w:t>center</w:t>
      </w:r>
      <w:r>
        <w:rPr>
          <w:spacing w:val="-21"/>
          <w:w w:val="95"/>
        </w:rPr>
        <w:t xml:space="preserve"> </w:t>
      </w:r>
      <w:r>
        <w:rPr>
          <w:w w:val="95"/>
        </w:rPr>
        <w:t>to find</w:t>
      </w:r>
      <w:r>
        <w:rPr>
          <w:spacing w:val="-27"/>
          <w:w w:val="95"/>
        </w:rPr>
        <w:t xml:space="preserve"> </w:t>
      </w:r>
      <w:r>
        <w:rPr>
          <w:w w:val="95"/>
        </w:rPr>
        <w:t>the</w:t>
      </w:r>
      <w:r>
        <w:rPr>
          <w:spacing w:val="-26"/>
          <w:w w:val="95"/>
        </w:rPr>
        <w:t xml:space="preserve"> </w:t>
      </w:r>
      <w:r>
        <w:rPr>
          <w:w w:val="95"/>
        </w:rPr>
        <w:t>nearest</w:t>
      </w:r>
      <w:r>
        <w:rPr>
          <w:spacing w:val="-26"/>
          <w:w w:val="95"/>
        </w:rPr>
        <w:t xml:space="preserve"> </w:t>
      </w:r>
      <w:r>
        <w:rPr>
          <w:w w:val="95"/>
        </w:rPr>
        <w:t>face/triangle</w:t>
      </w:r>
      <w:r>
        <w:rPr>
          <w:spacing w:val="-27"/>
          <w:w w:val="95"/>
        </w:rPr>
        <w:t xml:space="preserve"> </w:t>
      </w:r>
      <w:r>
        <w:rPr>
          <w:w w:val="95"/>
        </w:rPr>
        <w:t>centers,</w:t>
      </w:r>
      <w:r>
        <w:rPr>
          <w:spacing w:val="-26"/>
          <w:w w:val="95"/>
        </w:rPr>
        <w:t xml:space="preserve"> </w:t>
      </w:r>
      <w:r>
        <w:rPr>
          <w:w w:val="95"/>
        </w:rPr>
        <w:t>which</w:t>
      </w:r>
      <w:r>
        <w:rPr>
          <w:spacing w:val="-26"/>
          <w:w w:val="95"/>
        </w:rPr>
        <w:t xml:space="preserve"> </w:t>
      </w:r>
      <w:r>
        <w:rPr>
          <w:w w:val="95"/>
        </w:rPr>
        <w:t>sometime</w:t>
      </w:r>
      <w:r>
        <w:rPr>
          <w:spacing w:val="-26"/>
          <w:w w:val="95"/>
        </w:rPr>
        <w:t xml:space="preserve"> </w:t>
      </w:r>
      <w:r>
        <w:rPr>
          <w:w w:val="95"/>
        </w:rPr>
        <w:t>misses</w:t>
      </w:r>
      <w:r>
        <w:rPr>
          <w:spacing w:val="-26"/>
          <w:w w:val="95"/>
        </w:rPr>
        <w:t xml:space="preserve"> </w:t>
      </w:r>
      <w:r>
        <w:rPr>
          <w:w w:val="95"/>
        </w:rPr>
        <w:t>large</w:t>
      </w:r>
      <w:r>
        <w:rPr>
          <w:spacing w:val="-27"/>
          <w:w w:val="95"/>
        </w:rPr>
        <w:t xml:space="preserve"> </w:t>
      </w:r>
      <w:r>
        <w:rPr>
          <w:w w:val="95"/>
        </w:rPr>
        <w:t>size</w:t>
      </w:r>
      <w:r>
        <w:rPr>
          <w:spacing w:val="-26"/>
          <w:w w:val="95"/>
        </w:rPr>
        <w:t xml:space="preserve"> </w:t>
      </w:r>
      <w:r>
        <w:rPr>
          <w:w w:val="95"/>
        </w:rPr>
        <w:t>and</w:t>
      </w:r>
      <w:r>
        <w:rPr>
          <w:spacing w:val="-26"/>
          <w:w w:val="95"/>
        </w:rPr>
        <w:t xml:space="preserve"> </w:t>
      </w:r>
      <w:r>
        <w:rPr>
          <w:w w:val="95"/>
        </w:rPr>
        <w:t>twisted</w:t>
      </w:r>
      <w:r>
        <w:rPr>
          <w:spacing w:val="-27"/>
          <w:w w:val="95"/>
        </w:rPr>
        <w:t xml:space="preserve"> </w:t>
      </w:r>
      <w:r>
        <w:rPr>
          <w:w w:val="95"/>
        </w:rPr>
        <w:t>faces/trian</w:t>
      </w:r>
      <w:r>
        <w:t>gles.</w:t>
      </w:r>
      <w:r>
        <w:rPr>
          <w:spacing w:val="-15"/>
        </w:rPr>
        <w:t xml:space="preserve"> </w:t>
      </w:r>
      <w:r>
        <w:t>A</w:t>
      </w:r>
      <w:r>
        <w:rPr>
          <w:spacing w:val="-28"/>
        </w:rPr>
        <w:t xml:space="preserve"> </w:t>
      </w:r>
      <w:r>
        <w:t>different</w:t>
      </w:r>
      <w:r>
        <w:rPr>
          <w:spacing w:val="-27"/>
        </w:rPr>
        <w:t xml:space="preserve"> </w:t>
      </w:r>
      <w:r>
        <w:t>algorithm</w:t>
      </w:r>
      <w:r>
        <w:rPr>
          <w:spacing w:val="-28"/>
        </w:rPr>
        <w:t xml:space="preserve"> </w:t>
      </w:r>
      <w:r>
        <w:rPr>
          <w:spacing w:val="-3"/>
        </w:rPr>
        <w:t>for</w:t>
      </w:r>
      <w:r>
        <w:rPr>
          <w:spacing w:val="-27"/>
        </w:rPr>
        <w:t xml:space="preserve"> </w:t>
      </w:r>
      <w:r>
        <w:t>edge</w:t>
      </w:r>
      <w:r>
        <w:rPr>
          <w:spacing w:val="-28"/>
        </w:rPr>
        <w:t xml:space="preserve"> </w:t>
      </w:r>
      <w:r>
        <w:t>to</w:t>
      </w:r>
      <w:r>
        <w:rPr>
          <w:spacing w:val="-27"/>
        </w:rPr>
        <w:t xml:space="preserve"> </w:t>
      </w:r>
      <w:r>
        <w:t>find</w:t>
      </w:r>
      <w:r>
        <w:rPr>
          <w:spacing w:val="-28"/>
        </w:rPr>
        <w:t xml:space="preserve"> </w:t>
      </w:r>
      <w:r>
        <w:t>nearest</w:t>
      </w:r>
      <w:r>
        <w:rPr>
          <w:spacing w:val="-28"/>
        </w:rPr>
        <w:t xml:space="preserve"> </w:t>
      </w:r>
      <w:r>
        <w:t>face</w:t>
      </w:r>
      <w:r>
        <w:rPr>
          <w:spacing w:val="-27"/>
        </w:rPr>
        <w:t xml:space="preserve"> </w:t>
      </w:r>
      <w:r>
        <w:t>needs</w:t>
      </w:r>
      <w:r>
        <w:rPr>
          <w:spacing w:val="-28"/>
        </w:rPr>
        <w:t xml:space="preserve"> </w:t>
      </w:r>
      <w:r>
        <w:t>is</w:t>
      </w:r>
      <w:r>
        <w:rPr>
          <w:spacing w:val="-27"/>
        </w:rPr>
        <w:t xml:space="preserve"> </w:t>
      </w:r>
      <w:r>
        <w:t>implemented</w:t>
      </w:r>
      <w:r>
        <w:rPr>
          <w:spacing w:val="-28"/>
        </w:rPr>
        <w:t xml:space="preserve"> </w:t>
      </w:r>
      <w:r>
        <w:t>as</w:t>
      </w:r>
      <w:r>
        <w:rPr>
          <w:spacing w:val="-27"/>
        </w:rPr>
        <w:t xml:space="preserve"> </w:t>
      </w:r>
      <w:r>
        <w:t>follows:</w:t>
      </w:r>
    </w:p>
    <w:p w14:paraId="1FED8D4D" w14:textId="68C15693" w:rsidR="009D24B7" w:rsidRDefault="00E56C3C" w:rsidP="00E56C3C">
      <w:pPr>
        <w:pStyle w:val="BodyText"/>
        <w:spacing w:before="159"/>
        <w:ind w:left="115"/>
        <w:rPr>
          <w:w w:val="95"/>
        </w:rPr>
      </w:pPr>
      <w:r>
        <w:rPr>
          <w:rFonts w:ascii="Gill Sans MT"/>
          <w:b/>
          <w:color w:val="0000FF"/>
        </w:rPr>
        <w:t xml:space="preserve">Step 1 </w:t>
      </w:r>
      <w:r>
        <w:t>Initialize the global block using the bounding box (</w:t>
      </w:r>
      <w:proofErr w:type="spellStart"/>
      <w:r>
        <w:rPr>
          <w:rFonts w:ascii="Times New Roman"/>
        </w:rPr>
        <w:t>bbox</w:t>
      </w:r>
      <w:proofErr w:type="spellEnd"/>
      <w:r>
        <w:t>) for surface mesh or grid mesh.</w:t>
      </w:r>
    </w:p>
    <w:p w14:paraId="6C54A573" w14:textId="5BF2B23A" w:rsidR="00E56C3C" w:rsidRDefault="00E56C3C" w:rsidP="00E56C3C">
      <w:pPr>
        <w:pStyle w:val="BodyText"/>
        <w:spacing w:line="252" w:lineRule="auto"/>
        <w:ind w:left="950" w:right="1426"/>
      </w:pPr>
      <w:r>
        <w:t>Make</w:t>
      </w:r>
      <w:r>
        <w:rPr>
          <w:spacing w:val="-25"/>
        </w:rPr>
        <w:t xml:space="preserve"> </w:t>
      </w:r>
      <w:r>
        <w:t>a</w:t>
      </w:r>
      <w:r>
        <w:rPr>
          <w:spacing w:val="-25"/>
        </w:rPr>
        <w:t xml:space="preserve"> </w:t>
      </w:r>
      <w:r>
        <w:t>slight</w:t>
      </w:r>
      <w:r>
        <w:rPr>
          <w:spacing w:val="-24"/>
        </w:rPr>
        <w:t xml:space="preserve"> </w:t>
      </w:r>
      <w:r>
        <w:t>extension</w:t>
      </w:r>
      <w:r>
        <w:rPr>
          <w:spacing w:val="-25"/>
        </w:rPr>
        <w:t xml:space="preserve"> </w:t>
      </w:r>
      <w:r>
        <w:t>in</w:t>
      </w:r>
      <w:r>
        <w:rPr>
          <w:spacing w:val="-24"/>
        </w:rPr>
        <w:t xml:space="preserve"> </w:t>
      </w:r>
      <w:r>
        <w:t>all</w:t>
      </w:r>
      <w:r>
        <w:rPr>
          <w:spacing w:val="-25"/>
        </w:rPr>
        <w:t xml:space="preserve"> </w:t>
      </w:r>
      <w:r>
        <w:t>three</w:t>
      </w:r>
      <w:r>
        <w:rPr>
          <w:spacing w:val="-24"/>
        </w:rPr>
        <w:t xml:space="preserve"> </w:t>
      </w:r>
      <w:r>
        <w:t>directions</w:t>
      </w:r>
      <w:r>
        <w:rPr>
          <w:spacing w:val="-25"/>
        </w:rPr>
        <w:t xml:space="preserve"> </w:t>
      </w:r>
      <w:r>
        <w:t>to</w:t>
      </w:r>
      <w:r>
        <w:rPr>
          <w:spacing w:val="-25"/>
        </w:rPr>
        <w:t xml:space="preserve"> </w:t>
      </w:r>
      <w:r>
        <w:t>ensure</w:t>
      </w:r>
      <w:r>
        <w:rPr>
          <w:spacing w:val="-24"/>
        </w:rPr>
        <w:t xml:space="preserve"> </w:t>
      </w:r>
      <w:r>
        <w:t>the</w:t>
      </w:r>
      <w:r>
        <w:rPr>
          <w:spacing w:val="-25"/>
        </w:rPr>
        <w:t xml:space="preserve"> </w:t>
      </w:r>
      <w:r>
        <w:t>bounding</w:t>
      </w:r>
      <w:r>
        <w:rPr>
          <w:spacing w:val="-24"/>
        </w:rPr>
        <w:t xml:space="preserve"> </w:t>
      </w:r>
      <w:r>
        <w:t>box</w:t>
      </w:r>
      <w:r>
        <w:rPr>
          <w:spacing w:val="-25"/>
        </w:rPr>
        <w:t xml:space="preserve"> </w:t>
      </w:r>
      <w:r>
        <w:t>contains</w:t>
      </w:r>
      <w:r>
        <w:rPr>
          <w:spacing w:val="-24"/>
        </w:rPr>
        <w:t xml:space="preserve"> </w:t>
      </w:r>
      <w:r>
        <w:t>the simulation</w:t>
      </w:r>
      <w:r>
        <w:rPr>
          <w:spacing w:val="9"/>
        </w:rPr>
        <w:t xml:space="preserve"> </w:t>
      </w:r>
      <w:r>
        <w:t>domain.</w:t>
      </w:r>
    </w:p>
    <w:p w14:paraId="065C2F75" w14:textId="77777777" w:rsidR="00E56C3C" w:rsidRDefault="00E56C3C" w:rsidP="00E56C3C">
      <w:pPr>
        <w:pStyle w:val="BodyText"/>
        <w:spacing w:before="158"/>
        <w:ind w:left="109"/>
      </w:pPr>
      <w:r>
        <w:rPr>
          <w:rFonts w:ascii="Gill Sans MT"/>
          <w:b/>
          <w:color w:val="0000FF"/>
        </w:rPr>
        <w:lastRenderedPageBreak/>
        <w:t xml:space="preserve">Step 2 </w:t>
      </w:r>
      <w:r>
        <w:t>Divide the block into eight subdivisions for each depth.</w:t>
      </w:r>
    </w:p>
    <w:p w14:paraId="19954697" w14:textId="77777777" w:rsidR="00E56C3C" w:rsidRDefault="00E56C3C" w:rsidP="00E56C3C">
      <w:pPr>
        <w:pStyle w:val="BodyText"/>
        <w:spacing w:before="168" w:line="247" w:lineRule="auto"/>
        <w:ind w:left="945" w:right="1425" w:hanging="836"/>
      </w:pPr>
      <w:r>
        <w:rPr>
          <w:rFonts w:ascii="Gill Sans MT" w:hAnsi="Gill Sans MT"/>
          <w:b/>
          <w:color w:val="0000FF"/>
        </w:rPr>
        <w:t>Step</w:t>
      </w:r>
      <w:r>
        <w:rPr>
          <w:rFonts w:ascii="Gill Sans MT" w:hAnsi="Gill Sans MT"/>
          <w:b/>
          <w:color w:val="0000FF"/>
          <w:spacing w:val="-30"/>
        </w:rPr>
        <w:t xml:space="preserve"> </w:t>
      </w:r>
      <w:r>
        <w:rPr>
          <w:rFonts w:ascii="Gill Sans MT" w:hAnsi="Gill Sans MT"/>
          <w:b/>
          <w:color w:val="0000FF"/>
        </w:rPr>
        <w:t>3</w:t>
      </w:r>
      <w:r>
        <w:rPr>
          <w:rFonts w:ascii="Gill Sans MT" w:hAnsi="Gill Sans MT"/>
          <w:b/>
          <w:color w:val="0000FF"/>
          <w:spacing w:val="-17"/>
        </w:rPr>
        <w:t xml:space="preserve"> </w:t>
      </w:r>
      <w:r>
        <w:t>Instead</w:t>
      </w:r>
      <w:r>
        <w:rPr>
          <w:spacing w:val="-32"/>
        </w:rPr>
        <w:t xml:space="preserve"> </w:t>
      </w:r>
      <w:r>
        <w:t>of</w:t>
      </w:r>
      <w:r>
        <w:rPr>
          <w:spacing w:val="-31"/>
        </w:rPr>
        <w:t xml:space="preserve"> </w:t>
      </w:r>
      <w:r>
        <w:t>marking</w:t>
      </w:r>
      <w:r>
        <w:rPr>
          <w:spacing w:val="-32"/>
        </w:rPr>
        <w:t xml:space="preserve"> </w:t>
      </w:r>
      <w:r>
        <w:t>only</w:t>
      </w:r>
      <w:r>
        <w:rPr>
          <w:spacing w:val="-32"/>
        </w:rPr>
        <w:t xml:space="preserve"> </w:t>
      </w:r>
      <w:r>
        <w:t>the</w:t>
      </w:r>
      <w:r>
        <w:rPr>
          <w:spacing w:val="-32"/>
        </w:rPr>
        <w:t xml:space="preserve"> </w:t>
      </w:r>
      <w:r>
        <w:t>face/triangle</w:t>
      </w:r>
      <w:r>
        <w:rPr>
          <w:spacing w:val="-32"/>
        </w:rPr>
        <w:t xml:space="preserve"> </w:t>
      </w:r>
      <w:r>
        <w:t>center’s</w:t>
      </w:r>
      <w:r>
        <w:rPr>
          <w:spacing w:val="-32"/>
        </w:rPr>
        <w:t xml:space="preserve"> </w:t>
      </w:r>
      <w:r>
        <w:t>location,</w:t>
      </w:r>
      <w:r>
        <w:rPr>
          <w:spacing w:val="-31"/>
        </w:rPr>
        <w:t xml:space="preserve"> </w:t>
      </w:r>
      <w:r>
        <w:t>mark</w:t>
      </w:r>
      <w:r>
        <w:rPr>
          <w:spacing w:val="-32"/>
        </w:rPr>
        <w:t xml:space="preserve"> </w:t>
      </w:r>
      <w:r>
        <w:t>the</w:t>
      </w:r>
      <w:r>
        <w:rPr>
          <w:spacing w:val="-32"/>
        </w:rPr>
        <w:t xml:space="preserve"> </w:t>
      </w:r>
      <w:r>
        <w:t>locations</w:t>
      </w:r>
      <w:r>
        <w:rPr>
          <w:spacing w:val="-32"/>
        </w:rPr>
        <w:t xml:space="preserve"> </w:t>
      </w:r>
      <w:r>
        <w:t>of</w:t>
      </w:r>
      <w:r>
        <w:rPr>
          <w:spacing w:val="-32"/>
        </w:rPr>
        <w:t xml:space="preserve"> </w:t>
      </w:r>
      <w:r>
        <w:t>the</w:t>
      </w:r>
      <w:r>
        <w:rPr>
          <w:spacing w:val="-31"/>
        </w:rPr>
        <w:t xml:space="preserve"> </w:t>
      </w:r>
      <w:r>
        <w:t>vertexes of face/triangle in each</w:t>
      </w:r>
      <w:r>
        <w:rPr>
          <w:spacing w:val="25"/>
        </w:rPr>
        <w:t xml:space="preserve"> </w:t>
      </w:r>
      <w:r>
        <w:t>subdivision.</w:t>
      </w:r>
    </w:p>
    <w:p w14:paraId="0EC1D358" w14:textId="77777777" w:rsidR="00E56C3C" w:rsidRDefault="00E56C3C" w:rsidP="00E56C3C">
      <w:pPr>
        <w:pStyle w:val="BodyText"/>
        <w:spacing w:before="164"/>
        <w:ind w:left="420"/>
      </w:pPr>
      <w:r>
        <w:rPr>
          <w:rFonts w:ascii="Gill Sans MT"/>
          <w:b/>
          <w:color w:val="0000FF"/>
        </w:rPr>
        <w:t xml:space="preserve">Step 3.1 </w:t>
      </w:r>
      <w:r>
        <w:rPr>
          <w:spacing w:val="-10"/>
        </w:rPr>
        <w:t xml:space="preserve">To </w:t>
      </w:r>
      <w:r>
        <w:t xml:space="preserve">do that, </w:t>
      </w:r>
      <w:r>
        <w:rPr>
          <w:spacing w:val="-4"/>
        </w:rPr>
        <w:t xml:space="preserve">we </w:t>
      </w:r>
      <w:r>
        <w:t xml:space="preserve">need to obtain </w:t>
      </w:r>
      <w:proofErr w:type="spellStart"/>
      <w:r>
        <w:rPr>
          <w:rFonts w:ascii="Times New Roman"/>
        </w:rPr>
        <w:t>bbox</w:t>
      </w:r>
      <w:proofErr w:type="spellEnd"/>
      <w:r>
        <w:rPr>
          <w:rFonts w:ascii="Times New Roman"/>
        </w:rPr>
        <w:t xml:space="preserve"> </w:t>
      </w:r>
      <w:r>
        <w:rPr>
          <w:spacing w:val="-3"/>
        </w:rPr>
        <w:t xml:space="preserve">for </w:t>
      </w:r>
      <w:r>
        <w:t>each</w:t>
      </w:r>
      <w:r>
        <w:rPr>
          <w:spacing w:val="64"/>
        </w:rPr>
        <w:t xml:space="preserve"> </w:t>
      </w:r>
      <w:r>
        <w:t>face/triangle.</w:t>
      </w:r>
    </w:p>
    <w:p w14:paraId="3CD58B32" w14:textId="77777777" w:rsidR="00E56C3C" w:rsidRDefault="00E56C3C" w:rsidP="00E56C3C">
      <w:pPr>
        <w:pStyle w:val="BodyText"/>
        <w:spacing w:before="168" w:line="249" w:lineRule="auto"/>
        <w:ind w:left="1460" w:right="1437" w:hanging="1040"/>
        <w:jc w:val="both"/>
      </w:pPr>
      <w:r>
        <w:rPr>
          <w:rFonts w:ascii="Gill Sans MT"/>
          <w:b/>
          <w:color w:val="0000FF"/>
        </w:rPr>
        <w:t>Step</w:t>
      </w:r>
      <w:r>
        <w:rPr>
          <w:rFonts w:ascii="Gill Sans MT"/>
          <w:b/>
          <w:color w:val="0000FF"/>
          <w:spacing w:val="-30"/>
        </w:rPr>
        <w:t xml:space="preserve"> </w:t>
      </w:r>
      <w:r>
        <w:rPr>
          <w:rFonts w:ascii="Gill Sans MT"/>
          <w:b/>
          <w:color w:val="0000FF"/>
        </w:rPr>
        <w:t>3.2</w:t>
      </w:r>
      <w:r>
        <w:rPr>
          <w:rFonts w:ascii="Gill Sans MT"/>
          <w:b/>
          <w:color w:val="0000FF"/>
          <w:spacing w:val="-16"/>
        </w:rPr>
        <w:t xml:space="preserve"> </w:t>
      </w:r>
      <w:r>
        <w:t>Find</w:t>
      </w:r>
      <w:r>
        <w:rPr>
          <w:spacing w:val="-35"/>
        </w:rPr>
        <w:t xml:space="preserve"> </w:t>
      </w:r>
      <w:r>
        <w:t>any</w:t>
      </w:r>
      <w:r>
        <w:rPr>
          <w:spacing w:val="-34"/>
        </w:rPr>
        <w:t xml:space="preserve"> </w:t>
      </w:r>
      <w:r>
        <w:t>subdivision</w:t>
      </w:r>
      <w:r>
        <w:rPr>
          <w:spacing w:val="-34"/>
        </w:rPr>
        <w:t xml:space="preserve"> </w:t>
      </w:r>
      <w:r>
        <w:t>that</w:t>
      </w:r>
      <w:r>
        <w:rPr>
          <w:spacing w:val="-34"/>
        </w:rPr>
        <w:t xml:space="preserve"> </w:t>
      </w:r>
      <w:r>
        <w:t>overlaps</w:t>
      </w:r>
      <w:r>
        <w:rPr>
          <w:spacing w:val="-34"/>
        </w:rPr>
        <w:t xml:space="preserve"> </w:t>
      </w:r>
      <w:r>
        <w:t>with</w:t>
      </w:r>
      <w:r>
        <w:rPr>
          <w:spacing w:val="-35"/>
        </w:rPr>
        <w:t xml:space="preserve"> </w:t>
      </w:r>
      <w:r>
        <w:t>this</w:t>
      </w:r>
      <w:r>
        <w:rPr>
          <w:spacing w:val="-34"/>
        </w:rPr>
        <w:t xml:space="preserve"> </w:t>
      </w:r>
      <w:proofErr w:type="spellStart"/>
      <w:r>
        <w:rPr>
          <w:rFonts w:ascii="Times New Roman"/>
        </w:rPr>
        <w:t>bbox</w:t>
      </w:r>
      <w:proofErr w:type="spellEnd"/>
      <w:r>
        <w:t>.</w:t>
      </w:r>
      <w:r>
        <w:rPr>
          <w:spacing w:val="-22"/>
        </w:rPr>
        <w:t xml:space="preserve"> </w:t>
      </w:r>
      <w:r>
        <w:t>The</w:t>
      </w:r>
      <w:r>
        <w:rPr>
          <w:spacing w:val="-34"/>
        </w:rPr>
        <w:t xml:space="preserve"> </w:t>
      </w:r>
      <w:r>
        <w:t>problem</w:t>
      </w:r>
      <w:r>
        <w:rPr>
          <w:spacing w:val="-34"/>
        </w:rPr>
        <w:t xml:space="preserve"> </w:t>
      </w:r>
      <w:r>
        <w:t>at</w:t>
      </w:r>
      <w:r>
        <w:rPr>
          <w:spacing w:val="-35"/>
        </w:rPr>
        <w:t xml:space="preserve"> </w:t>
      </w:r>
      <w:r>
        <w:t>this</w:t>
      </w:r>
      <w:r>
        <w:rPr>
          <w:spacing w:val="-34"/>
        </w:rPr>
        <w:t xml:space="preserve"> </w:t>
      </w:r>
      <w:r>
        <w:t>step</w:t>
      </w:r>
      <w:r>
        <w:rPr>
          <w:spacing w:val="-34"/>
        </w:rPr>
        <w:t xml:space="preserve"> </w:t>
      </w:r>
      <w:r>
        <w:t>is</w:t>
      </w:r>
      <w:r>
        <w:rPr>
          <w:spacing w:val="-34"/>
        </w:rPr>
        <w:t xml:space="preserve"> </w:t>
      </w:r>
      <w:r>
        <w:t>essen</w:t>
      </w:r>
      <w:r>
        <w:rPr>
          <w:w w:val="95"/>
        </w:rPr>
        <w:t>tially</w:t>
      </w:r>
      <w:r>
        <w:rPr>
          <w:spacing w:val="-10"/>
          <w:w w:val="95"/>
        </w:rPr>
        <w:t xml:space="preserve"> </w:t>
      </w:r>
      <w:r>
        <w:rPr>
          <w:w w:val="95"/>
        </w:rPr>
        <w:t>the</w:t>
      </w:r>
      <w:r>
        <w:rPr>
          <w:spacing w:val="-10"/>
          <w:w w:val="95"/>
        </w:rPr>
        <w:t xml:space="preserve"> </w:t>
      </w:r>
      <w:r>
        <w:rPr>
          <w:w w:val="95"/>
        </w:rPr>
        <w:t>collision</w:t>
      </w:r>
      <w:r>
        <w:rPr>
          <w:spacing w:val="-10"/>
          <w:w w:val="95"/>
        </w:rPr>
        <w:t xml:space="preserve"> </w:t>
      </w:r>
      <w:r>
        <w:rPr>
          <w:w w:val="95"/>
        </w:rPr>
        <w:t>detection</w:t>
      </w:r>
      <w:r>
        <w:rPr>
          <w:spacing w:val="-10"/>
          <w:w w:val="95"/>
        </w:rPr>
        <w:t xml:space="preserve"> </w:t>
      </w:r>
      <w:r>
        <w:rPr>
          <w:w w:val="95"/>
        </w:rPr>
        <w:t>of</w:t>
      </w:r>
      <w:r>
        <w:rPr>
          <w:spacing w:val="-10"/>
          <w:w w:val="95"/>
        </w:rPr>
        <w:t xml:space="preserve"> </w:t>
      </w:r>
      <w:r>
        <w:rPr>
          <w:spacing w:val="-5"/>
          <w:w w:val="95"/>
        </w:rPr>
        <w:t>two</w:t>
      </w:r>
      <w:r>
        <w:rPr>
          <w:spacing w:val="-9"/>
          <w:w w:val="95"/>
        </w:rPr>
        <w:t xml:space="preserve"> </w:t>
      </w:r>
      <w:r>
        <w:rPr>
          <w:w w:val="95"/>
        </w:rPr>
        <w:t>cubes</w:t>
      </w:r>
      <w:r>
        <w:rPr>
          <w:spacing w:val="-11"/>
          <w:w w:val="95"/>
        </w:rPr>
        <w:t xml:space="preserve"> </w:t>
      </w:r>
      <w:r>
        <w:rPr>
          <w:w w:val="95"/>
        </w:rPr>
        <w:t>which</w:t>
      </w:r>
      <w:r>
        <w:rPr>
          <w:spacing w:val="-10"/>
          <w:w w:val="95"/>
        </w:rPr>
        <w:t xml:space="preserve"> </w:t>
      </w:r>
      <w:r>
        <w:rPr>
          <w:w w:val="95"/>
        </w:rPr>
        <w:t>have</w:t>
      </w:r>
      <w:r>
        <w:rPr>
          <w:spacing w:val="-10"/>
          <w:w w:val="95"/>
        </w:rPr>
        <w:t xml:space="preserve"> </w:t>
      </w:r>
      <w:r>
        <w:rPr>
          <w:w w:val="95"/>
        </w:rPr>
        <w:t>the</w:t>
      </w:r>
      <w:r>
        <w:rPr>
          <w:spacing w:val="-9"/>
          <w:w w:val="95"/>
        </w:rPr>
        <w:t xml:space="preserve"> </w:t>
      </w:r>
      <w:r>
        <w:rPr>
          <w:w w:val="95"/>
        </w:rPr>
        <w:t>same</w:t>
      </w:r>
      <w:r>
        <w:rPr>
          <w:spacing w:val="-10"/>
          <w:w w:val="95"/>
        </w:rPr>
        <w:t xml:space="preserve"> </w:t>
      </w:r>
      <w:r>
        <w:rPr>
          <w:w w:val="95"/>
        </w:rPr>
        <w:t>orientation.</w:t>
      </w:r>
      <w:r>
        <w:rPr>
          <w:spacing w:val="10"/>
          <w:w w:val="95"/>
        </w:rPr>
        <w:t xml:space="preserve"> </w:t>
      </w:r>
      <w:r>
        <w:rPr>
          <w:w w:val="95"/>
        </w:rPr>
        <w:t>A</w:t>
      </w:r>
      <w:r>
        <w:rPr>
          <w:spacing w:val="-11"/>
          <w:w w:val="95"/>
        </w:rPr>
        <w:t xml:space="preserve"> </w:t>
      </w:r>
      <w:r>
        <w:rPr>
          <w:w w:val="95"/>
        </w:rPr>
        <w:t xml:space="preserve">simple </w:t>
      </w:r>
      <w:r>
        <w:t xml:space="preserve">method is to check </w:t>
      </w:r>
      <w:r>
        <w:rPr>
          <w:spacing w:val="-3"/>
        </w:rPr>
        <w:t xml:space="preserve">for </w:t>
      </w:r>
      <w:r>
        <w:t>each axis</w:t>
      </w:r>
      <w:r>
        <w:rPr>
          <w:spacing w:val="33"/>
        </w:rPr>
        <w:t xml:space="preserve"> </w:t>
      </w:r>
      <w:r>
        <w:t>whether</w:t>
      </w:r>
    </w:p>
    <w:p w14:paraId="6749C7CA" w14:textId="77777777" w:rsidR="00E56C3C" w:rsidRDefault="009E39A3" w:rsidP="00E56C3C">
      <w:pPr>
        <w:pStyle w:val="BodyText"/>
        <w:spacing w:before="168" w:line="249" w:lineRule="auto"/>
        <w:ind w:left="1460" w:right="1437" w:hanging="1040"/>
        <w:jc w:val="both"/>
      </w:pPr>
      <m:oMathPara>
        <m:oMath>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1,max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2,max</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1,min</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2,min</m:t>
                      </m:r>
                    </m:sub>
                  </m:sSub>
                </m:e>
              </m:d>
            </m:e>
          </m:func>
          <m:r>
            <m:rPr>
              <m:sty m:val="p"/>
            </m:rPr>
            <w:rPr>
              <w:rFonts w:ascii="Cambria Math" w:hAnsi="Cambria Math"/>
            </w:rPr>
            <m:t>&gt;0</m:t>
          </m:r>
        </m:oMath>
      </m:oMathPara>
    </w:p>
    <w:p w14:paraId="14828D4B" w14:textId="77777777" w:rsidR="00E56C3C" w:rsidRDefault="00E56C3C" w:rsidP="00E56C3C">
      <w:pPr>
        <w:pStyle w:val="BodyText"/>
        <w:spacing w:before="118"/>
        <w:ind w:left="1460"/>
      </w:pPr>
      <w:r>
        <w:t xml:space="preserve">If this condition is met, the </w:t>
      </w:r>
      <w:r>
        <w:rPr>
          <w:spacing w:val="-5"/>
        </w:rPr>
        <w:t xml:space="preserve">two </w:t>
      </w:r>
      <w:r>
        <w:t>boxes</w:t>
      </w:r>
      <w:r>
        <w:rPr>
          <w:spacing w:val="51"/>
        </w:rPr>
        <w:t xml:space="preserve"> </w:t>
      </w:r>
      <w:r>
        <w:t>overlap.</w:t>
      </w:r>
    </w:p>
    <w:p w14:paraId="6F7321DA" w14:textId="77777777" w:rsidR="00E56C3C" w:rsidRDefault="00E56C3C" w:rsidP="00E56C3C">
      <w:pPr>
        <w:pStyle w:val="BodyText"/>
        <w:spacing w:before="172" w:line="247" w:lineRule="auto"/>
        <w:ind w:left="945" w:right="1426" w:hanging="836"/>
      </w:pPr>
      <w:r>
        <w:rPr>
          <w:rFonts w:ascii="Gill Sans MT"/>
          <w:b/>
          <w:color w:val="0000FF"/>
          <w:w w:val="95"/>
        </w:rPr>
        <w:t>Step</w:t>
      </w:r>
      <w:r>
        <w:rPr>
          <w:rFonts w:ascii="Gill Sans MT"/>
          <w:b/>
          <w:color w:val="0000FF"/>
          <w:spacing w:val="-19"/>
          <w:w w:val="95"/>
        </w:rPr>
        <w:t xml:space="preserve"> </w:t>
      </w:r>
      <w:r>
        <w:rPr>
          <w:rFonts w:ascii="Gill Sans MT"/>
          <w:b/>
          <w:color w:val="0000FF"/>
          <w:w w:val="95"/>
        </w:rPr>
        <w:t>4</w:t>
      </w:r>
      <w:r>
        <w:rPr>
          <w:rFonts w:ascii="Gill Sans MT"/>
          <w:b/>
          <w:color w:val="0000FF"/>
          <w:spacing w:val="-3"/>
          <w:w w:val="95"/>
        </w:rPr>
        <w:t xml:space="preserve"> </w:t>
      </w:r>
      <w:r>
        <w:rPr>
          <w:w w:val="95"/>
        </w:rPr>
        <w:t>Subdivide</w:t>
      </w:r>
      <w:r>
        <w:rPr>
          <w:spacing w:val="-26"/>
          <w:w w:val="95"/>
        </w:rPr>
        <w:t xml:space="preserve"> </w:t>
      </w:r>
      <w:r>
        <w:rPr>
          <w:w w:val="95"/>
        </w:rPr>
        <w:t>each</w:t>
      </w:r>
      <w:r>
        <w:rPr>
          <w:spacing w:val="-25"/>
          <w:w w:val="95"/>
        </w:rPr>
        <w:t xml:space="preserve"> </w:t>
      </w:r>
      <w:r>
        <w:rPr>
          <w:w w:val="95"/>
        </w:rPr>
        <w:t>subdivision</w:t>
      </w:r>
      <w:r>
        <w:rPr>
          <w:spacing w:val="-26"/>
          <w:w w:val="95"/>
        </w:rPr>
        <w:t xml:space="preserve"> </w:t>
      </w:r>
      <w:r>
        <w:rPr>
          <w:w w:val="95"/>
        </w:rPr>
        <w:t>in</w:t>
      </w:r>
      <w:r>
        <w:rPr>
          <w:spacing w:val="-26"/>
          <w:w w:val="95"/>
        </w:rPr>
        <w:t xml:space="preserve"> </w:t>
      </w:r>
      <w:r>
        <w:rPr>
          <w:w w:val="95"/>
        </w:rPr>
        <w:t>to</w:t>
      </w:r>
      <w:r>
        <w:rPr>
          <w:spacing w:val="-26"/>
          <w:w w:val="95"/>
        </w:rPr>
        <w:t xml:space="preserve"> </w:t>
      </w:r>
      <w:proofErr w:type="spellStart"/>
      <w:r>
        <w:rPr>
          <w:w w:val="95"/>
        </w:rPr>
        <w:t>subsubdivision</w:t>
      </w:r>
      <w:proofErr w:type="spellEnd"/>
      <w:r>
        <w:rPr>
          <w:spacing w:val="-25"/>
          <w:w w:val="95"/>
        </w:rPr>
        <w:t xml:space="preserve"> </w:t>
      </w:r>
      <w:r>
        <w:rPr>
          <w:spacing w:val="-4"/>
          <w:w w:val="95"/>
        </w:rPr>
        <w:t>or</w:t>
      </w:r>
      <w:r>
        <w:rPr>
          <w:spacing w:val="-26"/>
          <w:w w:val="95"/>
        </w:rPr>
        <w:t xml:space="preserve"> </w:t>
      </w:r>
      <w:r>
        <w:rPr>
          <w:w w:val="95"/>
        </w:rPr>
        <w:t>children</w:t>
      </w:r>
      <w:r>
        <w:rPr>
          <w:spacing w:val="-26"/>
          <w:w w:val="95"/>
        </w:rPr>
        <w:t xml:space="preserve"> </w:t>
      </w:r>
      <w:r>
        <w:rPr>
          <w:w w:val="95"/>
        </w:rPr>
        <w:t>node</w:t>
      </w:r>
      <w:r>
        <w:rPr>
          <w:spacing w:val="-26"/>
          <w:w w:val="95"/>
        </w:rPr>
        <w:t xml:space="preserve"> </w:t>
      </w:r>
      <w:r>
        <w:rPr>
          <w:w w:val="95"/>
        </w:rPr>
        <w:t>until</w:t>
      </w:r>
      <w:r>
        <w:rPr>
          <w:spacing w:val="-26"/>
          <w:w w:val="95"/>
        </w:rPr>
        <w:t xml:space="preserve"> </w:t>
      </w:r>
      <w:r>
        <w:rPr>
          <w:w w:val="95"/>
        </w:rPr>
        <w:t>reaches</w:t>
      </w:r>
      <w:r>
        <w:rPr>
          <w:spacing w:val="-25"/>
          <w:w w:val="95"/>
        </w:rPr>
        <w:t xml:space="preserve"> </w:t>
      </w:r>
      <w:r>
        <w:rPr>
          <w:w w:val="95"/>
        </w:rPr>
        <w:t>the</w:t>
      </w:r>
      <w:r>
        <w:rPr>
          <w:spacing w:val="-26"/>
          <w:w w:val="95"/>
        </w:rPr>
        <w:t xml:space="preserve"> </w:t>
      </w:r>
      <w:r>
        <w:rPr>
          <w:w w:val="95"/>
        </w:rPr>
        <w:t xml:space="preserve">specified </w:t>
      </w:r>
      <w:r>
        <w:t>maximum</w:t>
      </w:r>
      <w:r>
        <w:rPr>
          <w:spacing w:val="9"/>
        </w:rPr>
        <w:t xml:space="preserve"> </w:t>
      </w:r>
      <w:r>
        <w:t>level.</w:t>
      </w:r>
    </w:p>
    <w:p w14:paraId="2EE69D76" w14:textId="77777777" w:rsidR="00E56C3C" w:rsidRDefault="00E56C3C" w:rsidP="00E56C3C">
      <w:pPr>
        <w:pStyle w:val="BodyText"/>
        <w:spacing w:before="164"/>
        <w:ind w:left="109"/>
      </w:pPr>
      <w:r>
        <w:rPr>
          <w:rFonts w:ascii="Gill Sans MT"/>
          <w:b/>
          <w:color w:val="0000FF"/>
        </w:rPr>
        <w:t xml:space="preserve">Step 5 </w:t>
      </w:r>
      <w:r>
        <w:t>For each given edge, find its depth-1 subdivisions, which can be multiples.</w:t>
      </w:r>
    </w:p>
    <w:p w14:paraId="603375AE" w14:textId="77777777" w:rsidR="00E56C3C" w:rsidRDefault="00E56C3C" w:rsidP="00E56C3C">
      <w:pPr>
        <w:pStyle w:val="BodyText"/>
        <w:spacing w:before="168" w:line="247" w:lineRule="auto"/>
        <w:ind w:left="1460" w:right="1427" w:hanging="1040"/>
      </w:pPr>
      <w:r>
        <w:rPr>
          <w:rFonts w:ascii="Gill Sans MT"/>
          <w:b/>
          <w:color w:val="0000FF"/>
        </w:rPr>
        <w:t>Step</w:t>
      </w:r>
      <w:r>
        <w:rPr>
          <w:rFonts w:ascii="Gill Sans MT"/>
          <w:b/>
          <w:color w:val="0000FF"/>
          <w:spacing w:val="-29"/>
        </w:rPr>
        <w:t xml:space="preserve"> </w:t>
      </w:r>
      <w:r>
        <w:rPr>
          <w:rFonts w:ascii="Gill Sans MT"/>
          <w:b/>
          <w:color w:val="0000FF"/>
        </w:rPr>
        <w:t>5.1</w:t>
      </w:r>
      <w:r>
        <w:rPr>
          <w:rFonts w:ascii="Gill Sans MT"/>
          <w:b/>
          <w:color w:val="0000FF"/>
          <w:spacing w:val="-15"/>
        </w:rPr>
        <w:t xml:space="preserve"> </w:t>
      </w:r>
      <w:r>
        <w:t>Since</w:t>
      </w:r>
      <w:r>
        <w:rPr>
          <w:spacing w:val="-36"/>
        </w:rPr>
        <w:t xml:space="preserve"> </w:t>
      </w:r>
      <w:r>
        <w:t>an</w:t>
      </w:r>
      <w:r>
        <w:rPr>
          <w:spacing w:val="-36"/>
        </w:rPr>
        <w:t xml:space="preserve"> </w:t>
      </w:r>
      <w:r>
        <w:t>edge</w:t>
      </w:r>
      <w:r>
        <w:rPr>
          <w:spacing w:val="-37"/>
        </w:rPr>
        <w:t xml:space="preserve"> </w:t>
      </w:r>
      <w:r>
        <w:t>is</w:t>
      </w:r>
      <w:r>
        <w:rPr>
          <w:spacing w:val="-36"/>
        </w:rPr>
        <w:t xml:space="preserve"> </w:t>
      </w:r>
      <w:r>
        <w:t>a</w:t>
      </w:r>
      <w:r>
        <w:rPr>
          <w:spacing w:val="-36"/>
        </w:rPr>
        <w:t xml:space="preserve"> </w:t>
      </w:r>
      <w:r>
        <w:t>line</w:t>
      </w:r>
      <w:r>
        <w:rPr>
          <w:spacing w:val="-37"/>
        </w:rPr>
        <w:t xml:space="preserve"> </w:t>
      </w:r>
      <w:r>
        <w:t>instead</w:t>
      </w:r>
      <w:r>
        <w:rPr>
          <w:spacing w:val="-36"/>
        </w:rPr>
        <w:t xml:space="preserve"> </w:t>
      </w:r>
      <w:r>
        <w:t>of</w:t>
      </w:r>
      <w:r>
        <w:rPr>
          <w:spacing w:val="-37"/>
        </w:rPr>
        <w:t xml:space="preserve"> </w:t>
      </w:r>
      <w:r>
        <w:t>a</w:t>
      </w:r>
      <w:r>
        <w:rPr>
          <w:spacing w:val="-36"/>
        </w:rPr>
        <w:t xml:space="preserve"> </w:t>
      </w:r>
      <w:r>
        <w:t>point,</w:t>
      </w:r>
      <w:r>
        <w:rPr>
          <w:spacing w:val="-35"/>
        </w:rPr>
        <w:t xml:space="preserve"> </w:t>
      </w:r>
      <w:r>
        <w:rPr>
          <w:spacing w:val="-4"/>
        </w:rPr>
        <w:t>we</w:t>
      </w:r>
      <w:r>
        <w:rPr>
          <w:spacing w:val="-37"/>
        </w:rPr>
        <w:t xml:space="preserve"> </w:t>
      </w:r>
      <w:r>
        <w:t>need</w:t>
      </w:r>
      <w:r>
        <w:rPr>
          <w:spacing w:val="-36"/>
        </w:rPr>
        <w:t xml:space="preserve"> </w:t>
      </w:r>
      <w:r>
        <w:t>to</w:t>
      </w:r>
      <w:r>
        <w:rPr>
          <w:spacing w:val="-36"/>
        </w:rPr>
        <w:t xml:space="preserve"> </w:t>
      </w:r>
      <w:r>
        <w:t>find</w:t>
      </w:r>
      <w:r>
        <w:rPr>
          <w:spacing w:val="-37"/>
        </w:rPr>
        <w:t xml:space="preserve"> </w:t>
      </w:r>
      <w:r>
        <w:t>out</w:t>
      </w:r>
      <w:r>
        <w:rPr>
          <w:spacing w:val="-36"/>
        </w:rPr>
        <w:t xml:space="preserve"> </w:t>
      </w:r>
      <w:r>
        <w:t>all</w:t>
      </w:r>
      <w:r>
        <w:rPr>
          <w:spacing w:val="-36"/>
        </w:rPr>
        <w:t xml:space="preserve"> </w:t>
      </w:r>
      <w:r>
        <w:t>the</w:t>
      </w:r>
      <w:r>
        <w:rPr>
          <w:spacing w:val="-37"/>
        </w:rPr>
        <w:t xml:space="preserve"> </w:t>
      </w:r>
      <w:r>
        <w:t>subdivisions</w:t>
      </w:r>
      <w:r>
        <w:rPr>
          <w:spacing w:val="-36"/>
        </w:rPr>
        <w:t xml:space="preserve"> </w:t>
      </w:r>
      <w:r>
        <w:t>that overlaps</w:t>
      </w:r>
      <w:r>
        <w:rPr>
          <w:spacing w:val="-36"/>
        </w:rPr>
        <w:t xml:space="preserve"> </w:t>
      </w:r>
      <w:r>
        <w:t>with</w:t>
      </w:r>
      <w:r>
        <w:rPr>
          <w:spacing w:val="-36"/>
        </w:rPr>
        <w:t xml:space="preserve"> </w:t>
      </w:r>
      <w:r>
        <w:t>this</w:t>
      </w:r>
      <w:r>
        <w:rPr>
          <w:spacing w:val="-36"/>
        </w:rPr>
        <w:t xml:space="preserve"> </w:t>
      </w:r>
      <w:r>
        <w:t>edge.</w:t>
      </w:r>
      <w:r>
        <w:rPr>
          <w:spacing w:val="-26"/>
        </w:rPr>
        <w:t xml:space="preserve"> </w:t>
      </w:r>
      <w:r>
        <w:t>A</w:t>
      </w:r>
      <w:r>
        <w:rPr>
          <w:spacing w:val="-36"/>
        </w:rPr>
        <w:t xml:space="preserve"> </w:t>
      </w:r>
      <w:r>
        <w:t>straightforward</w:t>
      </w:r>
      <w:r>
        <w:rPr>
          <w:spacing w:val="-36"/>
        </w:rPr>
        <w:t xml:space="preserve"> </w:t>
      </w:r>
      <w:r>
        <w:t>method</w:t>
      </w:r>
      <w:r>
        <w:rPr>
          <w:spacing w:val="-36"/>
        </w:rPr>
        <w:t xml:space="preserve"> </w:t>
      </w:r>
      <w:r>
        <w:t>is</w:t>
      </w:r>
      <w:r>
        <w:rPr>
          <w:spacing w:val="-35"/>
        </w:rPr>
        <w:t xml:space="preserve"> </w:t>
      </w:r>
      <w:r>
        <w:t>to</w:t>
      </w:r>
      <w:r>
        <w:rPr>
          <w:spacing w:val="-36"/>
        </w:rPr>
        <w:t xml:space="preserve"> </w:t>
      </w:r>
      <w:r>
        <w:t>do</w:t>
      </w:r>
      <w:r>
        <w:rPr>
          <w:spacing w:val="-36"/>
        </w:rPr>
        <w:t xml:space="preserve"> </w:t>
      </w:r>
      <w:r>
        <w:t>the</w:t>
      </w:r>
      <w:r>
        <w:rPr>
          <w:spacing w:val="-36"/>
        </w:rPr>
        <w:t xml:space="preserve"> </w:t>
      </w:r>
      <w:r>
        <w:t>same</w:t>
      </w:r>
      <w:r>
        <w:rPr>
          <w:spacing w:val="-36"/>
        </w:rPr>
        <w:t xml:space="preserve"> </w:t>
      </w:r>
      <w:r>
        <w:t>as</w:t>
      </w:r>
      <w:r>
        <w:rPr>
          <w:spacing w:val="-36"/>
        </w:rPr>
        <w:t xml:space="preserve"> </w:t>
      </w:r>
      <w:r>
        <w:t>in</w:t>
      </w:r>
      <w:r>
        <w:rPr>
          <w:spacing w:val="-36"/>
        </w:rPr>
        <w:t xml:space="preserve"> </w:t>
      </w:r>
      <w:hyperlink w:anchor="_bookmark12" w:history="1">
        <w:r>
          <w:rPr>
            <w:color w:val="0000FF"/>
          </w:rPr>
          <w:t>Step</w:t>
        </w:r>
        <w:r>
          <w:rPr>
            <w:color w:val="0000FF"/>
            <w:spacing w:val="-36"/>
          </w:rPr>
          <w:t xml:space="preserve"> </w:t>
        </w:r>
        <w:r>
          <w:rPr>
            <w:color w:val="0000FF"/>
          </w:rPr>
          <w:t>3.2</w:t>
        </w:r>
      </w:hyperlink>
      <w:r>
        <w:t>.</w:t>
      </w:r>
    </w:p>
    <w:p w14:paraId="31368ECB" w14:textId="77777777" w:rsidR="00E56C3C" w:rsidRDefault="00E56C3C" w:rsidP="00E56C3C">
      <w:pPr>
        <w:pStyle w:val="BodyText"/>
        <w:spacing w:before="164" w:line="247" w:lineRule="auto"/>
        <w:ind w:left="945" w:right="1433" w:hanging="836"/>
      </w:pPr>
      <w:r>
        <w:rPr>
          <w:rFonts w:ascii="Gill Sans MT"/>
          <w:b/>
          <w:color w:val="0000FF"/>
          <w:w w:val="95"/>
        </w:rPr>
        <w:t>Step</w:t>
      </w:r>
      <w:r>
        <w:rPr>
          <w:rFonts w:ascii="Gill Sans MT"/>
          <w:b/>
          <w:color w:val="0000FF"/>
          <w:spacing w:val="-11"/>
          <w:w w:val="95"/>
        </w:rPr>
        <w:t xml:space="preserve"> </w:t>
      </w:r>
      <w:r>
        <w:rPr>
          <w:rFonts w:ascii="Gill Sans MT"/>
          <w:b/>
          <w:color w:val="0000FF"/>
          <w:w w:val="95"/>
        </w:rPr>
        <w:t>6</w:t>
      </w:r>
      <w:r>
        <w:rPr>
          <w:rFonts w:ascii="Gill Sans MT"/>
          <w:b/>
          <w:color w:val="0000FF"/>
          <w:spacing w:val="6"/>
          <w:w w:val="95"/>
        </w:rPr>
        <w:t xml:space="preserve"> </w:t>
      </w:r>
      <w:r>
        <w:rPr>
          <w:w w:val="95"/>
        </w:rPr>
        <w:t>Collect</w:t>
      </w:r>
      <w:r>
        <w:rPr>
          <w:spacing w:val="-24"/>
          <w:w w:val="95"/>
        </w:rPr>
        <w:t xml:space="preserve"> </w:t>
      </w:r>
      <w:r>
        <w:rPr>
          <w:w w:val="95"/>
        </w:rPr>
        <w:t>all</w:t>
      </w:r>
      <w:r>
        <w:rPr>
          <w:spacing w:val="-24"/>
          <w:w w:val="95"/>
        </w:rPr>
        <w:t xml:space="preserve"> </w:t>
      </w:r>
      <w:r>
        <w:rPr>
          <w:w w:val="95"/>
        </w:rPr>
        <w:t>faces/triangles</w:t>
      </w:r>
      <w:r>
        <w:rPr>
          <w:spacing w:val="-24"/>
          <w:w w:val="95"/>
        </w:rPr>
        <w:t xml:space="preserve"> </w:t>
      </w:r>
      <w:r>
        <w:rPr>
          <w:w w:val="95"/>
        </w:rPr>
        <w:t>that</w:t>
      </w:r>
      <w:r>
        <w:rPr>
          <w:spacing w:val="-24"/>
          <w:w w:val="95"/>
        </w:rPr>
        <w:t xml:space="preserve"> </w:t>
      </w:r>
      <w:r>
        <w:rPr>
          <w:spacing w:val="-3"/>
          <w:w w:val="95"/>
        </w:rPr>
        <w:t>are</w:t>
      </w:r>
      <w:r>
        <w:rPr>
          <w:spacing w:val="-24"/>
          <w:w w:val="95"/>
        </w:rPr>
        <w:t xml:space="preserve"> </w:t>
      </w:r>
      <w:r>
        <w:rPr>
          <w:w w:val="95"/>
        </w:rPr>
        <w:t>in</w:t>
      </w:r>
      <w:r>
        <w:rPr>
          <w:spacing w:val="-24"/>
          <w:w w:val="95"/>
        </w:rPr>
        <w:t xml:space="preserve"> </w:t>
      </w:r>
      <w:r>
        <w:rPr>
          <w:w w:val="95"/>
        </w:rPr>
        <w:t>the</w:t>
      </w:r>
      <w:r>
        <w:rPr>
          <w:spacing w:val="-24"/>
          <w:w w:val="95"/>
        </w:rPr>
        <w:t xml:space="preserve"> </w:t>
      </w:r>
      <w:r>
        <w:rPr>
          <w:w w:val="95"/>
        </w:rPr>
        <w:t>found</w:t>
      </w:r>
      <w:r>
        <w:rPr>
          <w:spacing w:val="-24"/>
          <w:w w:val="95"/>
        </w:rPr>
        <w:t xml:space="preserve"> </w:t>
      </w:r>
      <w:r>
        <w:rPr>
          <w:w w:val="95"/>
        </w:rPr>
        <w:t>overlapped</w:t>
      </w:r>
      <w:r>
        <w:rPr>
          <w:spacing w:val="-24"/>
          <w:w w:val="95"/>
        </w:rPr>
        <w:t xml:space="preserve"> </w:t>
      </w:r>
      <w:r>
        <w:rPr>
          <w:w w:val="95"/>
        </w:rPr>
        <w:t>depth-1</w:t>
      </w:r>
      <w:r>
        <w:rPr>
          <w:spacing w:val="-24"/>
          <w:w w:val="95"/>
        </w:rPr>
        <w:t xml:space="preserve"> </w:t>
      </w:r>
      <w:r>
        <w:rPr>
          <w:w w:val="95"/>
        </w:rPr>
        <w:t>subdivisions.</w:t>
      </w:r>
      <w:r>
        <w:rPr>
          <w:spacing w:val="-4"/>
          <w:w w:val="95"/>
        </w:rPr>
        <w:t xml:space="preserve"> </w:t>
      </w:r>
      <w:r>
        <w:rPr>
          <w:w w:val="95"/>
        </w:rPr>
        <w:t>Make</w:t>
      </w:r>
      <w:r>
        <w:rPr>
          <w:spacing w:val="-24"/>
          <w:w w:val="95"/>
        </w:rPr>
        <w:t xml:space="preserve"> </w:t>
      </w:r>
      <w:r>
        <w:rPr>
          <w:w w:val="95"/>
        </w:rPr>
        <w:t xml:space="preserve">sure </w:t>
      </w:r>
      <w:r>
        <w:t>to remove all the duplicate</w:t>
      </w:r>
      <w:r>
        <w:rPr>
          <w:spacing w:val="33"/>
        </w:rPr>
        <w:t xml:space="preserve"> </w:t>
      </w:r>
      <w:r>
        <w:t>ones.</w:t>
      </w:r>
    </w:p>
    <w:p w14:paraId="1510E1E2" w14:textId="77777777" w:rsidR="00E56C3C" w:rsidRDefault="00E56C3C" w:rsidP="00E56C3C">
      <w:pPr>
        <w:pStyle w:val="BodyText"/>
        <w:spacing w:before="164"/>
        <w:ind w:left="360"/>
        <w:jc w:val="both"/>
      </w:pPr>
      <w:r>
        <w:t>The following is a list of modifications to the original octree code:</w:t>
      </w:r>
    </w:p>
    <w:p w14:paraId="43B6504D" w14:textId="77777777" w:rsidR="00E56C3C" w:rsidRPr="003C4F96" w:rsidRDefault="00E56C3C" w:rsidP="003C4F96">
      <w:pPr>
        <w:pStyle w:val="BodyText"/>
        <w:spacing w:before="1" w:line="252" w:lineRule="auto"/>
        <w:ind w:left="359" w:right="1436"/>
        <w:jc w:val="both"/>
        <w:rPr>
          <w:spacing w:val="-5"/>
          <w:w w:val="95"/>
        </w:rPr>
      </w:pPr>
      <w:r w:rsidRPr="003C4F96">
        <w:rPr>
          <w:spacing w:val="-5"/>
          <w:w w:val="95"/>
        </w:rPr>
        <w:t xml:space="preserve">The second term in </w:t>
      </w:r>
      <w:proofErr w:type="spellStart"/>
      <w:r w:rsidRPr="003C4F96">
        <w:rPr>
          <w:spacing w:val="-5"/>
          <w:w w:val="95"/>
        </w:rPr>
        <w:t>point_type</w:t>
      </w:r>
      <w:proofErr w:type="spellEnd"/>
      <w:r w:rsidRPr="003C4F96">
        <w:rPr>
          <w:spacing w:val="-5"/>
          <w:w w:val="95"/>
        </w:rPr>
        <w:t xml:space="preserve"> needs to be changed from real(8</w:t>
      </w:r>
      <w:proofErr w:type="gramStart"/>
      <w:r w:rsidRPr="003C4F96">
        <w:rPr>
          <w:spacing w:val="-5"/>
          <w:w w:val="95"/>
        </w:rPr>
        <w:t>)::</w:t>
      </w:r>
      <w:proofErr w:type="gramEnd"/>
      <w:r w:rsidRPr="003C4F96">
        <w:rPr>
          <w:spacing w:val="-5"/>
          <w:w w:val="95"/>
        </w:rPr>
        <w:t>x(3) to real(8) x(2,3)</w:t>
      </w:r>
    </w:p>
    <w:p w14:paraId="44337277" w14:textId="77777777" w:rsidR="00E56C3C" w:rsidRDefault="00E56C3C" w:rsidP="00E56C3C">
      <w:pPr>
        <w:pStyle w:val="ListParagraph"/>
        <w:numPr>
          <w:ilvl w:val="3"/>
          <w:numId w:val="9"/>
        </w:numPr>
        <w:tabs>
          <w:tab w:val="left" w:pos="946"/>
        </w:tabs>
        <w:spacing w:before="79"/>
        <w:ind w:left="945"/>
        <w:rPr>
          <w:sz w:val="24"/>
        </w:rPr>
      </w:pPr>
      <w:r>
        <w:rPr>
          <w:sz w:val="24"/>
        </w:rPr>
        <w:t xml:space="preserve">Added a new subroutine to check if </w:t>
      </w:r>
      <w:r>
        <w:rPr>
          <w:spacing w:val="-5"/>
          <w:sz w:val="24"/>
        </w:rPr>
        <w:t xml:space="preserve">two </w:t>
      </w:r>
      <w:proofErr w:type="spellStart"/>
      <w:r>
        <w:rPr>
          <w:sz w:val="24"/>
        </w:rPr>
        <w:t>bbox</w:t>
      </w:r>
      <w:proofErr w:type="spellEnd"/>
      <w:r>
        <w:rPr>
          <w:spacing w:val="40"/>
          <w:sz w:val="24"/>
        </w:rPr>
        <w:t xml:space="preserve"> </w:t>
      </w:r>
      <w:r>
        <w:rPr>
          <w:sz w:val="24"/>
        </w:rPr>
        <w:t>overlap.</w:t>
      </w:r>
    </w:p>
    <w:p w14:paraId="04BB0691" w14:textId="75EC7191" w:rsidR="00E56C3C" w:rsidRDefault="00E56C3C" w:rsidP="00E56C3C">
      <w:pPr>
        <w:pStyle w:val="ListParagraph"/>
        <w:numPr>
          <w:ilvl w:val="3"/>
          <w:numId w:val="9"/>
        </w:numPr>
        <w:tabs>
          <w:tab w:val="left" w:pos="946"/>
        </w:tabs>
        <w:spacing w:before="80"/>
        <w:ind w:left="945"/>
        <w:rPr>
          <w:sz w:val="24"/>
        </w:rPr>
      </w:pPr>
      <w:proofErr w:type="spellStart"/>
      <w:r>
        <w:rPr>
          <w:rFonts w:ascii="Times New Roman" w:hAnsi="Times New Roman"/>
          <w:sz w:val="24"/>
        </w:rPr>
        <w:t>bbox</w:t>
      </w:r>
      <w:proofErr w:type="spellEnd"/>
      <w:r>
        <w:rPr>
          <w:rFonts w:ascii="Times New Roman" w:hAnsi="Times New Roman"/>
          <w:sz w:val="24"/>
        </w:rPr>
        <w:t xml:space="preserve"> </w:t>
      </w:r>
      <w:r>
        <w:rPr>
          <w:sz w:val="24"/>
        </w:rPr>
        <w:t>is used and checked instead of</w:t>
      </w:r>
      <w:r>
        <w:rPr>
          <w:spacing w:val="47"/>
          <w:sz w:val="24"/>
        </w:rPr>
        <w:t xml:space="preserve"> </w:t>
      </w:r>
      <w:r>
        <w:rPr>
          <w:sz w:val="24"/>
        </w:rPr>
        <w:t>points.</w:t>
      </w:r>
    </w:p>
    <w:p w14:paraId="0ACDCBC7" w14:textId="77777777" w:rsidR="00E56C3C" w:rsidRDefault="00E56C3C" w:rsidP="00E56C3C">
      <w:pPr>
        <w:pStyle w:val="ListParagraph"/>
        <w:tabs>
          <w:tab w:val="left" w:pos="946"/>
        </w:tabs>
        <w:spacing w:before="80"/>
        <w:ind w:left="945" w:firstLine="0"/>
        <w:rPr>
          <w:sz w:val="24"/>
        </w:rPr>
      </w:pPr>
    </w:p>
    <w:p w14:paraId="54050E1D" w14:textId="77777777" w:rsidR="00E56C3C" w:rsidRPr="00E56C3C" w:rsidRDefault="00E56C3C" w:rsidP="00187CA9">
      <w:pPr>
        <w:pStyle w:val="Heading3"/>
        <w:keepNext w:val="0"/>
        <w:keepLines w:val="0"/>
        <w:numPr>
          <w:ilvl w:val="2"/>
          <w:numId w:val="21"/>
        </w:numPr>
        <w:tabs>
          <w:tab w:val="left" w:pos="1323"/>
          <w:tab w:val="left" w:pos="1325"/>
        </w:tabs>
        <w:spacing w:before="0"/>
        <w:rPr>
          <w:rFonts w:ascii="Gill Sans MT" w:hAnsi="Gill Sans MT"/>
          <w:b/>
          <w:color w:val="000000" w:themeColor="text1"/>
          <w:sz w:val="34"/>
          <w:szCs w:val="34"/>
        </w:rPr>
      </w:pPr>
      <w:bookmarkStart w:id="25" w:name="_Toc69392081"/>
      <w:r w:rsidRPr="00E56C3C">
        <w:rPr>
          <w:rFonts w:ascii="Gill Sans MT" w:hAnsi="Gill Sans MT"/>
          <w:b/>
          <w:color w:val="000000" w:themeColor="text1"/>
          <w:sz w:val="34"/>
          <w:szCs w:val="34"/>
        </w:rPr>
        <w:t>Finding hit points</w:t>
      </w:r>
      <w:bookmarkEnd w:id="25"/>
    </w:p>
    <w:p w14:paraId="60FB51BD" w14:textId="77777777" w:rsidR="00E56C3C" w:rsidRDefault="00E56C3C" w:rsidP="00E56C3C">
      <w:pPr>
        <w:pStyle w:val="BodyText"/>
        <w:spacing w:before="4"/>
        <w:rPr>
          <w:rFonts w:ascii="Gill Sans MT"/>
          <w:b/>
          <w:sz w:val="26"/>
        </w:rPr>
      </w:pPr>
    </w:p>
    <w:p w14:paraId="0E7FAFF9" w14:textId="6F7EC0CC" w:rsidR="00E56C3C" w:rsidRDefault="00E56C3C" w:rsidP="00E56C3C">
      <w:pPr>
        <w:pStyle w:val="BodyText"/>
        <w:spacing w:before="1" w:line="252" w:lineRule="auto"/>
        <w:ind w:left="359" w:right="1436"/>
        <w:jc w:val="both"/>
      </w:pPr>
      <w:r>
        <w:rPr>
          <w:spacing w:val="-5"/>
          <w:w w:val="95"/>
        </w:rPr>
        <w:t>For</w:t>
      </w:r>
      <w:r>
        <w:rPr>
          <w:spacing w:val="-26"/>
          <w:w w:val="95"/>
        </w:rPr>
        <w:t xml:space="preserve"> </w:t>
      </w:r>
      <w:r>
        <w:rPr>
          <w:w w:val="95"/>
        </w:rPr>
        <w:t>each</w:t>
      </w:r>
      <w:r>
        <w:rPr>
          <w:spacing w:val="-25"/>
          <w:w w:val="95"/>
        </w:rPr>
        <w:t xml:space="preserve"> </w:t>
      </w:r>
      <w:r>
        <w:rPr>
          <w:w w:val="95"/>
        </w:rPr>
        <w:t>IB</w:t>
      </w:r>
      <w:r>
        <w:rPr>
          <w:spacing w:val="-25"/>
          <w:w w:val="95"/>
        </w:rPr>
        <w:t xml:space="preserve"> </w:t>
      </w:r>
      <w:r>
        <w:rPr>
          <w:w w:val="95"/>
        </w:rPr>
        <w:t>cell</w:t>
      </w:r>
      <w:r>
        <w:rPr>
          <w:spacing w:val="-26"/>
          <w:w w:val="95"/>
        </w:rPr>
        <w:t xml:space="preserve"> </w:t>
      </w:r>
      <w:r>
        <w:rPr>
          <w:w w:val="95"/>
        </w:rPr>
        <w:t>center,</w:t>
      </w:r>
      <w:r>
        <w:rPr>
          <w:spacing w:val="-23"/>
          <w:w w:val="95"/>
        </w:rPr>
        <w:t xml:space="preserve"> </w:t>
      </w:r>
      <w:r>
        <w:rPr>
          <w:w w:val="95"/>
        </w:rPr>
        <w:t>it</w:t>
      </w:r>
      <w:r>
        <w:rPr>
          <w:spacing w:val="-25"/>
          <w:w w:val="95"/>
        </w:rPr>
        <w:t xml:space="preserve"> </w:t>
      </w:r>
      <w:r>
        <w:rPr>
          <w:w w:val="95"/>
        </w:rPr>
        <w:t>is</w:t>
      </w:r>
      <w:r>
        <w:rPr>
          <w:spacing w:val="-26"/>
          <w:w w:val="95"/>
        </w:rPr>
        <w:t xml:space="preserve"> </w:t>
      </w:r>
      <w:r>
        <w:rPr>
          <w:w w:val="95"/>
        </w:rPr>
        <w:t>computationally</w:t>
      </w:r>
      <w:r>
        <w:rPr>
          <w:spacing w:val="-25"/>
          <w:w w:val="95"/>
        </w:rPr>
        <w:t xml:space="preserve"> </w:t>
      </w:r>
      <w:r>
        <w:rPr>
          <w:w w:val="95"/>
        </w:rPr>
        <w:t>expensive</w:t>
      </w:r>
      <w:r>
        <w:rPr>
          <w:spacing w:val="-25"/>
          <w:w w:val="95"/>
        </w:rPr>
        <w:t xml:space="preserve"> </w:t>
      </w:r>
      <w:r>
        <w:rPr>
          <w:w w:val="95"/>
        </w:rPr>
        <w:t>to</w:t>
      </w:r>
      <w:r>
        <w:rPr>
          <w:spacing w:val="-26"/>
          <w:w w:val="95"/>
        </w:rPr>
        <w:t xml:space="preserve"> </w:t>
      </w:r>
      <w:r>
        <w:rPr>
          <w:w w:val="95"/>
        </w:rPr>
        <w:t>find</w:t>
      </w:r>
      <w:r>
        <w:rPr>
          <w:spacing w:val="-25"/>
          <w:w w:val="95"/>
        </w:rPr>
        <w:t xml:space="preserve"> </w:t>
      </w:r>
      <w:r>
        <w:rPr>
          <w:w w:val="95"/>
        </w:rPr>
        <w:t>its</w:t>
      </w:r>
      <w:r>
        <w:rPr>
          <w:spacing w:val="-25"/>
          <w:w w:val="95"/>
        </w:rPr>
        <w:t xml:space="preserve"> </w:t>
      </w:r>
      <w:r>
        <w:rPr>
          <w:w w:val="95"/>
        </w:rPr>
        <w:t>corresponding</w:t>
      </w:r>
      <w:r>
        <w:rPr>
          <w:spacing w:val="-26"/>
          <w:w w:val="95"/>
        </w:rPr>
        <w:t xml:space="preserve"> </w:t>
      </w:r>
      <w:r>
        <w:rPr>
          <w:w w:val="95"/>
        </w:rPr>
        <w:t>hit</w:t>
      </w:r>
      <w:r>
        <w:rPr>
          <w:spacing w:val="-25"/>
          <w:w w:val="95"/>
        </w:rPr>
        <w:t xml:space="preserve"> </w:t>
      </w:r>
      <w:r>
        <w:rPr>
          <w:w w:val="95"/>
        </w:rPr>
        <w:t>point.</w:t>
      </w:r>
      <w:r>
        <w:rPr>
          <w:spacing w:val="-3"/>
          <w:w w:val="95"/>
        </w:rPr>
        <w:t xml:space="preserve"> </w:t>
      </w:r>
      <w:r>
        <w:rPr>
          <w:w w:val="95"/>
        </w:rPr>
        <w:t xml:space="preserve">Indeed, </w:t>
      </w:r>
      <w:r>
        <w:t>finding</w:t>
      </w:r>
      <w:r>
        <w:rPr>
          <w:spacing w:val="-27"/>
        </w:rPr>
        <w:t xml:space="preserve"> </w:t>
      </w:r>
      <w:r>
        <w:t>hit</w:t>
      </w:r>
      <w:r>
        <w:rPr>
          <w:spacing w:val="-26"/>
        </w:rPr>
        <w:t xml:space="preserve"> </w:t>
      </w:r>
      <w:r>
        <w:t>point</w:t>
      </w:r>
      <w:r>
        <w:rPr>
          <w:spacing w:val="-27"/>
        </w:rPr>
        <w:t xml:space="preserve"> </w:t>
      </w:r>
      <w:r>
        <w:t>is</w:t>
      </w:r>
      <w:r>
        <w:rPr>
          <w:spacing w:val="-26"/>
        </w:rPr>
        <w:t xml:space="preserve"> </w:t>
      </w:r>
      <w:r>
        <w:t>exactly</w:t>
      </w:r>
      <w:r>
        <w:rPr>
          <w:spacing w:val="-26"/>
        </w:rPr>
        <w:t xml:space="preserve"> </w:t>
      </w:r>
      <w:r>
        <w:t>the</w:t>
      </w:r>
      <w:r>
        <w:rPr>
          <w:spacing w:val="-27"/>
        </w:rPr>
        <w:t xml:space="preserve"> </w:t>
      </w:r>
      <w:r>
        <w:t>same</w:t>
      </w:r>
      <w:r>
        <w:rPr>
          <w:spacing w:val="-26"/>
        </w:rPr>
        <w:t xml:space="preserve"> </w:t>
      </w:r>
      <w:r>
        <w:t>as</w:t>
      </w:r>
      <w:r>
        <w:rPr>
          <w:spacing w:val="-26"/>
        </w:rPr>
        <w:t xml:space="preserve"> </w:t>
      </w:r>
      <w:r>
        <w:t>finding</w:t>
      </w:r>
      <w:r>
        <w:rPr>
          <w:spacing w:val="-27"/>
        </w:rPr>
        <w:t xml:space="preserve"> </w:t>
      </w:r>
      <w:r>
        <w:t>the</w:t>
      </w:r>
      <w:r>
        <w:rPr>
          <w:spacing w:val="-26"/>
        </w:rPr>
        <w:t xml:space="preserve"> </w:t>
      </w:r>
      <w:r>
        <w:t>intersection</w:t>
      </w:r>
      <w:r>
        <w:rPr>
          <w:spacing w:val="-26"/>
        </w:rPr>
        <w:t xml:space="preserve"> </w:t>
      </w:r>
      <w:r>
        <w:t>points</w:t>
      </w:r>
      <w:r>
        <w:rPr>
          <w:spacing w:val="-27"/>
        </w:rPr>
        <w:t xml:space="preserve"> </w:t>
      </w:r>
      <w:r>
        <w:t>when</w:t>
      </w:r>
      <w:r>
        <w:rPr>
          <w:spacing w:val="-26"/>
        </w:rPr>
        <w:t xml:space="preserve"> </w:t>
      </w:r>
      <w:r>
        <w:t>checking</w:t>
      </w:r>
      <w:r>
        <w:rPr>
          <w:spacing w:val="-26"/>
        </w:rPr>
        <w:t xml:space="preserve"> </w:t>
      </w:r>
      <w:r>
        <w:t>if</w:t>
      </w:r>
      <w:r>
        <w:rPr>
          <w:spacing w:val="-27"/>
        </w:rPr>
        <w:t xml:space="preserve"> </w:t>
      </w:r>
      <w:r>
        <w:t>a</w:t>
      </w:r>
      <w:r>
        <w:rPr>
          <w:spacing w:val="-26"/>
        </w:rPr>
        <w:t xml:space="preserve"> </w:t>
      </w:r>
      <w:r>
        <w:t xml:space="preserve">face </w:t>
      </w:r>
      <w:r>
        <w:rPr>
          <w:spacing w:val="-4"/>
          <w:w w:val="95"/>
        </w:rPr>
        <w:t>or</w:t>
      </w:r>
      <w:r>
        <w:rPr>
          <w:spacing w:val="-23"/>
          <w:w w:val="95"/>
        </w:rPr>
        <w:t xml:space="preserve"> </w:t>
      </w:r>
      <w:r>
        <w:rPr>
          <w:w w:val="95"/>
        </w:rPr>
        <w:t>triangle</w:t>
      </w:r>
      <w:r>
        <w:rPr>
          <w:spacing w:val="-22"/>
          <w:w w:val="95"/>
        </w:rPr>
        <w:t xml:space="preserve"> </w:t>
      </w:r>
      <w:r>
        <w:rPr>
          <w:w w:val="95"/>
        </w:rPr>
        <w:t>is</w:t>
      </w:r>
      <w:r>
        <w:rPr>
          <w:spacing w:val="-22"/>
          <w:w w:val="95"/>
        </w:rPr>
        <w:t xml:space="preserve"> </w:t>
      </w:r>
      <w:r>
        <w:rPr>
          <w:w w:val="95"/>
        </w:rPr>
        <w:t>intersected</w:t>
      </w:r>
      <w:r>
        <w:rPr>
          <w:spacing w:val="-22"/>
          <w:w w:val="95"/>
        </w:rPr>
        <w:t xml:space="preserve"> </w:t>
      </w:r>
      <w:r>
        <w:rPr>
          <w:spacing w:val="-4"/>
          <w:w w:val="95"/>
        </w:rPr>
        <w:t>by</w:t>
      </w:r>
      <w:r>
        <w:rPr>
          <w:spacing w:val="-22"/>
          <w:w w:val="95"/>
        </w:rPr>
        <w:t xml:space="preserve"> </w:t>
      </w:r>
      <w:r>
        <w:rPr>
          <w:w w:val="95"/>
        </w:rPr>
        <w:t>an</w:t>
      </w:r>
      <w:r>
        <w:rPr>
          <w:spacing w:val="-22"/>
          <w:w w:val="95"/>
        </w:rPr>
        <w:t xml:space="preserve"> </w:t>
      </w:r>
      <w:r>
        <w:rPr>
          <w:w w:val="95"/>
        </w:rPr>
        <w:t>edge,</w:t>
      </w:r>
      <w:r>
        <w:rPr>
          <w:spacing w:val="-22"/>
          <w:w w:val="95"/>
        </w:rPr>
        <w:t xml:space="preserve"> </w:t>
      </w:r>
      <w:r>
        <w:rPr>
          <w:w w:val="95"/>
        </w:rPr>
        <w:t>which</w:t>
      </w:r>
      <w:r>
        <w:rPr>
          <w:spacing w:val="-22"/>
          <w:w w:val="95"/>
        </w:rPr>
        <w:t xml:space="preserve"> </w:t>
      </w:r>
      <w:r>
        <w:rPr>
          <w:w w:val="95"/>
        </w:rPr>
        <w:t>can</w:t>
      </w:r>
      <w:r>
        <w:rPr>
          <w:spacing w:val="-23"/>
          <w:w w:val="95"/>
        </w:rPr>
        <w:t xml:space="preserve"> </w:t>
      </w:r>
      <w:r>
        <w:rPr>
          <w:spacing w:val="3"/>
          <w:w w:val="95"/>
        </w:rPr>
        <w:t>be</w:t>
      </w:r>
      <w:r>
        <w:rPr>
          <w:spacing w:val="-22"/>
          <w:w w:val="95"/>
        </w:rPr>
        <w:t xml:space="preserve"> </w:t>
      </w:r>
      <w:r>
        <w:rPr>
          <w:w w:val="95"/>
        </w:rPr>
        <w:t>found</w:t>
      </w:r>
      <w:r>
        <w:rPr>
          <w:spacing w:val="-23"/>
          <w:w w:val="95"/>
        </w:rPr>
        <w:t xml:space="preserve"> </w:t>
      </w:r>
      <w:r>
        <w:rPr>
          <w:w w:val="95"/>
        </w:rPr>
        <w:t>in</w:t>
      </w:r>
      <w:r>
        <w:rPr>
          <w:spacing w:val="-22"/>
          <w:w w:val="95"/>
        </w:rPr>
        <w:t xml:space="preserve"> </w:t>
      </w:r>
      <w:r>
        <w:rPr>
          <w:rFonts w:ascii="Times New Roman"/>
          <w:color w:val="59439A"/>
          <w:w w:val="95"/>
        </w:rPr>
        <w:t>CHECKHIT</w:t>
      </w:r>
      <w:r>
        <w:rPr>
          <w:w w:val="95"/>
        </w:rPr>
        <w:t>.</w:t>
      </w:r>
      <w:r>
        <w:rPr>
          <w:spacing w:val="-22"/>
          <w:w w:val="95"/>
        </w:rPr>
        <w:t xml:space="preserve"> </w:t>
      </w:r>
      <w:r>
        <w:rPr>
          <w:w w:val="95"/>
        </w:rPr>
        <w:t>Here,</w:t>
      </w:r>
      <w:r>
        <w:rPr>
          <w:spacing w:val="-22"/>
          <w:w w:val="95"/>
        </w:rPr>
        <w:t xml:space="preserve"> </w:t>
      </w:r>
      <w:r>
        <w:rPr>
          <w:w w:val="95"/>
        </w:rPr>
        <w:t>the</w:t>
      </w:r>
      <w:r>
        <w:rPr>
          <w:spacing w:val="-22"/>
          <w:w w:val="95"/>
        </w:rPr>
        <w:t xml:space="preserve"> </w:t>
      </w:r>
      <w:r>
        <w:rPr>
          <w:w w:val="95"/>
        </w:rPr>
        <w:t>edge</w:t>
      </w:r>
      <w:r>
        <w:rPr>
          <w:spacing w:val="-23"/>
          <w:w w:val="95"/>
        </w:rPr>
        <w:t xml:space="preserve"> </w:t>
      </w:r>
      <w:r>
        <w:rPr>
          <w:w w:val="95"/>
        </w:rPr>
        <w:t>direction complies with the triangle normal vector using the right</w:t>
      </w:r>
      <w:r w:rsidR="00AD3A39">
        <w:rPr>
          <w:w w:val="95"/>
        </w:rPr>
        <w:t>-</w:t>
      </w:r>
      <w:r>
        <w:rPr>
          <w:w w:val="95"/>
        </w:rPr>
        <w:t>hand rule. The problem becomes</w:t>
      </w:r>
      <w:r>
        <w:rPr>
          <w:spacing w:val="-31"/>
          <w:w w:val="95"/>
        </w:rPr>
        <w:t xml:space="preserve"> </w:t>
      </w:r>
      <w:r>
        <w:rPr>
          <w:spacing w:val="-3"/>
          <w:w w:val="95"/>
        </w:rPr>
        <w:t xml:space="preserve">how </w:t>
      </w:r>
      <w:r>
        <w:t xml:space="preserve">to find the nearest triangle. The procedure can </w:t>
      </w:r>
      <w:r>
        <w:rPr>
          <w:spacing w:val="3"/>
        </w:rPr>
        <w:t xml:space="preserve">be </w:t>
      </w:r>
      <w:r>
        <w:t>found as</w:t>
      </w:r>
      <w:r>
        <w:rPr>
          <w:spacing w:val="-17"/>
        </w:rPr>
        <w:t xml:space="preserve"> </w:t>
      </w:r>
      <w:r>
        <w:t>follows:</w:t>
      </w:r>
    </w:p>
    <w:p w14:paraId="30CE5FCB" w14:textId="77777777" w:rsidR="00E56C3C" w:rsidRDefault="00E56C3C" w:rsidP="00A37142">
      <w:pPr>
        <w:pStyle w:val="BodyText"/>
        <w:spacing w:before="159"/>
        <w:ind w:left="950" w:right="1440" w:hanging="835"/>
        <w:jc w:val="both"/>
      </w:pPr>
      <w:r>
        <w:rPr>
          <w:rFonts w:ascii="Gill Sans MT"/>
          <w:b/>
          <w:color w:val="0000FF"/>
        </w:rPr>
        <w:t>Step</w:t>
      </w:r>
      <w:r>
        <w:rPr>
          <w:rFonts w:ascii="Gill Sans MT"/>
          <w:b/>
          <w:color w:val="0000FF"/>
          <w:spacing w:val="-14"/>
        </w:rPr>
        <w:t xml:space="preserve"> </w:t>
      </w:r>
      <w:r>
        <w:rPr>
          <w:rFonts w:ascii="Gill Sans MT"/>
          <w:b/>
          <w:color w:val="0000FF"/>
        </w:rPr>
        <w:t>1</w:t>
      </w:r>
      <w:r>
        <w:rPr>
          <w:rFonts w:ascii="Gill Sans MT"/>
          <w:b/>
          <w:color w:val="0000FF"/>
          <w:spacing w:val="3"/>
        </w:rPr>
        <w:t xml:space="preserve"> </w:t>
      </w:r>
      <w:r>
        <w:t>Use</w:t>
      </w:r>
      <w:r>
        <w:rPr>
          <w:spacing w:val="-11"/>
        </w:rPr>
        <w:t xml:space="preserve"> </w:t>
      </w:r>
      <w:r>
        <w:t>octree</w:t>
      </w:r>
      <w:r>
        <w:rPr>
          <w:spacing w:val="-10"/>
        </w:rPr>
        <w:t xml:space="preserve"> </w:t>
      </w:r>
      <w:r>
        <w:t>to</w:t>
      </w:r>
      <w:r>
        <w:rPr>
          <w:spacing w:val="-11"/>
        </w:rPr>
        <w:t xml:space="preserve"> </w:t>
      </w:r>
      <w:r>
        <w:t>find</w:t>
      </w:r>
      <w:r>
        <w:rPr>
          <w:spacing w:val="-11"/>
        </w:rPr>
        <w:t xml:space="preserve"> </w:t>
      </w:r>
      <w:r>
        <w:t>a</w:t>
      </w:r>
      <w:r>
        <w:rPr>
          <w:spacing w:val="-10"/>
        </w:rPr>
        <w:t xml:space="preserve"> </w:t>
      </w:r>
      <w:r>
        <w:t>list</w:t>
      </w:r>
      <w:r>
        <w:rPr>
          <w:spacing w:val="-11"/>
        </w:rPr>
        <w:t xml:space="preserve"> </w:t>
      </w:r>
      <w:r>
        <w:t>of</w:t>
      </w:r>
      <w:r>
        <w:rPr>
          <w:spacing w:val="-10"/>
        </w:rPr>
        <w:t xml:space="preserve"> </w:t>
      </w:r>
      <w:r>
        <w:t>triangles</w:t>
      </w:r>
      <w:r>
        <w:rPr>
          <w:spacing w:val="-10"/>
        </w:rPr>
        <w:t xml:space="preserve"> </w:t>
      </w:r>
      <w:r>
        <w:t>within</w:t>
      </w:r>
      <w:r>
        <w:rPr>
          <w:spacing w:val="-11"/>
        </w:rPr>
        <w:t xml:space="preserve"> </w:t>
      </w:r>
      <w:r>
        <w:t>a</w:t>
      </w:r>
      <w:r>
        <w:rPr>
          <w:spacing w:val="-10"/>
        </w:rPr>
        <w:t xml:space="preserve"> </w:t>
      </w:r>
      <w:r>
        <w:t>certain</w:t>
      </w:r>
      <w:r>
        <w:rPr>
          <w:spacing w:val="-10"/>
        </w:rPr>
        <w:t xml:space="preserve"> </w:t>
      </w:r>
      <w:r>
        <w:t>range</w:t>
      </w:r>
      <w:r>
        <w:rPr>
          <w:spacing w:val="-11"/>
        </w:rPr>
        <w:t xml:space="preserve"> </w:t>
      </w:r>
      <w:r>
        <w:t>of</w:t>
      </w:r>
      <w:r>
        <w:rPr>
          <w:spacing w:val="-10"/>
        </w:rPr>
        <w:t xml:space="preserve"> </w:t>
      </w:r>
      <w:r>
        <w:t>IB</w:t>
      </w:r>
      <w:r>
        <w:rPr>
          <w:spacing w:val="-10"/>
        </w:rPr>
        <w:t xml:space="preserve"> </w:t>
      </w:r>
      <w:r>
        <w:t>cell</w:t>
      </w:r>
      <w:r>
        <w:rPr>
          <w:spacing w:val="-11"/>
        </w:rPr>
        <w:t xml:space="preserve"> </w:t>
      </w:r>
      <w:r>
        <w:t>center.</w:t>
      </w:r>
      <w:r>
        <w:rPr>
          <w:spacing w:val="23"/>
        </w:rPr>
        <w:t xml:space="preserve"> </w:t>
      </w:r>
      <w:r>
        <w:t>The</w:t>
      </w:r>
      <w:r>
        <w:rPr>
          <w:spacing w:val="-10"/>
        </w:rPr>
        <w:t xml:space="preserve"> </w:t>
      </w:r>
      <w:r>
        <w:t>range should</w:t>
      </w:r>
      <w:r>
        <w:rPr>
          <w:spacing w:val="-27"/>
        </w:rPr>
        <w:t xml:space="preserve"> </w:t>
      </w:r>
      <w:r>
        <w:rPr>
          <w:spacing w:val="3"/>
        </w:rPr>
        <w:t>be</w:t>
      </w:r>
      <w:r>
        <w:rPr>
          <w:spacing w:val="-27"/>
        </w:rPr>
        <w:t xml:space="preserve"> </w:t>
      </w:r>
      <w:r>
        <w:t>larger</w:t>
      </w:r>
      <w:r>
        <w:rPr>
          <w:spacing w:val="-26"/>
        </w:rPr>
        <w:t xml:space="preserve"> </w:t>
      </w:r>
      <w:r>
        <w:t>than</w:t>
      </w:r>
      <w:r>
        <w:rPr>
          <w:spacing w:val="-27"/>
        </w:rPr>
        <w:t xml:space="preserve"> </w:t>
      </w:r>
      <w:r>
        <w:t>the</w:t>
      </w:r>
      <w:r>
        <w:rPr>
          <w:spacing w:val="-26"/>
        </w:rPr>
        <w:t xml:space="preserve"> </w:t>
      </w:r>
      <w:r>
        <w:t>cell</w:t>
      </w:r>
      <w:r>
        <w:rPr>
          <w:spacing w:val="-27"/>
        </w:rPr>
        <w:t xml:space="preserve"> </w:t>
      </w:r>
      <w:r>
        <w:t>size.</w:t>
      </w:r>
      <w:r>
        <w:rPr>
          <w:spacing w:val="-13"/>
        </w:rPr>
        <w:t xml:space="preserve"> </w:t>
      </w:r>
      <w:r>
        <w:t>In</w:t>
      </w:r>
      <w:r>
        <w:rPr>
          <w:spacing w:val="-27"/>
        </w:rPr>
        <w:t xml:space="preserve"> </w:t>
      </w:r>
      <w:r>
        <w:t>this</w:t>
      </w:r>
      <w:r>
        <w:rPr>
          <w:spacing w:val="-26"/>
        </w:rPr>
        <w:t xml:space="preserve"> </w:t>
      </w:r>
      <w:r>
        <w:t>octree,</w:t>
      </w:r>
      <w:r>
        <w:rPr>
          <w:spacing w:val="-27"/>
        </w:rPr>
        <w:t xml:space="preserve"> </w:t>
      </w:r>
      <w:r>
        <w:t>it</w:t>
      </w:r>
      <w:r>
        <w:rPr>
          <w:spacing w:val="-26"/>
        </w:rPr>
        <w:t xml:space="preserve"> </w:t>
      </w:r>
      <w:r>
        <w:t>checks</w:t>
      </w:r>
      <w:r>
        <w:rPr>
          <w:spacing w:val="-27"/>
        </w:rPr>
        <w:t xml:space="preserve"> </w:t>
      </w:r>
      <w:r>
        <w:t>whether</w:t>
      </w:r>
      <w:r>
        <w:rPr>
          <w:spacing w:val="-27"/>
        </w:rPr>
        <w:t xml:space="preserve"> </w:t>
      </w:r>
      <w:r>
        <w:t>a</w:t>
      </w:r>
      <w:r>
        <w:rPr>
          <w:spacing w:val="-26"/>
        </w:rPr>
        <w:t xml:space="preserve"> </w:t>
      </w:r>
      <w:r>
        <w:t>point</w:t>
      </w:r>
      <w:r>
        <w:rPr>
          <w:spacing w:val="-27"/>
        </w:rPr>
        <w:t xml:space="preserve"> </w:t>
      </w:r>
      <w:r>
        <w:t>is</w:t>
      </w:r>
      <w:r>
        <w:rPr>
          <w:spacing w:val="-26"/>
        </w:rPr>
        <w:t xml:space="preserve"> </w:t>
      </w:r>
      <w:r>
        <w:t>in</w:t>
      </w:r>
      <w:r>
        <w:rPr>
          <w:spacing w:val="-27"/>
        </w:rPr>
        <w:t xml:space="preserve"> </w:t>
      </w:r>
      <w:r>
        <w:t>a</w:t>
      </w:r>
      <w:r>
        <w:rPr>
          <w:spacing w:val="-26"/>
        </w:rPr>
        <w:t xml:space="preserve"> </w:t>
      </w:r>
      <w:proofErr w:type="spellStart"/>
      <w:r>
        <w:rPr>
          <w:rFonts w:ascii="Times New Roman"/>
        </w:rPr>
        <w:t>bbox</w:t>
      </w:r>
      <w:proofErr w:type="spellEnd"/>
      <w:r>
        <w:t>.</w:t>
      </w:r>
    </w:p>
    <w:p w14:paraId="2CB2F8F0" w14:textId="77777777" w:rsidR="00E56C3C" w:rsidRDefault="00E56C3C" w:rsidP="00A37142">
      <w:pPr>
        <w:pStyle w:val="BodyText"/>
        <w:ind w:left="109" w:right="1440"/>
        <w:jc w:val="both"/>
      </w:pPr>
      <w:r>
        <w:rPr>
          <w:rFonts w:ascii="Gill Sans MT"/>
          <w:b/>
          <w:color w:val="0000FF"/>
        </w:rPr>
        <w:t xml:space="preserve">Step 2 </w:t>
      </w:r>
      <w:r>
        <w:t>Calculate the distance between IB cell center and the triangles in the list.</w:t>
      </w:r>
    </w:p>
    <w:p w14:paraId="6904ED38" w14:textId="77777777" w:rsidR="00E56C3C" w:rsidRDefault="00E56C3C" w:rsidP="00A37142">
      <w:pPr>
        <w:pStyle w:val="BodyText"/>
        <w:spacing w:before="168"/>
        <w:ind w:left="1460" w:right="1440"/>
        <w:jc w:val="both"/>
      </w:pPr>
      <w:r>
        <w:rPr>
          <w:noProof/>
        </w:rPr>
        <mc:AlternateContent>
          <mc:Choice Requires="wps">
            <w:drawing>
              <wp:anchor distT="0" distB="0" distL="114300" distR="114300" simplePos="0" relativeHeight="251688960" behindDoc="0" locked="0" layoutInCell="1" allowOverlap="1" wp14:anchorId="16AA5AF3" wp14:editId="206FE124">
                <wp:simplePos x="0" y="0"/>
                <wp:positionH relativeFrom="page">
                  <wp:posOffset>1463040</wp:posOffset>
                </wp:positionH>
                <wp:positionV relativeFrom="paragraph">
                  <wp:posOffset>132080</wp:posOffset>
                </wp:positionV>
                <wp:extent cx="76200" cy="263525"/>
                <wp:effectExtent l="0" t="0" r="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BCDA8" w14:textId="77777777" w:rsidR="000574F5" w:rsidRDefault="000574F5" w:rsidP="00E56C3C">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A5AF3" id="Text Box 24" o:spid="_x0000_s1031" type="#_x0000_t202" style="position:absolute;left:0;text-align:left;margin-left:115.2pt;margin-top:10.4pt;width:6pt;height:20.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" filled="f" stroked="f">
                <v:path arrowok="t"/>
                <v:textbox inset="0,0,0,0">
                  <w:txbxContent>
                    <w:p w14:paraId="2FDBCDA8" w14:textId="77777777" w:rsidR="000574F5" w:rsidRDefault="000574F5" w:rsidP="00E56C3C">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t>Calculate</w:t>
      </w:r>
      <w:r>
        <w:rPr>
          <w:spacing w:val="-39"/>
        </w:rPr>
        <w:t xml:space="preserve"> </w:t>
      </w:r>
      <w:r>
        <w:t>the</w:t>
      </w:r>
      <w:r>
        <w:rPr>
          <w:spacing w:val="-39"/>
        </w:rPr>
        <w:t xml:space="preserve"> </w:t>
      </w:r>
      <w:r>
        <w:t>hit</w:t>
      </w:r>
      <w:r>
        <w:rPr>
          <w:spacing w:val="-39"/>
        </w:rPr>
        <w:t xml:space="preserve"> </w:t>
      </w:r>
      <w:r>
        <w:t>points</w:t>
      </w:r>
      <w:r>
        <w:rPr>
          <w:spacing w:val="-39"/>
        </w:rPr>
        <w:t xml:space="preserve"> </w:t>
      </w:r>
      <w:r>
        <w:rPr>
          <w:spacing w:val="-3"/>
        </w:rPr>
        <w:t>for</w:t>
      </w:r>
      <w:r>
        <w:rPr>
          <w:spacing w:val="-38"/>
        </w:rPr>
        <w:t xml:space="preserve"> </w:t>
      </w:r>
      <w:r>
        <w:t>each</w:t>
      </w:r>
      <w:r>
        <w:rPr>
          <w:spacing w:val="-39"/>
        </w:rPr>
        <w:t xml:space="preserve"> </w:t>
      </w:r>
      <w:r>
        <w:t>triangle,</w:t>
      </w:r>
      <w:r>
        <w:rPr>
          <w:spacing w:val="-39"/>
        </w:rPr>
        <w:t xml:space="preserve"> </w:t>
      </w:r>
      <w:r>
        <w:t>and</w:t>
      </w:r>
      <w:r>
        <w:rPr>
          <w:spacing w:val="-39"/>
        </w:rPr>
        <w:t xml:space="preserve"> </w:t>
      </w:r>
      <w:r>
        <w:t>check</w:t>
      </w:r>
      <w:r>
        <w:rPr>
          <w:spacing w:val="-38"/>
        </w:rPr>
        <w:t xml:space="preserve"> </w:t>
      </w:r>
      <w:r>
        <w:t>whether</w:t>
      </w:r>
      <w:r>
        <w:rPr>
          <w:spacing w:val="-39"/>
        </w:rPr>
        <w:t xml:space="preserve"> </w:t>
      </w:r>
      <w:r>
        <w:t>it</w:t>
      </w:r>
      <w:r>
        <w:rPr>
          <w:spacing w:val="-39"/>
        </w:rPr>
        <w:t xml:space="preserve"> </w:t>
      </w:r>
      <w:r>
        <w:t>is</w:t>
      </w:r>
      <w:r>
        <w:rPr>
          <w:spacing w:val="-39"/>
        </w:rPr>
        <w:t xml:space="preserve"> </w:t>
      </w:r>
      <w:r>
        <w:t>inside</w:t>
      </w:r>
      <w:r>
        <w:rPr>
          <w:spacing w:val="-38"/>
        </w:rPr>
        <w:t xml:space="preserve"> </w:t>
      </w:r>
      <w:r>
        <w:t>the</w:t>
      </w:r>
      <w:r>
        <w:rPr>
          <w:spacing w:val="-39"/>
        </w:rPr>
        <w:t xml:space="preserve"> </w:t>
      </w:r>
      <w:r>
        <w:lastRenderedPageBreak/>
        <w:t>triangle. A</w:t>
      </w:r>
      <w:r>
        <w:rPr>
          <w:spacing w:val="-6"/>
        </w:rPr>
        <w:t xml:space="preserve"> </w:t>
      </w:r>
      <w:r>
        <w:t>project</w:t>
      </w:r>
      <w:r>
        <w:rPr>
          <w:spacing w:val="-5"/>
        </w:rPr>
        <w:t xml:space="preserve"> </w:t>
      </w:r>
      <w:r>
        <w:t>from</w:t>
      </w:r>
      <w:r>
        <w:rPr>
          <w:spacing w:val="-5"/>
        </w:rPr>
        <w:t xml:space="preserve"> </w:t>
      </w:r>
      <w:r>
        <w:t>a</w:t>
      </w:r>
      <w:r>
        <w:rPr>
          <w:spacing w:val="-5"/>
        </w:rPr>
        <w:t xml:space="preserve"> </w:t>
      </w:r>
      <w:r>
        <w:t>point</w:t>
      </w:r>
      <w:r>
        <w:rPr>
          <w:spacing w:val="-5"/>
        </w:rPr>
        <w:t xml:space="preserve"> </w:t>
      </w:r>
      <w:r>
        <w:t>onto</w:t>
      </w:r>
      <w:r>
        <w:rPr>
          <w:spacing w:val="-5"/>
        </w:rPr>
        <w:t xml:space="preserve"> </w:t>
      </w:r>
      <w:r>
        <w:t>a</w:t>
      </w:r>
      <w:r>
        <w:rPr>
          <w:spacing w:val="-5"/>
        </w:rPr>
        <w:t xml:space="preserve"> </w:t>
      </w:r>
      <w:r>
        <w:t>triangle</w:t>
      </w:r>
      <w:r>
        <w:rPr>
          <w:spacing w:val="-5"/>
        </w:rPr>
        <w:t xml:space="preserve"> </w:t>
      </w:r>
      <w:r>
        <w:rPr>
          <w:spacing w:val="-3"/>
        </w:rPr>
        <w:t>may</w:t>
      </w:r>
      <w:r>
        <w:rPr>
          <w:spacing w:val="-5"/>
        </w:rPr>
        <w:t xml:space="preserve"> </w:t>
      </w:r>
      <w:r>
        <w:rPr>
          <w:spacing w:val="3"/>
        </w:rPr>
        <w:t>be</w:t>
      </w:r>
      <w:r>
        <w:rPr>
          <w:spacing w:val="-5"/>
        </w:rPr>
        <w:t xml:space="preserve"> </w:t>
      </w:r>
      <w:r>
        <w:t>outside</w:t>
      </w:r>
      <w:r>
        <w:rPr>
          <w:spacing w:val="-5"/>
        </w:rPr>
        <w:t xml:space="preserve"> </w:t>
      </w:r>
      <w:r>
        <w:t>of</w:t>
      </w:r>
      <w:r>
        <w:rPr>
          <w:spacing w:val="-5"/>
        </w:rPr>
        <w:t xml:space="preserve"> </w:t>
      </w:r>
      <w:r>
        <w:t>the</w:t>
      </w:r>
      <w:r>
        <w:rPr>
          <w:spacing w:val="-5"/>
        </w:rPr>
        <w:t xml:space="preserve"> </w:t>
      </w:r>
      <w:r>
        <w:t>triangle.</w:t>
      </w:r>
    </w:p>
    <w:p w14:paraId="7D0D7BF8" w14:textId="77777777" w:rsidR="00E56C3C" w:rsidRDefault="00E56C3C" w:rsidP="00A37142">
      <w:pPr>
        <w:pStyle w:val="BodyText"/>
        <w:spacing w:before="158"/>
        <w:ind w:left="1460" w:right="1440"/>
        <w:jc w:val="both"/>
      </w:pPr>
      <w:r>
        <w:rPr>
          <w:noProof/>
        </w:rPr>
        <mc:AlternateContent>
          <mc:Choice Requires="wps">
            <w:drawing>
              <wp:anchor distT="0" distB="0" distL="114300" distR="114300" simplePos="0" relativeHeight="251689984" behindDoc="0" locked="0" layoutInCell="1" allowOverlap="1" wp14:anchorId="7F1CD2C7" wp14:editId="0FCF1F0C">
                <wp:simplePos x="0" y="0"/>
                <wp:positionH relativeFrom="page">
                  <wp:posOffset>1463040</wp:posOffset>
                </wp:positionH>
                <wp:positionV relativeFrom="paragraph">
                  <wp:posOffset>125730</wp:posOffset>
                </wp:positionV>
                <wp:extent cx="76200" cy="263525"/>
                <wp:effectExtent l="0" t="0" r="0" b="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6C04" w14:textId="77777777" w:rsidR="000574F5" w:rsidRDefault="000574F5" w:rsidP="00E56C3C">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CD2C7" id="Text Box 23" o:spid="_x0000_s1032" type="#_x0000_t202" style="position:absolute;left:0;text-align:left;margin-left:115.2pt;margin-top:9.9pt;width:6pt;height:20.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" filled="f" stroked="f">
                <v:path arrowok="t"/>
                <v:textbox inset="0,0,0,0">
                  <w:txbxContent>
                    <w:p w14:paraId="1E6D6C04" w14:textId="77777777" w:rsidR="000574F5" w:rsidRDefault="000574F5" w:rsidP="00E56C3C">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t>If</w:t>
      </w:r>
      <w:r>
        <w:rPr>
          <w:spacing w:val="-37"/>
        </w:rPr>
        <w:t xml:space="preserve"> </w:t>
      </w:r>
      <w:r>
        <w:t>the</w:t>
      </w:r>
      <w:r>
        <w:rPr>
          <w:spacing w:val="-37"/>
        </w:rPr>
        <w:t xml:space="preserve"> </w:t>
      </w:r>
      <w:r>
        <w:t>hit</w:t>
      </w:r>
      <w:r>
        <w:rPr>
          <w:spacing w:val="-37"/>
        </w:rPr>
        <w:t xml:space="preserve"> </w:t>
      </w:r>
      <w:r>
        <w:t>point</w:t>
      </w:r>
      <w:r>
        <w:rPr>
          <w:spacing w:val="-37"/>
        </w:rPr>
        <w:t xml:space="preserve"> </w:t>
      </w:r>
      <w:r>
        <w:t>is</w:t>
      </w:r>
      <w:r>
        <w:rPr>
          <w:spacing w:val="-36"/>
        </w:rPr>
        <w:t xml:space="preserve"> </w:t>
      </w:r>
      <w:r>
        <w:t>inside</w:t>
      </w:r>
      <w:r>
        <w:rPr>
          <w:spacing w:val="-37"/>
        </w:rPr>
        <w:t xml:space="preserve"> </w:t>
      </w:r>
      <w:r>
        <w:t>the</w:t>
      </w:r>
      <w:r>
        <w:rPr>
          <w:spacing w:val="-36"/>
        </w:rPr>
        <w:t xml:space="preserve"> </w:t>
      </w:r>
      <w:r>
        <w:t>triangle,</w:t>
      </w:r>
      <w:r>
        <w:rPr>
          <w:spacing w:val="-37"/>
        </w:rPr>
        <w:t xml:space="preserve"> </w:t>
      </w:r>
      <w:r>
        <w:t>the</w:t>
      </w:r>
      <w:r>
        <w:rPr>
          <w:spacing w:val="-37"/>
        </w:rPr>
        <w:t xml:space="preserve"> </w:t>
      </w:r>
      <w:r>
        <w:t>distance</w:t>
      </w:r>
      <w:r>
        <w:rPr>
          <w:spacing w:val="-37"/>
        </w:rPr>
        <w:t xml:space="preserve"> </w:t>
      </w:r>
      <w:r>
        <w:t>is</w:t>
      </w:r>
      <w:r>
        <w:rPr>
          <w:spacing w:val="-37"/>
        </w:rPr>
        <w:t xml:space="preserve"> </w:t>
      </w:r>
      <w:r>
        <w:t>calculated</w:t>
      </w:r>
      <w:r>
        <w:rPr>
          <w:spacing w:val="-37"/>
        </w:rPr>
        <w:t xml:space="preserve"> </w:t>
      </w:r>
      <w:r>
        <w:t>between</w:t>
      </w:r>
      <w:r>
        <w:rPr>
          <w:spacing w:val="-36"/>
        </w:rPr>
        <w:t xml:space="preserve"> </w:t>
      </w:r>
      <w:r>
        <w:t>the</w:t>
      </w:r>
      <w:r>
        <w:rPr>
          <w:spacing w:val="-37"/>
        </w:rPr>
        <w:t xml:space="preserve"> </w:t>
      </w:r>
      <w:r>
        <w:t>hit</w:t>
      </w:r>
      <w:r>
        <w:rPr>
          <w:spacing w:val="-37"/>
        </w:rPr>
        <w:t xml:space="preserve"> </w:t>
      </w:r>
      <w:r>
        <w:t>point and the IB cell</w:t>
      </w:r>
      <w:r>
        <w:rPr>
          <w:spacing w:val="34"/>
        </w:rPr>
        <w:t xml:space="preserve"> </w:t>
      </w:r>
      <w:r>
        <w:t>center.</w:t>
      </w:r>
    </w:p>
    <w:p w14:paraId="0959D840" w14:textId="77777777" w:rsidR="00E56C3C" w:rsidRDefault="00E56C3C" w:rsidP="00A37142">
      <w:pPr>
        <w:pStyle w:val="BodyText"/>
        <w:spacing w:before="157"/>
        <w:ind w:left="1460" w:right="1440"/>
        <w:jc w:val="both"/>
      </w:pPr>
      <w:r>
        <w:rPr>
          <w:noProof/>
        </w:rPr>
        <mc:AlternateContent>
          <mc:Choice Requires="wps">
            <w:drawing>
              <wp:anchor distT="0" distB="0" distL="114300" distR="114300" simplePos="0" relativeHeight="251691008" behindDoc="0" locked="0" layoutInCell="1" allowOverlap="1" wp14:anchorId="17E6C17D" wp14:editId="0A999FBF">
                <wp:simplePos x="0" y="0"/>
                <wp:positionH relativeFrom="page">
                  <wp:posOffset>1463040</wp:posOffset>
                </wp:positionH>
                <wp:positionV relativeFrom="paragraph">
                  <wp:posOffset>125095</wp:posOffset>
                </wp:positionV>
                <wp:extent cx="76200" cy="26352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5A1F4" w14:textId="77777777" w:rsidR="000574F5" w:rsidRDefault="000574F5" w:rsidP="00E56C3C">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6C17D" id="Text Box 22" o:spid="_x0000_s1033" type="#_x0000_t202" style="position:absolute;left:0;text-align:left;margin-left:115.2pt;margin-top:9.85pt;width:6pt;height:20.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" filled="f" stroked="f">
                <v:path arrowok="t"/>
                <v:textbox inset="0,0,0,0">
                  <w:txbxContent>
                    <w:p w14:paraId="66D5A1F4" w14:textId="77777777" w:rsidR="000574F5" w:rsidRDefault="000574F5" w:rsidP="00E56C3C">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w w:val="95"/>
        </w:rPr>
        <w:t>If</w:t>
      </w:r>
      <w:r>
        <w:rPr>
          <w:spacing w:val="-17"/>
          <w:w w:val="95"/>
        </w:rPr>
        <w:t xml:space="preserve"> </w:t>
      </w:r>
      <w:r>
        <w:rPr>
          <w:w w:val="95"/>
        </w:rPr>
        <w:t>the</w:t>
      </w:r>
      <w:r>
        <w:rPr>
          <w:spacing w:val="-17"/>
          <w:w w:val="95"/>
        </w:rPr>
        <w:t xml:space="preserve"> </w:t>
      </w:r>
      <w:r>
        <w:rPr>
          <w:w w:val="95"/>
        </w:rPr>
        <w:t>hit</w:t>
      </w:r>
      <w:r>
        <w:rPr>
          <w:spacing w:val="-17"/>
          <w:w w:val="95"/>
        </w:rPr>
        <w:t xml:space="preserve"> </w:t>
      </w:r>
      <w:r>
        <w:rPr>
          <w:w w:val="95"/>
        </w:rPr>
        <w:t>point</w:t>
      </w:r>
      <w:r>
        <w:rPr>
          <w:spacing w:val="-16"/>
          <w:w w:val="95"/>
        </w:rPr>
        <w:t xml:space="preserve"> </w:t>
      </w:r>
      <w:r>
        <w:rPr>
          <w:w w:val="95"/>
        </w:rPr>
        <w:t>is</w:t>
      </w:r>
      <w:r>
        <w:rPr>
          <w:spacing w:val="-17"/>
          <w:w w:val="95"/>
        </w:rPr>
        <w:t xml:space="preserve"> </w:t>
      </w:r>
      <w:r>
        <w:rPr>
          <w:w w:val="95"/>
        </w:rPr>
        <w:t>outside</w:t>
      </w:r>
      <w:r>
        <w:rPr>
          <w:spacing w:val="-17"/>
          <w:w w:val="95"/>
        </w:rPr>
        <w:t xml:space="preserve"> </w:t>
      </w:r>
      <w:r>
        <w:rPr>
          <w:w w:val="95"/>
        </w:rPr>
        <w:t>the</w:t>
      </w:r>
      <w:r>
        <w:rPr>
          <w:spacing w:val="-17"/>
          <w:w w:val="95"/>
        </w:rPr>
        <w:t xml:space="preserve"> </w:t>
      </w:r>
      <w:r>
        <w:rPr>
          <w:w w:val="95"/>
        </w:rPr>
        <w:t>triangle,</w:t>
      </w:r>
      <w:r>
        <w:rPr>
          <w:spacing w:val="-15"/>
          <w:w w:val="95"/>
        </w:rPr>
        <w:t xml:space="preserve"> </w:t>
      </w:r>
      <w:r>
        <w:rPr>
          <w:w w:val="95"/>
        </w:rPr>
        <w:t>the</w:t>
      </w:r>
      <w:r>
        <w:rPr>
          <w:spacing w:val="-17"/>
          <w:w w:val="95"/>
        </w:rPr>
        <w:t xml:space="preserve"> </w:t>
      </w:r>
      <w:r>
        <w:rPr>
          <w:w w:val="95"/>
        </w:rPr>
        <w:t>distance</w:t>
      </w:r>
      <w:r>
        <w:rPr>
          <w:spacing w:val="-17"/>
          <w:w w:val="95"/>
        </w:rPr>
        <w:t xml:space="preserve"> </w:t>
      </w:r>
      <w:r>
        <w:rPr>
          <w:w w:val="95"/>
        </w:rPr>
        <w:t>is</w:t>
      </w:r>
      <w:r>
        <w:rPr>
          <w:spacing w:val="-16"/>
          <w:w w:val="95"/>
        </w:rPr>
        <w:t xml:space="preserve"> </w:t>
      </w:r>
      <w:r>
        <w:rPr>
          <w:w w:val="95"/>
        </w:rPr>
        <w:t>calculated</w:t>
      </w:r>
      <w:r>
        <w:rPr>
          <w:spacing w:val="-17"/>
          <w:w w:val="95"/>
        </w:rPr>
        <w:t xml:space="preserve"> </w:t>
      </w:r>
      <w:r>
        <w:rPr>
          <w:spacing w:val="-4"/>
          <w:w w:val="95"/>
        </w:rPr>
        <w:t>by</w:t>
      </w:r>
      <w:r>
        <w:rPr>
          <w:spacing w:val="-17"/>
          <w:w w:val="95"/>
        </w:rPr>
        <w:t xml:space="preserve"> </w:t>
      </w:r>
      <w:r>
        <w:rPr>
          <w:w w:val="95"/>
        </w:rPr>
        <w:t>finding</w:t>
      </w:r>
      <w:r>
        <w:rPr>
          <w:spacing w:val="-17"/>
          <w:w w:val="95"/>
        </w:rPr>
        <w:t xml:space="preserve"> </w:t>
      </w:r>
      <w:r>
        <w:rPr>
          <w:w w:val="95"/>
        </w:rPr>
        <w:t>the</w:t>
      </w:r>
      <w:r>
        <w:rPr>
          <w:spacing w:val="-16"/>
          <w:w w:val="95"/>
        </w:rPr>
        <w:t xml:space="preserve"> </w:t>
      </w:r>
      <w:r>
        <w:rPr>
          <w:w w:val="95"/>
        </w:rPr>
        <w:t xml:space="preserve">nearest </w:t>
      </w:r>
      <w:r>
        <w:t xml:space="preserve">point on the three edges (implemented in </w:t>
      </w:r>
      <w:r>
        <w:rPr>
          <w:rFonts w:ascii="Times New Roman"/>
          <w:color w:val="59439A"/>
        </w:rPr>
        <w:t xml:space="preserve">PT2TRI </w:t>
      </w:r>
      <w:r>
        <w:t>and</w:t>
      </w:r>
      <w:r>
        <w:rPr>
          <w:spacing w:val="-48"/>
        </w:rPr>
        <w:t xml:space="preserve"> </w:t>
      </w:r>
      <w:r>
        <w:rPr>
          <w:rFonts w:ascii="Times New Roman"/>
          <w:color w:val="59439A"/>
        </w:rPr>
        <w:t>PT2LINE</w:t>
      </w:r>
      <w:r>
        <w:t>).</w:t>
      </w:r>
    </w:p>
    <w:p w14:paraId="108A2CAC" w14:textId="56C9CC2A" w:rsidR="00E56C3C" w:rsidRDefault="00E56C3C" w:rsidP="00A37142">
      <w:pPr>
        <w:pStyle w:val="BodyText"/>
        <w:ind w:right="1440"/>
        <w:jc w:val="both"/>
      </w:pPr>
      <w:r>
        <w:rPr>
          <w:rFonts w:ascii="Gill Sans MT"/>
          <w:b/>
          <w:color w:val="0000FF"/>
        </w:rPr>
        <w:t xml:space="preserve">Step 3 </w:t>
      </w:r>
      <w:r>
        <w:t>The hit point is the point with the shortest distance</w:t>
      </w:r>
    </w:p>
    <w:p w14:paraId="1FE07D88" w14:textId="77777777" w:rsidR="00E56C3C" w:rsidRDefault="00E56C3C" w:rsidP="00E56C3C">
      <w:pPr>
        <w:pStyle w:val="BodyText"/>
        <w:spacing w:before="6"/>
        <w:rPr>
          <w:sz w:val="21"/>
        </w:rPr>
      </w:pPr>
    </w:p>
    <w:p w14:paraId="023C99FC" w14:textId="77777777" w:rsidR="00E56C3C" w:rsidRPr="00E56C3C" w:rsidRDefault="00E56C3C" w:rsidP="00187CA9">
      <w:pPr>
        <w:pStyle w:val="Heading3"/>
        <w:keepNext w:val="0"/>
        <w:keepLines w:val="0"/>
        <w:numPr>
          <w:ilvl w:val="2"/>
          <w:numId w:val="21"/>
        </w:numPr>
        <w:tabs>
          <w:tab w:val="left" w:pos="1323"/>
          <w:tab w:val="left" w:pos="1325"/>
        </w:tabs>
        <w:spacing w:before="0"/>
        <w:rPr>
          <w:rFonts w:ascii="Gill Sans MT" w:hAnsi="Gill Sans MT"/>
          <w:b/>
          <w:color w:val="000000" w:themeColor="text1"/>
          <w:sz w:val="34"/>
          <w:szCs w:val="34"/>
        </w:rPr>
      </w:pPr>
      <w:bookmarkStart w:id="26" w:name="Mapping_between_IB_cells_and_STL"/>
      <w:bookmarkStart w:id="27" w:name="_bookmark16"/>
      <w:bookmarkStart w:id="28" w:name="_Toc69392082"/>
      <w:bookmarkEnd w:id="26"/>
      <w:bookmarkEnd w:id="27"/>
      <w:r w:rsidRPr="00E56C3C">
        <w:rPr>
          <w:rFonts w:ascii="Gill Sans MT" w:hAnsi="Gill Sans MT"/>
          <w:b/>
          <w:color w:val="000000" w:themeColor="text1"/>
          <w:sz w:val="34"/>
          <w:szCs w:val="34"/>
        </w:rPr>
        <w:t>Mapping between IB cells and STL</w:t>
      </w:r>
      <w:bookmarkEnd w:id="28"/>
    </w:p>
    <w:p w14:paraId="69EC0846" w14:textId="77777777" w:rsidR="00E56C3C" w:rsidRDefault="00E56C3C" w:rsidP="00E56C3C">
      <w:pPr>
        <w:pStyle w:val="BodyText"/>
        <w:spacing w:before="1"/>
        <w:rPr>
          <w:rFonts w:ascii="Gill Sans MT"/>
          <w:b/>
          <w:sz w:val="26"/>
        </w:rPr>
      </w:pPr>
    </w:p>
    <w:p w14:paraId="37C026E9" w14:textId="182DAB98" w:rsidR="00E56C3C" w:rsidRDefault="00E56C3C" w:rsidP="00E56C3C">
      <w:pPr>
        <w:pStyle w:val="BodyText"/>
        <w:spacing w:line="252" w:lineRule="auto"/>
        <w:ind w:left="360" w:right="1437"/>
        <w:jc w:val="both"/>
      </w:pPr>
      <w:r>
        <w:rPr>
          <w:w w:val="95"/>
        </w:rPr>
        <w:t>Mapping</w:t>
      </w:r>
      <w:r>
        <w:rPr>
          <w:spacing w:val="-21"/>
          <w:w w:val="95"/>
        </w:rPr>
        <w:t xml:space="preserve"> </w:t>
      </w:r>
      <w:r>
        <w:rPr>
          <w:w w:val="95"/>
        </w:rPr>
        <w:t>of</w:t>
      </w:r>
      <w:r>
        <w:rPr>
          <w:spacing w:val="-21"/>
          <w:w w:val="95"/>
        </w:rPr>
        <w:t xml:space="preserve"> </w:t>
      </w:r>
      <w:r>
        <w:rPr>
          <w:w w:val="95"/>
        </w:rPr>
        <w:t>flow</w:t>
      </w:r>
      <w:r>
        <w:rPr>
          <w:spacing w:val="-21"/>
          <w:w w:val="95"/>
        </w:rPr>
        <w:t xml:space="preserve"> </w:t>
      </w:r>
      <w:r>
        <w:rPr>
          <w:w w:val="95"/>
        </w:rPr>
        <w:t>variables</w:t>
      </w:r>
      <w:r>
        <w:rPr>
          <w:spacing w:val="-21"/>
          <w:w w:val="95"/>
        </w:rPr>
        <w:t xml:space="preserve"> </w:t>
      </w:r>
      <w:r>
        <w:rPr>
          <w:w w:val="95"/>
        </w:rPr>
        <w:t>and</w:t>
      </w:r>
      <w:r>
        <w:rPr>
          <w:spacing w:val="-21"/>
          <w:w w:val="95"/>
        </w:rPr>
        <w:t xml:space="preserve"> </w:t>
      </w:r>
      <w:r>
        <w:rPr>
          <w:w w:val="95"/>
        </w:rPr>
        <w:t>other</w:t>
      </w:r>
      <w:r>
        <w:rPr>
          <w:spacing w:val="-21"/>
          <w:w w:val="95"/>
        </w:rPr>
        <w:t xml:space="preserve"> </w:t>
      </w:r>
      <w:r>
        <w:rPr>
          <w:w w:val="95"/>
        </w:rPr>
        <w:t>quantities</w:t>
      </w:r>
      <w:r>
        <w:rPr>
          <w:spacing w:val="-20"/>
          <w:w w:val="95"/>
        </w:rPr>
        <w:t xml:space="preserve"> </w:t>
      </w:r>
      <w:r>
        <w:rPr>
          <w:w w:val="95"/>
        </w:rPr>
        <w:t>between</w:t>
      </w:r>
      <w:r>
        <w:rPr>
          <w:spacing w:val="-21"/>
          <w:w w:val="95"/>
        </w:rPr>
        <w:t xml:space="preserve"> </w:t>
      </w:r>
      <w:r>
        <w:rPr>
          <w:w w:val="95"/>
        </w:rPr>
        <w:t>IB</w:t>
      </w:r>
      <w:r>
        <w:rPr>
          <w:spacing w:val="-21"/>
          <w:w w:val="95"/>
        </w:rPr>
        <w:t xml:space="preserve"> </w:t>
      </w:r>
      <w:r>
        <w:rPr>
          <w:w w:val="95"/>
        </w:rPr>
        <w:t>cells</w:t>
      </w:r>
      <w:r>
        <w:rPr>
          <w:spacing w:val="-21"/>
          <w:w w:val="95"/>
        </w:rPr>
        <w:t xml:space="preserve"> </w:t>
      </w:r>
      <w:r>
        <w:rPr>
          <w:w w:val="95"/>
        </w:rPr>
        <w:t>and</w:t>
      </w:r>
      <w:r>
        <w:rPr>
          <w:spacing w:val="-21"/>
          <w:w w:val="95"/>
        </w:rPr>
        <w:t xml:space="preserve"> </w:t>
      </w:r>
      <w:r>
        <w:rPr>
          <w:w w:val="95"/>
        </w:rPr>
        <w:t>IB</w:t>
      </w:r>
      <w:r>
        <w:rPr>
          <w:spacing w:val="-21"/>
          <w:w w:val="95"/>
        </w:rPr>
        <w:t xml:space="preserve"> </w:t>
      </w:r>
      <w:r>
        <w:rPr>
          <w:w w:val="95"/>
        </w:rPr>
        <w:t>surfaces</w:t>
      </w:r>
      <w:r>
        <w:rPr>
          <w:spacing w:val="-20"/>
          <w:w w:val="95"/>
        </w:rPr>
        <w:t xml:space="preserve"> </w:t>
      </w:r>
      <w:r>
        <w:rPr>
          <w:w w:val="95"/>
        </w:rPr>
        <w:t>is</w:t>
      </w:r>
      <w:r>
        <w:rPr>
          <w:spacing w:val="-21"/>
          <w:w w:val="95"/>
        </w:rPr>
        <w:t xml:space="preserve"> </w:t>
      </w:r>
      <w:r>
        <w:rPr>
          <w:w w:val="95"/>
        </w:rPr>
        <w:t>needed</w:t>
      </w:r>
      <w:r>
        <w:rPr>
          <w:spacing w:val="-21"/>
          <w:w w:val="95"/>
        </w:rPr>
        <w:t xml:space="preserve"> </w:t>
      </w:r>
      <w:r>
        <w:rPr>
          <w:w w:val="95"/>
        </w:rPr>
        <w:t>in</w:t>
      </w:r>
      <w:r>
        <w:rPr>
          <w:spacing w:val="-21"/>
          <w:w w:val="95"/>
        </w:rPr>
        <w:t xml:space="preserve"> </w:t>
      </w:r>
      <w:r>
        <w:rPr>
          <w:w w:val="95"/>
        </w:rPr>
        <w:t xml:space="preserve">the </w:t>
      </w:r>
      <w:r>
        <w:t>program.</w:t>
      </w:r>
      <w:r>
        <w:rPr>
          <w:spacing w:val="15"/>
        </w:rPr>
        <w:t xml:space="preserve"> </w:t>
      </w:r>
      <w:r>
        <w:rPr>
          <w:spacing w:val="-5"/>
        </w:rPr>
        <w:t>For</w:t>
      </w:r>
      <w:r>
        <w:rPr>
          <w:spacing w:val="-20"/>
        </w:rPr>
        <w:t xml:space="preserve"> </w:t>
      </w:r>
      <w:r>
        <w:t>example,</w:t>
      </w:r>
      <w:r>
        <w:rPr>
          <w:spacing w:val="-16"/>
        </w:rPr>
        <w:t xml:space="preserve"> </w:t>
      </w:r>
      <w:r>
        <w:t>to</w:t>
      </w:r>
      <w:r>
        <w:rPr>
          <w:spacing w:val="-19"/>
        </w:rPr>
        <w:t xml:space="preserve"> </w:t>
      </w:r>
      <w:r>
        <w:t>integrate</w:t>
      </w:r>
      <w:r>
        <w:rPr>
          <w:spacing w:val="-20"/>
        </w:rPr>
        <w:t xml:space="preserve"> </w:t>
      </w:r>
      <w:r w:rsidR="000E1C75">
        <w:rPr>
          <w:rFonts w:hint="eastAsia"/>
          <w:spacing w:val="-20"/>
          <w:lang w:eastAsia="zh-CN"/>
        </w:rPr>
        <w:t>the</w:t>
      </w:r>
      <w:r w:rsidR="000E1C75">
        <w:rPr>
          <w:spacing w:val="-20"/>
          <w:lang w:eastAsia="zh-CN"/>
        </w:rPr>
        <w:t xml:space="preserve"> </w:t>
      </w:r>
      <w:r>
        <w:t>quantities</w:t>
      </w:r>
      <w:r>
        <w:rPr>
          <w:spacing w:val="-19"/>
        </w:rPr>
        <w:t xml:space="preserve"> </w:t>
      </w:r>
      <w:r>
        <w:t>over</w:t>
      </w:r>
      <w:r>
        <w:rPr>
          <w:spacing w:val="-20"/>
        </w:rPr>
        <w:t xml:space="preserve"> </w:t>
      </w:r>
      <w:r>
        <w:t>the</w:t>
      </w:r>
      <w:r>
        <w:rPr>
          <w:spacing w:val="-19"/>
        </w:rPr>
        <w:t xml:space="preserve"> </w:t>
      </w:r>
      <w:r>
        <w:t>IB</w:t>
      </w:r>
      <w:r>
        <w:rPr>
          <w:spacing w:val="-19"/>
        </w:rPr>
        <w:t xml:space="preserve"> </w:t>
      </w:r>
      <w:r>
        <w:t>surface,</w:t>
      </w:r>
      <w:r>
        <w:rPr>
          <w:spacing w:val="-17"/>
        </w:rPr>
        <w:t xml:space="preserve"> </w:t>
      </w:r>
      <w:r>
        <w:t>one</w:t>
      </w:r>
      <w:r>
        <w:rPr>
          <w:spacing w:val="-19"/>
        </w:rPr>
        <w:t xml:space="preserve"> </w:t>
      </w:r>
      <w:r>
        <w:t>needs</w:t>
      </w:r>
      <w:r>
        <w:rPr>
          <w:spacing w:val="-19"/>
        </w:rPr>
        <w:t xml:space="preserve"> </w:t>
      </w:r>
      <w:r>
        <w:t>to</w:t>
      </w:r>
      <w:r>
        <w:rPr>
          <w:spacing w:val="-20"/>
        </w:rPr>
        <w:t xml:space="preserve"> </w:t>
      </w:r>
      <w:r>
        <w:t>know</w:t>
      </w:r>
      <w:r>
        <w:rPr>
          <w:spacing w:val="-19"/>
        </w:rPr>
        <w:t xml:space="preserve"> </w:t>
      </w:r>
      <w:r>
        <w:t>the distribution</w:t>
      </w:r>
      <w:r>
        <w:rPr>
          <w:spacing w:val="-35"/>
        </w:rPr>
        <w:t xml:space="preserve"> </w:t>
      </w:r>
      <w:r>
        <w:t>of</w:t>
      </w:r>
      <w:r>
        <w:rPr>
          <w:spacing w:val="-34"/>
        </w:rPr>
        <w:t xml:space="preserve"> </w:t>
      </w:r>
      <w:r>
        <w:t>the</w:t>
      </w:r>
      <w:r>
        <w:rPr>
          <w:spacing w:val="-35"/>
        </w:rPr>
        <w:t xml:space="preserve"> </w:t>
      </w:r>
      <w:r>
        <w:t>quantities</w:t>
      </w:r>
      <w:r>
        <w:rPr>
          <w:spacing w:val="-34"/>
        </w:rPr>
        <w:t xml:space="preserve"> </w:t>
      </w:r>
      <w:r>
        <w:t>on</w:t>
      </w:r>
      <w:r>
        <w:rPr>
          <w:spacing w:val="-34"/>
        </w:rPr>
        <w:t xml:space="preserve"> </w:t>
      </w:r>
      <w:r>
        <w:t>the</w:t>
      </w:r>
      <w:r>
        <w:rPr>
          <w:spacing w:val="-35"/>
        </w:rPr>
        <w:t xml:space="preserve"> </w:t>
      </w:r>
      <w:r>
        <w:t>surface.</w:t>
      </w:r>
      <w:r>
        <w:rPr>
          <w:spacing w:val="-21"/>
        </w:rPr>
        <w:t xml:space="preserve"> </w:t>
      </w:r>
      <w:r>
        <w:t>Here,</w:t>
      </w:r>
      <w:r>
        <w:rPr>
          <w:spacing w:val="-33"/>
        </w:rPr>
        <w:t xml:space="preserve"> </w:t>
      </w:r>
      <w:r>
        <w:t>the</w:t>
      </w:r>
      <w:r>
        <w:rPr>
          <w:spacing w:val="-35"/>
        </w:rPr>
        <w:t xml:space="preserve"> </w:t>
      </w:r>
      <w:r>
        <w:t>mapping</w:t>
      </w:r>
      <w:r>
        <w:rPr>
          <w:spacing w:val="-34"/>
        </w:rPr>
        <w:t xml:space="preserve"> </w:t>
      </w:r>
      <w:r>
        <w:t>from</w:t>
      </w:r>
      <w:r>
        <w:rPr>
          <w:spacing w:val="-34"/>
        </w:rPr>
        <w:t xml:space="preserve"> </w:t>
      </w:r>
      <w:r>
        <w:t>IB</w:t>
      </w:r>
      <w:r>
        <w:rPr>
          <w:spacing w:val="-35"/>
        </w:rPr>
        <w:t xml:space="preserve"> </w:t>
      </w:r>
      <w:r>
        <w:t>cell</w:t>
      </w:r>
      <w:r>
        <w:rPr>
          <w:spacing w:val="-34"/>
        </w:rPr>
        <w:t xml:space="preserve"> </w:t>
      </w:r>
      <w:r w:rsidR="000E1C75">
        <w:t>centers</w:t>
      </w:r>
      <w:r>
        <w:rPr>
          <w:spacing w:val="-35"/>
        </w:rPr>
        <w:t xml:space="preserve"> </w:t>
      </w:r>
      <w:r>
        <w:t>to</w:t>
      </w:r>
      <w:r>
        <w:rPr>
          <w:spacing w:val="-34"/>
        </w:rPr>
        <w:t xml:space="preserve"> </w:t>
      </w:r>
      <w:r>
        <w:t xml:space="preserve">triangle face </w:t>
      </w:r>
      <w:r w:rsidR="000E1C75">
        <w:t>centers</w:t>
      </w:r>
      <w:r>
        <w:t xml:space="preserve"> is</w:t>
      </w:r>
      <w:r>
        <w:rPr>
          <w:spacing w:val="22"/>
        </w:rPr>
        <w:t xml:space="preserve"> </w:t>
      </w:r>
      <w:r>
        <w:t>described.</w:t>
      </w:r>
    </w:p>
    <w:p w14:paraId="61A19B53" w14:textId="77777777" w:rsidR="00E56C3C" w:rsidRDefault="00E56C3C" w:rsidP="00E56C3C">
      <w:pPr>
        <w:pStyle w:val="BodyText"/>
        <w:spacing w:before="156"/>
        <w:ind w:left="109"/>
      </w:pPr>
      <w:r>
        <w:rPr>
          <w:rFonts w:ascii="Gill Sans MT"/>
          <w:b/>
          <w:color w:val="0000FF"/>
        </w:rPr>
        <w:t xml:space="preserve">Step 1 </w:t>
      </w:r>
      <w:r>
        <w:t xml:space="preserve">Find hit triangle </w:t>
      </w:r>
      <w:r>
        <w:rPr>
          <w:spacing w:val="-3"/>
        </w:rPr>
        <w:t xml:space="preserve">for </w:t>
      </w:r>
      <w:r>
        <w:t>each hit</w:t>
      </w:r>
      <w:r>
        <w:rPr>
          <w:spacing w:val="54"/>
        </w:rPr>
        <w:t xml:space="preserve"> </w:t>
      </w:r>
      <w:r>
        <w:t>point</w:t>
      </w:r>
    </w:p>
    <w:p w14:paraId="0FD0B877" w14:textId="77777777" w:rsidR="00E56C3C" w:rsidRDefault="00E56C3C" w:rsidP="00E56C3C">
      <w:pPr>
        <w:pStyle w:val="BodyText"/>
        <w:spacing w:before="9"/>
        <w:ind w:left="945"/>
      </w:pPr>
      <w:r>
        <w:t xml:space="preserve">This is done within the function </w:t>
      </w:r>
      <w:r>
        <w:rPr>
          <w:spacing w:val="-3"/>
        </w:rPr>
        <w:t xml:space="preserve">for </w:t>
      </w:r>
      <w:r>
        <w:t>finding hit</w:t>
      </w:r>
      <w:r>
        <w:rPr>
          <w:spacing w:val="61"/>
        </w:rPr>
        <w:t xml:space="preserve"> </w:t>
      </w:r>
      <w:r>
        <w:t>points.</w:t>
      </w:r>
    </w:p>
    <w:p w14:paraId="554163A1" w14:textId="77777777" w:rsidR="00E56C3C" w:rsidRDefault="00E56C3C" w:rsidP="00E56C3C">
      <w:pPr>
        <w:pStyle w:val="BodyText"/>
        <w:spacing w:before="172"/>
        <w:ind w:left="109"/>
      </w:pPr>
      <w:r>
        <w:rPr>
          <w:rFonts w:ascii="Gill Sans MT"/>
          <w:b/>
          <w:color w:val="0000FF"/>
        </w:rPr>
        <w:t xml:space="preserve">Step 2 </w:t>
      </w:r>
      <w:r>
        <w:t>Check number of hit points in each triangle face (could be zero).</w:t>
      </w:r>
    </w:p>
    <w:p w14:paraId="4897EC62" w14:textId="77777777" w:rsidR="00E56C3C" w:rsidRDefault="00E56C3C" w:rsidP="00E56C3C">
      <w:pPr>
        <w:pStyle w:val="BodyText"/>
        <w:spacing w:before="168" w:line="249" w:lineRule="auto"/>
        <w:ind w:left="945" w:right="1437" w:hanging="836"/>
        <w:jc w:val="both"/>
      </w:pPr>
      <w:r>
        <w:rPr>
          <w:rFonts w:ascii="Gill Sans MT"/>
          <w:b/>
          <w:color w:val="0000FF"/>
          <w:w w:val="95"/>
        </w:rPr>
        <w:t>Step</w:t>
      </w:r>
      <w:r>
        <w:rPr>
          <w:rFonts w:ascii="Gill Sans MT"/>
          <w:b/>
          <w:color w:val="0000FF"/>
          <w:spacing w:val="-15"/>
          <w:w w:val="95"/>
        </w:rPr>
        <w:t xml:space="preserve"> </w:t>
      </w:r>
      <w:r>
        <w:rPr>
          <w:rFonts w:ascii="Gill Sans MT"/>
          <w:b/>
          <w:color w:val="0000FF"/>
          <w:w w:val="95"/>
        </w:rPr>
        <w:t>3</w:t>
      </w:r>
      <w:r>
        <w:rPr>
          <w:rFonts w:ascii="Gill Sans MT"/>
          <w:b/>
          <w:color w:val="0000FF"/>
          <w:spacing w:val="1"/>
          <w:w w:val="95"/>
        </w:rPr>
        <w:t xml:space="preserve"> </w:t>
      </w:r>
      <w:r>
        <w:rPr>
          <w:w w:val="95"/>
        </w:rPr>
        <w:t>If</w:t>
      </w:r>
      <w:r>
        <w:rPr>
          <w:spacing w:val="-26"/>
          <w:w w:val="95"/>
        </w:rPr>
        <w:t xml:space="preserve"> </w:t>
      </w:r>
      <w:r>
        <w:rPr>
          <w:w w:val="95"/>
        </w:rPr>
        <w:t>the</w:t>
      </w:r>
      <w:r>
        <w:rPr>
          <w:spacing w:val="-25"/>
          <w:w w:val="95"/>
        </w:rPr>
        <w:t xml:space="preserve"> </w:t>
      </w:r>
      <w:r>
        <w:rPr>
          <w:w w:val="95"/>
        </w:rPr>
        <w:t>number</w:t>
      </w:r>
      <w:r>
        <w:rPr>
          <w:spacing w:val="-26"/>
          <w:w w:val="95"/>
        </w:rPr>
        <w:t xml:space="preserve"> </w:t>
      </w:r>
      <w:r>
        <w:rPr>
          <w:w w:val="95"/>
        </w:rPr>
        <w:t>is</w:t>
      </w:r>
      <w:r>
        <w:rPr>
          <w:spacing w:val="-25"/>
          <w:w w:val="95"/>
        </w:rPr>
        <w:t xml:space="preserve"> </w:t>
      </w:r>
      <w:r>
        <w:rPr>
          <w:w w:val="95"/>
        </w:rPr>
        <w:t>less</w:t>
      </w:r>
      <w:r>
        <w:rPr>
          <w:spacing w:val="-25"/>
          <w:w w:val="95"/>
        </w:rPr>
        <w:t xml:space="preserve"> </w:t>
      </w:r>
      <w:r>
        <w:rPr>
          <w:w w:val="95"/>
        </w:rPr>
        <w:t>than</w:t>
      </w:r>
      <w:r>
        <w:rPr>
          <w:spacing w:val="-26"/>
          <w:w w:val="95"/>
        </w:rPr>
        <w:t xml:space="preserve"> </w:t>
      </w:r>
      <w:r>
        <w:rPr>
          <w:w w:val="95"/>
        </w:rPr>
        <w:t>a</w:t>
      </w:r>
      <w:r>
        <w:rPr>
          <w:spacing w:val="-25"/>
          <w:w w:val="95"/>
        </w:rPr>
        <w:t xml:space="preserve"> </w:t>
      </w:r>
      <w:r>
        <w:rPr>
          <w:w w:val="95"/>
        </w:rPr>
        <w:t>certain</w:t>
      </w:r>
      <w:r>
        <w:rPr>
          <w:spacing w:val="-25"/>
          <w:w w:val="95"/>
        </w:rPr>
        <w:t xml:space="preserve"> </w:t>
      </w:r>
      <w:r>
        <w:rPr>
          <w:w w:val="95"/>
        </w:rPr>
        <w:t>value,</w:t>
      </w:r>
      <w:r>
        <w:rPr>
          <w:spacing w:val="-25"/>
          <w:w w:val="95"/>
        </w:rPr>
        <w:t xml:space="preserve"> </w:t>
      </w:r>
      <w:r>
        <w:rPr>
          <w:w w:val="95"/>
        </w:rPr>
        <w:t>such</w:t>
      </w:r>
      <w:r>
        <w:rPr>
          <w:spacing w:val="-25"/>
          <w:w w:val="95"/>
        </w:rPr>
        <w:t xml:space="preserve"> </w:t>
      </w:r>
      <w:r>
        <w:rPr>
          <w:w w:val="95"/>
        </w:rPr>
        <w:t>as</w:t>
      </w:r>
      <w:r>
        <w:rPr>
          <w:spacing w:val="-26"/>
          <w:w w:val="95"/>
        </w:rPr>
        <w:t xml:space="preserve"> </w:t>
      </w:r>
      <w:r>
        <w:rPr>
          <w:w w:val="95"/>
        </w:rPr>
        <w:t>seven,</w:t>
      </w:r>
      <w:r>
        <w:rPr>
          <w:spacing w:val="-24"/>
          <w:w w:val="95"/>
        </w:rPr>
        <w:t xml:space="preserve"> </w:t>
      </w:r>
      <w:r>
        <w:rPr>
          <w:w w:val="95"/>
        </w:rPr>
        <w:t>search</w:t>
      </w:r>
      <w:r>
        <w:rPr>
          <w:spacing w:val="-25"/>
          <w:w w:val="95"/>
        </w:rPr>
        <w:t xml:space="preserve"> </w:t>
      </w:r>
      <w:r>
        <w:rPr>
          <w:w w:val="95"/>
        </w:rPr>
        <w:t>its</w:t>
      </w:r>
      <w:r>
        <w:rPr>
          <w:spacing w:val="-26"/>
          <w:w w:val="95"/>
        </w:rPr>
        <w:t xml:space="preserve"> </w:t>
      </w:r>
      <w:proofErr w:type="spellStart"/>
      <w:r>
        <w:rPr>
          <w:w w:val="95"/>
        </w:rPr>
        <w:t>neighbour</w:t>
      </w:r>
      <w:proofErr w:type="spellEnd"/>
      <w:r>
        <w:rPr>
          <w:spacing w:val="-25"/>
          <w:w w:val="95"/>
        </w:rPr>
        <w:t xml:space="preserve"> </w:t>
      </w:r>
      <w:r>
        <w:rPr>
          <w:w w:val="95"/>
        </w:rPr>
        <w:t>triangle</w:t>
      </w:r>
      <w:r>
        <w:rPr>
          <w:spacing w:val="-25"/>
          <w:w w:val="95"/>
        </w:rPr>
        <w:t xml:space="preserve"> </w:t>
      </w:r>
      <w:r>
        <w:rPr>
          <w:w w:val="95"/>
        </w:rPr>
        <w:t xml:space="preserve">faces </w:t>
      </w:r>
      <w:r>
        <w:t>to</w:t>
      </w:r>
      <w:r>
        <w:rPr>
          <w:spacing w:val="-24"/>
        </w:rPr>
        <w:t xml:space="preserve"> </w:t>
      </w:r>
      <w:r>
        <w:t>find</w:t>
      </w:r>
      <w:r>
        <w:rPr>
          <w:spacing w:val="-23"/>
        </w:rPr>
        <w:t xml:space="preserve"> </w:t>
      </w:r>
      <w:r>
        <w:t>more</w:t>
      </w:r>
      <w:r>
        <w:rPr>
          <w:spacing w:val="-24"/>
        </w:rPr>
        <w:t xml:space="preserve"> </w:t>
      </w:r>
      <w:r>
        <w:t>hit</w:t>
      </w:r>
      <w:r>
        <w:rPr>
          <w:spacing w:val="-23"/>
        </w:rPr>
        <w:t xml:space="preserve"> </w:t>
      </w:r>
      <w:r>
        <w:t>points.</w:t>
      </w:r>
      <w:r>
        <w:rPr>
          <w:spacing w:val="3"/>
        </w:rPr>
        <w:t xml:space="preserve"> </w:t>
      </w:r>
      <w:r>
        <w:t>This</w:t>
      </w:r>
      <w:r>
        <w:rPr>
          <w:spacing w:val="-24"/>
        </w:rPr>
        <w:t xml:space="preserve"> </w:t>
      </w:r>
      <w:r>
        <w:t>search</w:t>
      </w:r>
      <w:r>
        <w:rPr>
          <w:spacing w:val="-23"/>
        </w:rPr>
        <w:t xml:space="preserve"> </w:t>
      </w:r>
      <w:r>
        <w:t>gradually</w:t>
      </w:r>
      <w:r>
        <w:rPr>
          <w:spacing w:val="-24"/>
        </w:rPr>
        <w:t xml:space="preserve"> </w:t>
      </w:r>
      <w:r>
        <w:t>expands</w:t>
      </w:r>
      <w:r>
        <w:rPr>
          <w:spacing w:val="-23"/>
        </w:rPr>
        <w:t xml:space="preserve"> </w:t>
      </w:r>
      <w:r>
        <w:t>until</w:t>
      </w:r>
      <w:r>
        <w:rPr>
          <w:spacing w:val="-24"/>
        </w:rPr>
        <w:t xml:space="preserve"> </w:t>
      </w:r>
      <w:r>
        <w:t>the</w:t>
      </w:r>
      <w:r>
        <w:rPr>
          <w:spacing w:val="-23"/>
        </w:rPr>
        <w:t xml:space="preserve"> </w:t>
      </w:r>
      <w:r>
        <w:t>specified</w:t>
      </w:r>
      <w:r>
        <w:rPr>
          <w:spacing w:val="-24"/>
        </w:rPr>
        <w:t xml:space="preserve"> </w:t>
      </w:r>
      <w:r>
        <w:t>number</w:t>
      </w:r>
      <w:r>
        <w:rPr>
          <w:spacing w:val="-23"/>
        </w:rPr>
        <w:t xml:space="preserve"> </w:t>
      </w:r>
      <w:r>
        <w:t>of</w:t>
      </w:r>
      <w:r>
        <w:rPr>
          <w:spacing w:val="-24"/>
        </w:rPr>
        <w:t xml:space="preserve"> </w:t>
      </w:r>
      <w:r>
        <w:t>hit points is</w:t>
      </w:r>
      <w:r>
        <w:rPr>
          <w:spacing w:val="19"/>
        </w:rPr>
        <w:t xml:space="preserve"> </w:t>
      </w:r>
      <w:r>
        <w:t>found.</w:t>
      </w:r>
    </w:p>
    <w:p w14:paraId="07543DBA" w14:textId="2B1CA2C3" w:rsidR="00E56C3C" w:rsidRDefault="00E56C3C" w:rsidP="00E56C3C">
      <w:pPr>
        <w:pStyle w:val="BodyText"/>
        <w:spacing w:before="161" w:line="252" w:lineRule="auto"/>
        <w:ind w:left="1460" w:right="1435"/>
        <w:jc w:val="both"/>
      </w:pPr>
      <w:r>
        <w:rPr>
          <w:noProof/>
        </w:rPr>
        <mc:AlternateContent>
          <mc:Choice Requires="wps">
            <w:drawing>
              <wp:anchor distT="0" distB="0" distL="114300" distR="114300" simplePos="0" relativeHeight="251693056" behindDoc="0" locked="0" layoutInCell="1" allowOverlap="1" wp14:anchorId="57FAD005" wp14:editId="4C0B2F20">
                <wp:simplePos x="0" y="0"/>
                <wp:positionH relativeFrom="page">
                  <wp:posOffset>1463040</wp:posOffset>
                </wp:positionH>
                <wp:positionV relativeFrom="paragraph">
                  <wp:posOffset>127635</wp:posOffset>
                </wp:positionV>
                <wp:extent cx="76200" cy="263525"/>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F023" w14:textId="77777777" w:rsidR="000574F5" w:rsidRDefault="000574F5" w:rsidP="00E56C3C">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D005" id="Text Box 21" o:spid="_x0000_s1034" type="#_x0000_t202" style="position:absolute;left:0;text-align:left;margin-left:115.2pt;margin-top:10.05pt;width:6pt;height:20.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" filled="f" stroked="f">
                <v:path arrowok="t"/>
                <v:textbox inset="0,0,0,0">
                  <w:txbxContent>
                    <w:p w14:paraId="0223F023" w14:textId="77777777" w:rsidR="000574F5" w:rsidRDefault="000574F5" w:rsidP="00E56C3C">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w w:val="95"/>
        </w:rPr>
        <w:t>In</w:t>
      </w:r>
      <w:r>
        <w:rPr>
          <w:spacing w:val="-29"/>
          <w:w w:val="95"/>
        </w:rPr>
        <w:t xml:space="preserve"> </w:t>
      </w:r>
      <w:r>
        <w:rPr>
          <w:w w:val="95"/>
        </w:rPr>
        <w:t>order</w:t>
      </w:r>
      <w:r>
        <w:rPr>
          <w:spacing w:val="-29"/>
          <w:w w:val="95"/>
        </w:rPr>
        <w:t xml:space="preserve"> </w:t>
      </w:r>
      <w:r>
        <w:rPr>
          <w:w w:val="95"/>
        </w:rPr>
        <w:t>to</w:t>
      </w:r>
      <w:r>
        <w:rPr>
          <w:spacing w:val="-29"/>
          <w:w w:val="95"/>
        </w:rPr>
        <w:t xml:space="preserve"> </w:t>
      </w:r>
      <w:r>
        <w:rPr>
          <w:w w:val="95"/>
        </w:rPr>
        <w:t>get</w:t>
      </w:r>
      <w:r>
        <w:rPr>
          <w:spacing w:val="-28"/>
          <w:w w:val="95"/>
        </w:rPr>
        <w:t xml:space="preserve"> </w:t>
      </w:r>
      <w:r>
        <w:rPr>
          <w:w w:val="95"/>
        </w:rPr>
        <w:t>the</w:t>
      </w:r>
      <w:r>
        <w:rPr>
          <w:spacing w:val="-29"/>
          <w:w w:val="95"/>
        </w:rPr>
        <w:t xml:space="preserve"> </w:t>
      </w:r>
      <w:proofErr w:type="spellStart"/>
      <w:r>
        <w:rPr>
          <w:w w:val="95"/>
        </w:rPr>
        <w:t>neighbours</w:t>
      </w:r>
      <w:proofErr w:type="spellEnd"/>
      <w:r>
        <w:rPr>
          <w:spacing w:val="-29"/>
          <w:w w:val="95"/>
        </w:rPr>
        <w:t xml:space="preserve"> </w:t>
      </w:r>
      <w:r>
        <w:rPr>
          <w:w w:val="95"/>
        </w:rPr>
        <w:t>of</w:t>
      </w:r>
      <w:r>
        <w:rPr>
          <w:spacing w:val="-28"/>
          <w:w w:val="95"/>
        </w:rPr>
        <w:t xml:space="preserve"> </w:t>
      </w:r>
      <w:r>
        <w:rPr>
          <w:w w:val="95"/>
        </w:rPr>
        <w:t>each</w:t>
      </w:r>
      <w:r>
        <w:rPr>
          <w:spacing w:val="-29"/>
          <w:w w:val="95"/>
        </w:rPr>
        <w:t xml:space="preserve"> </w:t>
      </w:r>
      <w:r>
        <w:rPr>
          <w:w w:val="95"/>
        </w:rPr>
        <w:t>triangle,</w:t>
      </w:r>
      <w:r>
        <w:rPr>
          <w:spacing w:val="-28"/>
          <w:w w:val="95"/>
        </w:rPr>
        <w:t xml:space="preserve"> </w:t>
      </w:r>
      <w:r>
        <w:rPr>
          <w:w w:val="95"/>
        </w:rPr>
        <w:t>special</w:t>
      </w:r>
      <w:r>
        <w:rPr>
          <w:spacing w:val="-29"/>
          <w:w w:val="95"/>
        </w:rPr>
        <w:t xml:space="preserve"> </w:t>
      </w:r>
      <w:r>
        <w:rPr>
          <w:w w:val="95"/>
        </w:rPr>
        <w:t>addressing</w:t>
      </w:r>
      <w:r>
        <w:rPr>
          <w:spacing w:val="-29"/>
          <w:w w:val="95"/>
        </w:rPr>
        <w:t xml:space="preserve"> </w:t>
      </w:r>
      <w:r>
        <w:rPr>
          <w:w w:val="95"/>
        </w:rPr>
        <w:t>of</w:t>
      </w:r>
      <w:r>
        <w:rPr>
          <w:spacing w:val="-29"/>
          <w:w w:val="95"/>
        </w:rPr>
        <w:t xml:space="preserve"> </w:t>
      </w:r>
      <w:r>
        <w:rPr>
          <w:w w:val="95"/>
        </w:rPr>
        <w:t>these</w:t>
      </w:r>
      <w:r>
        <w:rPr>
          <w:spacing w:val="-28"/>
          <w:w w:val="95"/>
        </w:rPr>
        <w:t xml:space="preserve"> </w:t>
      </w:r>
      <w:r>
        <w:rPr>
          <w:w w:val="95"/>
        </w:rPr>
        <w:t>triangles</w:t>
      </w:r>
      <w:r>
        <w:rPr>
          <w:spacing w:val="-29"/>
          <w:w w:val="95"/>
        </w:rPr>
        <w:t xml:space="preserve"> </w:t>
      </w:r>
      <w:r>
        <w:rPr>
          <w:w w:val="95"/>
        </w:rPr>
        <w:t>is required.</w:t>
      </w:r>
      <w:r>
        <w:rPr>
          <w:spacing w:val="8"/>
          <w:w w:val="95"/>
        </w:rPr>
        <w:t xml:space="preserve"> </w:t>
      </w:r>
      <w:r>
        <w:rPr>
          <w:w w:val="95"/>
        </w:rPr>
        <w:t>The</w:t>
      </w:r>
      <w:r>
        <w:rPr>
          <w:spacing w:val="-10"/>
          <w:w w:val="95"/>
        </w:rPr>
        <w:t xml:space="preserve"> </w:t>
      </w:r>
      <w:r>
        <w:rPr>
          <w:w w:val="95"/>
        </w:rPr>
        <w:t>STL</w:t>
      </w:r>
      <w:r>
        <w:rPr>
          <w:spacing w:val="-10"/>
          <w:w w:val="95"/>
        </w:rPr>
        <w:t xml:space="preserve"> </w:t>
      </w:r>
      <w:r>
        <w:rPr>
          <w:w w:val="95"/>
        </w:rPr>
        <w:t>format</w:t>
      </w:r>
      <w:r>
        <w:rPr>
          <w:spacing w:val="-10"/>
          <w:w w:val="95"/>
        </w:rPr>
        <w:t xml:space="preserve"> </w:t>
      </w:r>
      <w:r>
        <w:rPr>
          <w:w w:val="95"/>
        </w:rPr>
        <w:t>only</w:t>
      </w:r>
      <w:r>
        <w:rPr>
          <w:spacing w:val="-11"/>
          <w:w w:val="95"/>
        </w:rPr>
        <w:t xml:space="preserve"> </w:t>
      </w:r>
      <w:r>
        <w:rPr>
          <w:w w:val="95"/>
        </w:rPr>
        <w:t>stores</w:t>
      </w:r>
      <w:r>
        <w:rPr>
          <w:spacing w:val="-10"/>
          <w:w w:val="95"/>
        </w:rPr>
        <w:t xml:space="preserve"> </w:t>
      </w:r>
      <w:r>
        <w:rPr>
          <w:w w:val="95"/>
        </w:rPr>
        <w:t>the</w:t>
      </w:r>
      <w:r>
        <w:rPr>
          <w:spacing w:val="-10"/>
          <w:w w:val="95"/>
        </w:rPr>
        <w:t xml:space="preserve"> </w:t>
      </w:r>
      <w:r>
        <w:rPr>
          <w:w w:val="95"/>
        </w:rPr>
        <w:t>coordinates</w:t>
      </w:r>
      <w:r>
        <w:rPr>
          <w:spacing w:val="-10"/>
          <w:w w:val="95"/>
        </w:rPr>
        <w:t xml:space="preserve"> </w:t>
      </w:r>
      <w:r>
        <w:rPr>
          <w:w w:val="95"/>
        </w:rPr>
        <w:t>of</w:t>
      </w:r>
      <w:r>
        <w:rPr>
          <w:spacing w:val="-11"/>
          <w:w w:val="95"/>
        </w:rPr>
        <w:t xml:space="preserve"> </w:t>
      </w:r>
      <w:r>
        <w:rPr>
          <w:w w:val="95"/>
        </w:rPr>
        <w:t>each</w:t>
      </w:r>
      <w:r>
        <w:rPr>
          <w:spacing w:val="-10"/>
          <w:w w:val="95"/>
        </w:rPr>
        <w:t xml:space="preserve"> </w:t>
      </w:r>
      <w:r>
        <w:rPr>
          <w:w w:val="95"/>
        </w:rPr>
        <w:t>triangle,</w:t>
      </w:r>
      <w:r>
        <w:rPr>
          <w:spacing w:val="-10"/>
          <w:w w:val="95"/>
        </w:rPr>
        <w:t xml:space="preserve"> </w:t>
      </w:r>
      <w:r>
        <w:rPr>
          <w:w w:val="95"/>
        </w:rPr>
        <w:t>not</w:t>
      </w:r>
      <w:r>
        <w:rPr>
          <w:spacing w:val="-10"/>
          <w:w w:val="95"/>
        </w:rPr>
        <w:t xml:space="preserve"> </w:t>
      </w:r>
      <w:r>
        <w:rPr>
          <w:w w:val="95"/>
        </w:rPr>
        <w:t>the</w:t>
      </w:r>
      <w:r>
        <w:rPr>
          <w:spacing w:val="-10"/>
          <w:w w:val="95"/>
        </w:rPr>
        <w:t xml:space="preserve"> </w:t>
      </w:r>
      <w:r>
        <w:rPr>
          <w:w w:val="95"/>
        </w:rPr>
        <w:t xml:space="preserve">topological relationship among triangles. Thus, vertex coordinates of different triangles </w:t>
      </w:r>
      <w:r>
        <w:t>need</w:t>
      </w:r>
      <w:r>
        <w:rPr>
          <w:spacing w:val="-35"/>
        </w:rPr>
        <w:t xml:space="preserve"> </w:t>
      </w:r>
      <w:r>
        <w:t>to</w:t>
      </w:r>
      <w:r>
        <w:rPr>
          <w:spacing w:val="-34"/>
        </w:rPr>
        <w:t xml:space="preserve"> </w:t>
      </w:r>
      <w:r>
        <w:rPr>
          <w:spacing w:val="3"/>
        </w:rPr>
        <w:t>be</w:t>
      </w:r>
      <w:r>
        <w:rPr>
          <w:spacing w:val="-34"/>
        </w:rPr>
        <w:t xml:space="preserve"> </w:t>
      </w:r>
      <w:r>
        <w:t>compared</w:t>
      </w:r>
      <w:r>
        <w:rPr>
          <w:spacing w:val="-34"/>
        </w:rPr>
        <w:t xml:space="preserve"> </w:t>
      </w:r>
      <w:r>
        <w:t>at</w:t>
      </w:r>
      <w:r>
        <w:rPr>
          <w:spacing w:val="-34"/>
        </w:rPr>
        <w:t xml:space="preserve"> </w:t>
      </w:r>
      <w:r>
        <w:t>a</w:t>
      </w:r>
      <w:r>
        <w:rPr>
          <w:spacing w:val="-34"/>
        </w:rPr>
        <w:t xml:space="preserve"> </w:t>
      </w:r>
      <w:r>
        <w:t>time</w:t>
      </w:r>
      <w:r>
        <w:rPr>
          <w:spacing w:val="-34"/>
        </w:rPr>
        <w:t xml:space="preserve"> </w:t>
      </w:r>
      <w:r>
        <w:t>to</w:t>
      </w:r>
      <w:r>
        <w:rPr>
          <w:spacing w:val="-34"/>
        </w:rPr>
        <w:t xml:space="preserve"> </w:t>
      </w:r>
      <w:r>
        <w:t>check</w:t>
      </w:r>
      <w:r>
        <w:rPr>
          <w:spacing w:val="-34"/>
        </w:rPr>
        <w:t xml:space="preserve"> </w:t>
      </w:r>
      <w:r>
        <w:t>whether</w:t>
      </w:r>
      <w:r>
        <w:rPr>
          <w:spacing w:val="-34"/>
        </w:rPr>
        <w:t xml:space="preserve"> </w:t>
      </w:r>
      <w:r>
        <w:t>they</w:t>
      </w:r>
      <w:r>
        <w:rPr>
          <w:spacing w:val="-34"/>
        </w:rPr>
        <w:t xml:space="preserve"> </w:t>
      </w:r>
      <w:r>
        <w:t>share</w:t>
      </w:r>
      <w:r>
        <w:rPr>
          <w:spacing w:val="-34"/>
        </w:rPr>
        <w:t xml:space="preserve"> </w:t>
      </w:r>
      <w:r>
        <w:t>the</w:t>
      </w:r>
      <w:r>
        <w:rPr>
          <w:spacing w:val="-34"/>
        </w:rPr>
        <w:t xml:space="preserve"> </w:t>
      </w:r>
      <w:r>
        <w:t>same</w:t>
      </w:r>
      <w:r>
        <w:rPr>
          <w:spacing w:val="-34"/>
        </w:rPr>
        <w:t xml:space="preserve"> </w:t>
      </w:r>
      <w:r>
        <w:t>vertex.</w:t>
      </w:r>
    </w:p>
    <w:p w14:paraId="45D0BF0B" w14:textId="77777777" w:rsidR="00E56C3C" w:rsidRDefault="00E56C3C" w:rsidP="00E56C3C">
      <w:pPr>
        <w:pStyle w:val="BodyText"/>
        <w:spacing w:before="156" w:line="247" w:lineRule="auto"/>
        <w:ind w:left="945" w:right="1426" w:hanging="836"/>
      </w:pPr>
      <w:r>
        <w:rPr>
          <w:rFonts w:ascii="Gill Sans MT"/>
          <w:b/>
          <w:color w:val="0000FF"/>
        </w:rPr>
        <w:t>Step</w:t>
      </w:r>
      <w:r>
        <w:rPr>
          <w:rFonts w:ascii="Gill Sans MT"/>
          <w:b/>
          <w:color w:val="0000FF"/>
          <w:spacing w:val="-25"/>
        </w:rPr>
        <w:t xml:space="preserve"> </w:t>
      </w:r>
      <w:r>
        <w:rPr>
          <w:rFonts w:ascii="Gill Sans MT"/>
          <w:b/>
          <w:color w:val="0000FF"/>
        </w:rPr>
        <w:t>4</w:t>
      </w:r>
      <w:r>
        <w:rPr>
          <w:rFonts w:ascii="Gill Sans MT"/>
          <w:b/>
          <w:color w:val="0000FF"/>
          <w:spacing w:val="-10"/>
        </w:rPr>
        <w:t xml:space="preserve"> </w:t>
      </w:r>
      <w:r>
        <w:t>Find</w:t>
      </w:r>
      <w:r>
        <w:rPr>
          <w:spacing w:val="-23"/>
        </w:rPr>
        <w:t xml:space="preserve"> </w:t>
      </w:r>
      <w:r>
        <w:t>the</w:t>
      </w:r>
      <w:r>
        <w:rPr>
          <w:spacing w:val="-22"/>
        </w:rPr>
        <w:t xml:space="preserve"> </w:t>
      </w:r>
      <w:r>
        <w:t>addressing</w:t>
      </w:r>
      <w:r>
        <w:rPr>
          <w:spacing w:val="-23"/>
        </w:rPr>
        <w:t xml:space="preserve"> </w:t>
      </w:r>
      <w:r>
        <w:t>between</w:t>
      </w:r>
      <w:r>
        <w:rPr>
          <w:spacing w:val="-23"/>
        </w:rPr>
        <w:t xml:space="preserve"> </w:t>
      </w:r>
      <w:r>
        <w:t>triangle</w:t>
      </w:r>
      <w:r>
        <w:rPr>
          <w:spacing w:val="-22"/>
        </w:rPr>
        <w:t xml:space="preserve"> </w:t>
      </w:r>
      <w:r>
        <w:t>face</w:t>
      </w:r>
      <w:r>
        <w:rPr>
          <w:spacing w:val="-22"/>
        </w:rPr>
        <w:t xml:space="preserve"> </w:t>
      </w:r>
      <w:r>
        <w:t>and</w:t>
      </w:r>
      <w:r>
        <w:rPr>
          <w:spacing w:val="-23"/>
        </w:rPr>
        <w:t xml:space="preserve"> </w:t>
      </w:r>
      <w:r>
        <w:t>hit</w:t>
      </w:r>
      <w:r>
        <w:rPr>
          <w:spacing w:val="-22"/>
        </w:rPr>
        <w:t xml:space="preserve"> </w:t>
      </w:r>
      <w:r>
        <w:t>points.</w:t>
      </w:r>
      <w:r>
        <w:rPr>
          <w:spacing w:val="3"/>
        </w:rPr>
        <w:t xml:space="preserve"> </w:t>
      </w:r>
      <w:r>
        <w:t>In</w:t>
      </w:r>
      <w:r>
        <w:rPr>
          <w:spacing w:val="-23"/>
        </w:rPr>
        <w:t xml:space="preserve"> </w:t>
      </w:r>
      <w:r>
        <w:t>other</w:t>
      </w:r>
      <w:r>
        <w:rPr>
          <w:spacing w:val="-22"/>
        </w:rPr>
        <w:t xml:space="preserve"> </w:t>
      </w:r>
      <w:r>
        <w:rPr>
          <w:spacing w:val="-3"/>
        </w:rPr>
        <w:t>words,</w:t>
      </w:r>
      <w:r>
        <w:rPr>
          <w:spacing w:val="-21"/>
        </w:rPr>
        <w:t xml:space="preserve"> </w:t>
      </w:r>
      <w:r>
        <w:t>each</w:t>
      </w:r>
      <w:r>
        <w:rPr>
          <w:spacing w:val="-23"/>
        </w:rPr>
        <w:t xml:space="preserve"> </w:t>
      </w:r>
      <w:r>
        <w:t>hit</w:t>
      </w:r>
      <w:r>
        <w:rPr>
          <w:spacing w:val="-23"/>
        </w:rPr>
        <w:t xml:space="preserve"> </w:t>
      </w:r>
      <w:r>
        <w:t>point belongs to one</w:t>
      </w:r>
      <w:r>
        <w:rPr>
          <w:spacing w:val="24"/>
        </w:rPr>
        <w:t xml:space="preserve"> </w:t>
      </w:r>
      <w:r>
        <w:t>triangle.</w:t>
      </w:r>
    </w:p>
    <w:p w14:paraId="743DE4DB" w14:textId="77777777" w:rsidR="00E56C3C" w:rsidRDefault="00E56C3C" w:rsidP="00E56C3C">
      <w:pPr>
        <w:pStyle w:val="BodyText"/>
        <w:spacing w:before="164" w:line="247" w:lineRule="auto"/>
        <w:ind w:left="945" w:right="1427" w:hanging="836"/>
      </w:pPr>
      <w:r>
        <w:rPr>
          <w:rFonts w:ascii="Gill Sans MT"/>
          <w:b/>
          <w:color w:val="0000FF"/>
        </w:rPr>
        <w:t>Step</w:t>
      </w:r>
      <w:r>
        <w:rPr>
          <w:rFonts w:ascii="Gill Sans MT"/>
          <w:b/>
          <w:color w:val="0000FF"/>
          <w:spacing w:val="-31"/>
        </w:rPr>
        <w:t xml:space="preserve"> </w:t>
      </w:r>
      <w:r>
        <w:rPr>
          <w:rFonts w:ascii="Gill Sans MT"/>
          <w:b/>
          <w:color w:val="0000FF"/>
        </w:rPr>
        <w:t>5</w:t>
      </w:r>
      <w:r>
        <w:rPr>
          <w:rFonts w:ascii="Gill Sans MT"/>
          <w:b/>
          <w:color w:val="0000FF"/>
          <w:spacing w:val="-20"/>
        </w:rPr>
        <w:t xml:space="preserve"> </w:t>
      </w:r>
      <w:r>
        <w:t>Calculate</w:t>
      </w:r>
      <w:r>
        <w:rPr>
          <w:spacing w:val="-28"/>
        </w:rPr>
        <w:t xml:space="preserve"> </w:t>
      </w:r>
      <w:r>
        <w:t>the</w:t>
      </w:r>
      <w:r>
        <w:rPr>
          <w:spacing w:val="-28"/>
        </w:rPr>
        <w:t xml:space="preserve"> </w:t>
      </w:r>
      <w:r>
        <w:t>distance-based</w:t>
      </w:r>
      <w:r>
        <w:rPr>
          <w:spacing w:val="-28"/>
        </w:rPr>
        <w:t xml:space="preserve"> </w:t>
      </w:r>
      <w:r>
        <w:t>weightings</w:t>
      </w:r>
      <w:r>
        <w:rPr>
          <w:spacing w:val="-28"/>
        </w:rPr>
        <w:t xml:space="preserve"> </w:t>
      </w:r>
      <w:r>
        <w:rPr>
          <w:spacing w:val="-3"/>
        </w:rPr>
        <w:t>for</w:t>
      </w:r>
      <w:r>
        <w:rPr>
          <w:spacing w:val="-28"/>
        </w:rPr>
        <w:t xml:space="preserve"> </w:t>
      </w:r>
      <w:r>
        <w:t>interpolation</w:t>
      </w:r>
      <w:r>
        <w:rPr>
          <w:spacing w:val="-29"/>
        </w:rPr>
        <w:t xml:space="preserve"> </w:t>
      </w:r>
      <w:r>
        <w:t>from</w:t>
      </w:r>
      <w:r>
        <w:rPr>
          <w:spacing w:val="-28"/>
        </w:rPr>
        <w:t xml:space="preserve"> </w:t>
      </w:r>
      <w:r>
        <w:t>hit</w:t>
      </w:r>
      <w:r>
        <w:rPr>
          <w:spacing w:val="-28"/>
        </w:rPr>
        <w:t xml:space="preserve"> </w:t>
      </w:r>
      <w:r>
        <w:t>points</w:t>
      </w:r>
      <w:r>
        <w:rPr>
          <w:spacing w:val="-28"/>
        </w:rPr>
        <w:t xml:space="preserve"> </w:t>
      </w:r>
      <w:r>
        <w:t>to</w:t>
      </w:r>
      <w:r>
        <w:rPr>
          <w:spacing w:val="-28"/>
        </w:rPr>
        <w:t xml:space="preserve"> </w:t>
      </w:r>
      <w:r>
        <w:t>triangle</w:t>
      </w:r>
      <w:r>
        <w:rPr>
          <w:spacing w:val="-28"/>
        </w:rPr>
        <w:t xml:space="preserve"> </w:t>
      </w:r>
      <w:r>
        <w:t>vertexes.</w:t>
      </w:r>
    </w:p>
    <w:p w14:paraId="21BD0AD1" w14:textId="59C38848" w:rsidR="00E56C3C" w:rsidRDefault="00E56C3C" w:rsidP="00E56C3C">
      <w:pPr>
        <w:pStyle w:val="BodyText"/>
        <w:spacing w:before="1"/>
        <w:ind w:left="360" w:right="1438"/>
        <w:jc w:val="both"/>
      </w:pPr>
      <w:r>
        <w:rPr>
          <w:rFonts w:ascii="Gill Sans MT"/>
          <w:b/>
          <w:color w:val="0000FF"/>
        </w:rPr>
        <w:t xml:space="preserve">Step 6 </w:t>
      </w:r>
      <w:r>
        <w:t>Calculate area vector for each triangle for surface integration.</w:t>
      </w:r>
    </w:p>
    <w:p w14:paraId="3D5024A6" w14:textId="469ABCC3" w:rsidR="002554F7" w:rsidRDefault="002554F7" w:rsidP="00E56C3C">
      <w:pPr>
        <w:pStyle w:val="BodyText"/>
        <w:spacing w:before="1"/>
        <w:ind w:left="360" w:right="1438"/>
        <w:jc w:val="both"/>
      </w:pPr>
    </w:p>
    <w:bookmarkStart w:id="29" w:name="_Toc69392083"/>
    <w:p w14:paraId="265CC24B" w14:textId="206FA1FE" w:rsidR="002554F7" w:rsidRPr="002554F7" w:rsidRDefault="002554F7" w:rsidP="002554F7">
      <w:pPr>
        <w:pStyle w:val="Heading2"/>
        <w:keepNext w:val="0"/>
        <w:keepLines w:val="0"/>
        <w:numPr>
          <w:ilvl w:val="1"/>
          <w:numId w:val="5"/>
        </w:numPr>
        <w:tabs>
          <w:tab w:val="left" w:pos="1222"/>
          <w:tab w:val="left" w:pos="1223"/>
        </w:tabs>
        <w:spacing w:before="142"/>
        <w:rPr>
          <w:rFonts w:ascii="Gill Sans MT" w:hAnsi="Gill Sans MT"/>
          <w:b/>
          <w:color w:val="000000" w:themeColor="text1"/>
          <w:sz w:val="34"/>
          <w:szCs w:val="34"/>
        </w:rPr>
      </w:pPr>
      <w:r w:rsidRPr="002554F7">
        <w:rPr>
          <w:rFonts w:ascii="Gill Sans MT" w:hAnsi="Gill Sans MT"/>
          <w:b/>
          <w:noProof/>
          <w:color w:val="000000" w:themeColor="text1"/>
          <w:sz w:val="34"/>
          <w:szCs w:val="34"/>
        </w:rPr>
        <mc:AlternateContent>
          <mc:Choice Requires="wps">
            <w:drawing>
              <wp:anchor distT="0" distB="0" distL="114300" distR="114300" simplePos="0" relativeHeight="251695104" behindDoc="1" locked="0" layoutInCell="1" allowOverlap="1" wp14:anchorId="4F967B48" wp14:editId="5B04504C">
                <wp:simplePos x="0" y="0"/>
                <wp:positionH relativeFrom="page">
                  <wp:posOffset>4342765</wp:posOffset>
                </wp:positionH>
                <wp:positionV relativeFrom="paragraph">
                  <wp:posOffset>295275</wp:posOffset>
                </wp:positionV>
                <wp:extent cx="71755" cy="0"/>
                <wp:effectExtent l="0" t="0" r="4445" b="0"/>
                <wp:wrapNone/>
                <wp:docPr id="13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75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30C3B" id="Line 115"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95pt,23.25pt" to="347.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" strokeweight=".14042mm">
                <o:lock v:ext="edit" shapetype="f"/>
                <w10:wrap anchorx="page"/>
              </v:line>
            </w:pict>
          </mc:Fallback>
        </mc:AlternateContent>
      </w:r>
      <w:bookmarkStart w:id="30" w:name="Data_file_generated_by_u2rans_pre_for_us"/>
      <w:bookmarkStart w:id="31" w:name="_bookmark17"/>
      <w:bookmarkEnd w:id="30"/>
      <w:bookmarkEnd w:id="31"/>
      <w:r w:rsidRPr="002554F7">
        <w:rPr>
          <w:rFonts w:ascii="Gill Sans MT" w:hAnsi="Gill Sans MT"/>
          <w:b/>
          <w:color w:val="000000" w:themeColor="text1"/>
          <w:sz w:val="34"/>
          <w:szCs w:val="34"/>
        </w:rPr>
        <w:t>Data file generated by u</w:t>
      </w:r>
      <w:r w:rsidRPr="00F272D2">
        <w:rPr>
          <w:rFonts w:ascii="Gill Sans MT" w:hAnsi="Gill Sans MT"/>
          <w:b/>
          <w:color w:val="000000" w:themeColor="text1"/>
          <w:sz w:val="34"/>
          <w:szCs w:val="34"/>
          <w:vertAlign w:val="superscript"/>
        </w:rPr>
        <w:t>2</w:t>
      </w:r>
      <w:r w:rsidRPr="002554F7">
        <w:rPr>
          <w:rFonts w:ascii="Gill Sans MT" w:hAnsi="Gill Sans MT"/>
          <w:b/>
          <w:color w:val="000000" w:themeColor="text1"/>
          <w:sz w:val="34"/>
          <w:szCs w:val="34"/>
        </w:rPr>
        <w:t xml:space="preserve">rans pre for use by </w:t>
      </w:r>
      <w:r w:rsidR="00F272D2" w:rsidRPr="002554F7">
        <w:rPr>
          <w:rFonts w:ascii="Gill Sans MT" w:hAnsi="Gill Sans MT"/>
          <w:b/>
          <w:color w:val="000000" w:themeColor="text1"/>
          <w:sz w:val="34"/>
          <w:szCs w:val="34"/>
        </w:rPr>
        <w:t>u</w:t>
      </w:r>
      <w:r w:rsidR="00F272D2" w:rsidRPr="00F272D2">
        <w:rPr>
          <w:rFonts w:ascii="Gill Sans MT" w:hAnsi="Gill Sans MT"/>
          <w:b/>
          <w:color w:val="000000" w:themeColor="text1"/>
          <w:sz w:val="34"/>
          <w:szCs w:val="34"/>
          <w:vertAlign w:val="superscript"/>
        </w:rPr>
        <w:t>2</w:t>
      </w:r>
      <w:r w:rsidR="00F272D2" w:rsidRPr="002554F7">
        <w:rPr>
          <w:rFonts w:ascii="Gill Sans MT" w:hAnsi="Gill Sans MT"/>
          <w:b/>
          <w:color w:val="000000" w:themeColor="text1"/>
          <w:sz w:val="34"/>
          <w:szCs w:val="34"/>
        </w:rPr>
        <w:t>rans</w:t>
      </w:r>
      <w:bookmarkEnd w:id="29"/>
    </w:p>
    <w:p w14:paraId="0335E16E" w14:textId="77777777" w:rsidR="00685D6B" w:rsidRDefault="00685D6B" w:rsidP="00685D6B">
      <w:pPr>
        <w:pStyle w:val="BodyText"/>
        <w:spacing w:before="57" w:line="249" w:lineRule="auto"/>
        <w:ind w:left="359" w:right="1437"/>
        <w:jc w:val="both"/>
        <w:rPr>
          <w:rFonts w:ascii="Times New Roman"/>
          <w:color w:val="59439A"/>
        </w:rPr>
      </w:pPr>
    </w:p>
    <w:p w14:paraId="38AE2D14" w14:textId="6082564E" w:rsidR="00685D6B" w:rsidRDefault="00685D6B" w:rsidP="00685D6B">
      <w:pPr>
        <w:pStyle w:val="BodyText"/>
        <w:spacing w:before="57" w:line="249" w:lineRule="auto"/>
        <w:ind w:left="359" w:right="1437"/>
        <w:jc w:val="both"/>
      </w:pPr>
      <w:r>
        <w:rPr>
          <w:rFonts w:ascii="Times New Roman"/>
          <w:color w:val="59439A"/>
        </w:rPr>
        <w:t>u2rans_pre</w:t>
      </w:r>
      <w:r>
        <w:rPr>
          <w:rFonts w:ascii="Times New Roman"/>
          <w:color w:val="59439A"/>
          <w:spacing w:val="-22"/>
        </w:rPr>
        <w:t xml:space="preserve"> </w:t>
      </w:r>
      <w:r>
        <w:t>is</w:t>
      </w:r>
      <w:r>
        <w:rPr>
          <w:spacing w:val="-28"/>
        </w:rPr>
        <w:t xml:space="preserve"> </w:t>
      </w:r>
      <w:r>
        <w:rPr>
          <w:spacing w:val="-3"/>
        </w:rPr>
        <w:t>for</w:t>
      </w:r>
      <w:r>
        <w:rPr>
          <w:spacing w:val="-28"/>
        </w:rPr>
        <w:t xml:space="preserve"> </w:t>
      </w:r>
      <w:r>
        <w:t>pre-processing.</w:t>
      </w:r>
      <w:r>
        <w:rPr>
          <w:spacing w:val="-5"/>
        </w:rPr>
        <w:t xml:space="preserve"> </w:t>
      </w:r>
      <w:proofErr w:type="gramStart"/>
      <w:r>
        <w:rPr>
          <w:rFonts w:ascii="Times New Roman"/>
          <w:color w:val="59439A"/>
        </w:rPr>
        <w:t>INTERA(</w:t>
      </w:r>
      <w:proofErr w:type="gramEnd"/>
      <w:r>
        <w:rPr>
          <w:rFonts w:ascii="Times New Roman"/>
          <w:color w:val="59439A"/>
        </w:rPr>
        <w:t>)</w:t>
      </w:r>
      <w:r>
        <w:rPr>
          <w:rFonts w:ascii="Times New Roman"/>
          <w:color w:val="59439A"/>
          <w:spacing w:val="-22"/>
        </w:rPr>
        <w:t xml:space="preserve"> </w:t>
      </w:r>
      <w:r>
        <w:t>is</w:t>
      </w:r>
      <w:r>
        <w:rPr>
          <w:spacing w:val="-28"/>
        </w:rPr>
        <w:t xml:space="preserve"> </w:t>
      </w:r>
      <w:r>
        <w:t>a</w:t>
      </w:r>
      <w:r>
        <w:rPr>
          <w:spacing w:val="-27"/>
        </w:rPr>
        <w:t xml:space="preserve"> </w:t>
      </w:r>
      <w:r>
        <w:t>major</w:t>
      </w:r>
      <w:r>
        <w:rPr>
          <w:spacing w:val="-28"/>
        </w:rPr>
        <w:t xml:space="preserve"> </w:t>
      </w:r>
      <w:r>
        <w:t>subroutine</w:t>
      </w:r>
      <w:r>
        <w:rPr>
          <w:spacing w:val="-28"/>
        </w:rPr>
        <w:t xml:space="preserve"> </w:t>
      </w:r>
      <w:r>
        <w:t>to</w:t>
      </w:r>
      <w:r>
        <w:rPr>
          <w:spacing w:val="-28"/>
        </w:rPr>
        <w:t xml:space="preserve"> </w:t>
      </w:r>
      <w:r>
        <w:rPr>
          <w:spacing w:val="3"/>
        </w:rPr>
        <w:t>be</w:t>
      </w:r>
      <w:r>
        <w:rPr>
          <w:spacing w:val="-28"/>
        </w:rPr>
        <w:t xml:space="preserve"> </w:t>
      </w:r>
      <w:r>
        <w:t>called</w:t>
      </w:r>
      <w:r>
        <w:rPr>
          <w:spacing w:val="-28"/>
        </w:rPr>
        <w:t xml:space="preserve"> </w:t>
      </w:r>
      <w:r>
        <w:t>in</w:t>
      </w:r>
      <w:r>
        <w:rPr>
          <w:spacing w:val="-28"/>
        </w:rPr>
        <w:t xml:space="preserve"> </w:t>
      </w:r>
      <w:r>
        <w:rPr>
          <w:rFonts w:ascii="Times New Roman"/>
          <w:color w:val="59439A"/>
        </w:rPr>
        <w:t>u2rans_pre</w:t>
      </w:r>
      <w:r>
        <w:rPr>
          <w:rFonts w:ascii="Times New Roman"/>
          <w:color w:val="59439A"/>
          <w:spacing w:val="-21"/>
        </w:rPr>
        <w:t xml:space="preserve"> </w:t>
      </w:r>
      <w:r>
        <w:t xml:space="preserve">to </w:t>
      </w:r>
      <w:r>
        <w:rPr>
          <w:w w:val="95"/>
        </w:rPr>
        <w:t>process</w:t>
      </w:r>
      <w:r>
        <w:rPr>
          <w:spacing w:val="-28"/>
          <w:w w:val="95"/>
        </w:rPr>
        <w:t xml:space="preserve"> </w:t>
      </w:r>
      <w:r>
        <w:rPr>
          <w:w w:val="95"/>
        </w:rPr>
        <w:t>all</w:t>
      </w:r>
      <w:r>
        <w:rPr>
          <w:spacing w:val="-26"/>
          <w:w w:val="95"/>
        </w:rPr>
        <w:t xml:space="preserve"> </w:t>
      </w:r>
      <w:r>
        <w:rPr>
          <w:w w:val="95"/>
        </w:rPr>
        <w:t>the</w:t>
      </w:r>
      <w:r>
        <w:rPr>
          <w:spacing w:val="-27"/>
          <w:w w:val="95"/>
        </w:rPr>
        <w:t xml:space="preserve"> </w:t>
      </w:r>
      <w:r>
        <w:rPr>
          <w:w w:val="95"/>
        </w:rPr>
        <w:t>input</w:t>
      </w:r>
      <w:r>
        <w:rPr>
          <w:spacing w:val="-27"/>
          <w:w w:val="95"/>
        </w:rPr>
        <w:t xml:space="preserve"> </w:t>
      </w:r>
      <w:r>
        <w:rPr>
          <w:w w:val="95"/>
        </w:rPr>
        <w:t>information.</w:t>
      </w:r>
      <w:r>
        <w:rPr>
          <w:spacing w:val="-3"/>
          <w:w w:val="95"/>
        </w:rPr>
        <w:t xml:space="preserve"> </w:t>
      </w:r>
      <w:r>
        <w:rPr>
          <w:w w:val="95"/>
        </w:rPr>
        <w:t>In</w:t>
      </w:r>
      <w:r>
        <w:rPr>
          <w:spacing w:val="-27"/>
          <w:w w:val="95"/>
        </w:rPr>
        <w:t xml:space="preserve"> </w:t>
      </w:r>
      <w:proofErr w:type="gramStart"/>
      <w:r>
        <w:rPr>
          <w:rFonts w:ascii="Times New Roman"/>
          <w:color w:val="59439A"/>
          <w:w w:val="95"/>
        </w:rPr>
        <w:t>INTERA(</w:t>
      </w:r>
      <w:proofErr w:type="gramEnd"/>
      <w:r>
        <w:rPr>
          <w:rFonts w:ascii="Times New Roman"/>
          <w:color w:val="59439A"/>
          <w:w w:val="95"/>
        </w:rPr>
        <w:t>)</w:t>
      </w:r>
      <w:r>
        <w:rPr>
          <w:w w:val="95"/>
        </w:rPr>
        <w:t>,</w:t>
      </w:r>
      <w:r>
        <w:rPr>
          <w:spacing w:val="-25"/>
          <w:w w:val="95"/>
        </w:rPr>
        <w:t xml:space="preserve"> </w:t>
      </w:r>
      <w:r>
        <w:rPr>
          <w:w w:val="95"/>
        </w:rPr>
        <w:t>all</w:t>
      </w:r>
      <w:r>
        <w:rPr>
          <w:spacing w:val="-26"/>
          <w:w w:val="95"/>
        </w:rPr>
        <w:t xml:space="preserve"> </w:t>
      </w:r>
      <w:r>
        <w:rPr>
          <w:w w:val="95"/>
        </w:rPr>
        <w:t>the</w:t>
      </w:r>
      <w:r>
        <w:rPr>
          <w:spacing w:val="-27"/>
          <w:w w:val="95"/>
        </w:rPr>
        <w:t xml:space="preserve"> </w:t>
      </w:r>
      <w:r>
        <w:rPr>
          <w:w w:val="95"/>
        </w:rPr>
        <w:t>input</w:t>
      </w:r>
      <w:r>
        <w:rPr>
          <w:spacing w:val="-26"/>
          <w:w w:val="95"/>
        </w:rPr>
        <w:t xml:space="preserve"> </w:t>
      </w:r>
      <w:r>
        <w:rPr>
          <w:w w:val="95"/>
        </w:rPr>
        <w:t>commands</w:t>
      </w:r>
      <w:r>
        <w:rPr>
          <w:spacing w:val="-27"/>
          <w:w w:val="95"/>
        </w:rPr>
        <w:t xml:space="preserve"> </w:t>
      </w:r>
      <w:r>
        <w:rPr>
          <w:w w:val="95"/>
        </w:rPr>
        <w:t>can</w:t>
      </w:r>
      <w:r>
        <w:rPr>
          <w:spacing w:val="-28"/>
          <w:w w:val="95"/>
        </w:rPr>
        <w:t xml:space="preserve"> </w:t>
      </w:r>
      <w:r>
        <w:rPr>
          <w:spacing w:val="3"/>
          <w:w w:val="95"/>
        </w:rPr>
        <w:t>be</w:t>
      </w:r>
      <w:r>
        <w:rPr>
          <w:spacing w:val="-26"/>
          <w:w w:val="95"/>
        </w:rPr>
        <w:t xml:space="preserve"> </w:t>
      </w:r>
      <w:r>
        <w:rPr>
          <w:w w:val="95"/>
        </w:rPr>
        <w:t>typed</w:t>
      </w:r>
      <w:r>
        <w:rPr>
          <w:spacing w:val="-27"/>
          <w:w w:val="95"/>
        </w:rPr>
        <w:t xml:space="preserve"> </w:t>
      </w:r>
      <w:r>
        <w:rPr>
          <w:w w:val="95"/>
        </w:rPr>
        <w:t xml:space="preserve">interactively </w:t>
      </w:r>
      <w:r>
        <w:rPr>
          <w:spacing w:val="-4"/>
        </w:rPr>
        <w:t>or</w:t>
      </w:r>
      <w:r>
        <w:rPr>
          <w:spacing w:val="-46"/>
        </w:rPr>
        <w:t xml:space="preserve"> </w:t>
      </w:r>
      <w:r>
        <w:t>using</w:t>
      </w:r>
      <w:r>
        <w:rPr>
          <w:spacing w:val="-45"/>
        </w:rPr>
        <w:t xml:space="preserve"> </w:t>
      </w:r>
      <w:r>
        <w:t>a</w:t>
      </w:r>
      <w:r>
        <w:rPr>
          <w:spacing w:val="-45"/>
        </w:rPr>
        <w:t xml:space="preserve"> </w:t>
      </w:r>
      <w:r>
        <w:t>input</w:t>
      </w:r>
      <w:r>
        <w:rPr>
          <w:spacing w:val="-46"/>
        </w:rPr>
        <w:t xml:space="preserve"> </w:t>
      </w:r>
      <w:r>
        <w:t>file,</w:t>
      </w:r>
      <w:r>
        <w:rPr>
          <w:spacing w:val="-44"/>
        </w:rPr>
        <w:t xml:space="preserve"> </w:t>
      </w:r>
      <w:r>
        <w:t>usually</w:t>
      </w:r>
      <w:r>
        <w:rPr>
          <w:spacing w:val="-45"/>
        </w:rPr>
        <w:t xml:space="preserve"> </w:t>
      </w:r>
      <w:r>
        <w:t>named</w:t>
      </w:r>
      <w:r>
        <w:rPr>
          <w:spacing w:val="-45"/>
        </w:rPr>
        <w:t xml:space="preserve"> </w:t>
      </w:r>
      <w:r>
        <w:t>as</w:t>
      </w:r>
      <w:r>
        <w:rPr>
          <w:spacing w:val="-45"/>
        </w:rPr>
        <w:t xml:space="preserve"> </w:t>
      </w:r>
      <w:r>
        <w:rPr>
          <w:rFonts w:ascii="Times New Roman"/>
          <w:color w:val="3C7F31"/>
        </w:rPr>
        <w:t>casename</w:t>
      </w:r>
      <w:r>
        <w:rPr>
          <w:rFonts w:ascii="Times New Roman"/>
        </w:rPr>
        <w:t>_SIF.dat</w:t>
      </w:r>
      <w:r>
        <w:t>.</w:t>
      </w:r>
      <w:r>
        <w:rPr>
          <w:spacing w:val="-32"/>
        </w:rPr>
        <w:t xml:space="preserve"> </w:t>
      </w:r>
      <w:r>
        <w:t>The</w:t>
      </w:r>
      <w:r>
        <w:rPr>
          <w:spacing w:val="-46"/>
        </w:rPr>
        <w:t xml:space="preserve"> </w:t>
      </w:r>
      <w:r>
        <w:t>input</w:t>
      </w:r>
      <w:r>
        <w:rPr>
          <w:spacing w:val="-45"/>
        </w:rPr>
        <w:t xml:space="preserve"> </w:t>
      </w:r>
      <w:r>
        <w:t>commands</w:t>
      </w:r>
      <w:r>
        <w:rPr>
          <w:spacing w:val="-45"/>
        </w:rPr>
        <w:t xml:space="preserve"> </w:t>
      </w:r>
      <w:r>
        <w:t>can</w:t>
      </w:r>
      <w:r>
        <w:rPr>
          <w:spacing w:val="-46"/>
        </w:rPr>
        <w:t xml:space="preserve"> </w:t>
      </w:r>
      <w:r>
        <w:rPr>
          <w:spacing w:val="3"/>
        </w:rPr>
        <w:t>be</w:t>
      </w:r>
      <w:r>
        <w:rPr>
          <w:spacing w:val="-45"/>
        </w:rPr>
        <w:t xml:space="preserve"> </w:t>
      </w:r>
      <w:r>
        <w:t>saved</w:t>
      </w:r>
      <w:r>
        <w:rPr>
          <w:spacing w:val="-46"/>
        </w:rPr>
        <w:t xml:space="preserve"> </w:t>
      </w:r>
      <w:r>
        <w:t>as a</w:t>
      </w:r>
      <w:r>
        <w:rPr>
          <w:spacing w:val="-9"/>
        </w:rPr>
        <w:t xml:space="preserve"> </w:t>
      </w:r>
      <w:r>
        <w:t>file</w:t>
      </w:r>
      <w:r>
        <w:rPr>
          <w:spacing w:val="-9"/>
        </w:rPr>
        <w:t xml:space="preserve"> </w:t>
      </w:r>
      <w:r>
        <w:t>named</w:t>
      </w:r>
      <w:r>
        <w:rPr>
          <w:spacing w:val="-9"/>
        </w:rPr>
        <w:t xml:space="preserve"> </w:t>
      </w:r>
      <w:r>
        <w:t>as</w:t>
      </w:r>
      <w:r>
        <w:rPr>
          <w:spacing w:val="-9"/>
        </w:rPr>
        <w:t xml:space="preserve"> </w:t>
      </w:r>
      <w:r>
        <w:rPr>
          <w:rFonts w:ascii="Times New Roman"/>
          <w:color w:val="3C7F31"/>
        </w:rPr>
        <w:t>casename</w:t>
      </w:r>
      <w:r>
        <w:rPr>
          <w:rFonts w:ascii="Times New Roman"/>
        </w:rPr>
        <w:t>_SOF.dat</w:t>
      </w:r>
      <w:r>
        <w:t>,</w:t>
      </w:r>
      <w:r>
        <w:rPr>
          <w:spacing w:val="-9"/>
        </w:rPr>
        <w:t xml:space="preserve"> </w:t>
      </w:r>
      <w:r>
        <w:t>which</w:t>
      </w:r>
      <w:r>
        <w:rPr>
          <w:spacing w:val="-9"/>
        </w:rPr>
        <w:t xml:space="preserve"> </w:t>
      </w:r>
      <w:r>
        <w:t>can</w:t>
      </w:r>
      <w:r>
        <w:rPr>
          <w:spacing w:val="-9"/>
        </w:rPr>
        <w:t xml:space="preserve"> </w:t>
      </w:r>
      <w:r>
        <w:rPr>
          <w:spacing w:val="3"/>
        </w:rPr>
        <w:t>be</w:t>
      </w:r>
      <w:r>
        <w:rPr>
          <w:spacing w:val="-9"/>
        </w:rPr>
        <w:t xml:space="preserve"> </w:t>
      </w:r>
      <w:r>
        <w:t>renamed</w:t>
      </w:r>
      <w:r>
        <w:rPr>
          <w:spacing w:val="-9"/>
        </w:rPr>
        <w:t xml:space="preserve"> </w:t>
      </w:r>
      <w:r>
        <w:t>and</w:t>
      </w:r>
      <w:r>
        <w:rPr>
          <w:spacing w:val="-9"/>
        </w:rPr>
        <w:t xml:space="preserve"> </w:t>
      </w:r>
      <w:r>
        <w:t>reused</w:t>
      </w:r>
      <w:r>
        <w:rPr>
          <w:spacing w:val="-9"/>
        </w:rPr>
        <w:t xml:space="preserve"> </w:t>
      </w:r>
      <w:r>
        <w:lastRenderedPageBreak/>
        <w:t>as</w:t>
      </w:r>
      <w:r>
        <w:rPr>
          <w:spacing w:val="-10"/>
        </w:rPr>
        <w:t xml:space="preserve"> </w:t>
      </w:r>
      <w:r>
        <w:rPr>
          <w:rFonts w:ascii="Times New Roman"/>
        </w:rPr>
        <w:t>_SIF.dat</w:t>
      </w:r>
      <w:r>
        <w:rPr>
          <w:rFonts w:ascii="Times New Roman"/>
          <w:spacing w:val="-2"/>
        </w:rPr>
        <w:t xml:space="preserve"> </w:t>
      </w:r>
      <w:r>
        <w:t>file.</w:t>
      </w:r>
    </w:p>
    <w:p w14:paraId="0D043208" w14:textId="77777777" w:rsidR="00685D6B" w:rsidRDefault="00685D6B" w:rsidP="00685D6B">
      <w:pPr>
        <w:pStyle w:val="BodyText"/>
        <w:spacing w:before="165" w:line="237" w:lineRule="auto"/>
        <w:ind w:left="359" w:right="1438"/>
        <w:jc w:val="both"/>
      </w:pPr>
      <w:r>
        <w:rPr>
          <w:rFonts w:ascii="Times New Roman"/>
        </w:rPr>
        <w:t xml:space="preserve">casename.dat </w:t>
      </w:r>
      <w:r>
        <w:t xml:space="preserve">is the data file which is created </w:t>
      </w:r>
      <w:r>
        <w:rPr>
          <w:spacing w:val="-4"/>
        </w:rPr>
        <w:t xml:space="preserve">by </w:t>
      </w:r>
      <w:r>
        <w:rPr>
          <w:rFonts w:ascii="Times New Roman"/>
        </w:rPr>
        <w:t>u2rans_pre</w:t>
      </w:r>
      <w:r>
        <w:t xml:space="preserve">, and </w:t>
      </w:r>
      <w:r>
        <w:rPr>
          <w:spacing w:val="-3"/>
        </w:rPr>
        <w:t xml:space="preserve">for </w:t>
      </w:r>
      <w:r>
        <w:t xml:space="preserve">use </w:t>
      </w:r>
      <w:r>
        <w:rPr>
          <w:spacing w:val="-4"/>
        </w:rPr>
        <w:t xml:space="preserve">by </w:t>
      </w:r>
      <w:r>
        <w:rPr>
          <w:rFonts w:ascii="Times New Roman"/>
        </w:rPr>
        <w:t>u2rans</w:t>
      </w:r>
      <w:r>
        <w:t>. It</w:t>
      </w:r>
      <w:r>
        <w:rPr>
          <w:spacing w:val="-33"/>
        </w:rPr>
        <w:t xml:space="preserve"> </w:t>
      </w:r>
      <w:r>
        <w:t xml:space="preserve">stores all the information needed in </w:t>
      </w:r>
      <w:r>
        <w:rPr>
          <w:rFonts w:ascii="Courier New"/>
        </w:rPr>
        <w:t>U</w:t>
      </w:r>
      <w:r>
        <w:rPr>
          <w:rFonts w:ascii="Times New Roman"/>
          <w:position w:val="9"/>
          <w:sz w:val="16"/>
        </w:rPr>
        <w:t>2</w:t>
      </w:r>
      <w:r>
        <w:rPr>
          <w:rFonts w:ascii="Courier New"/>
        </w:rPr>
        <w:t>RANS</w:t>
      </w:r>
      <w:r>
        <w:rPr>
          <w:rFonts w:ascii="Courier New"/>
          <w:spacing w:val="-46"/>
        </w:rPr>
        <w:t xml:space="preserve"> </w:t>
      </w:r>
      <w:r>
        <w:t>computation.</w:t>
      </w:r>
    </w:p>
    <w:p w14:paraId="7500279B" w14:textId="77777777" w:rsidR="00685D6B" w:rsidRDefault="00685D6B" w:rsidP="00685D6B">
      <w:pPr>
        <w:pStyle w:val="BodyText"/>
        <w:spacing w:before="152"/>
        <w:ind w:left="359"/>
      </w:pPr>
      <w:r>
        <w:t>Here is a summary of the parameters written in the data file:</w:t>
      </w:r>
    </w:p>
    <w:p w14:paraId="21FC692F" w14:textId="77777777" w:rsidR="00685D6B" w:rsidRDefault="00685D6B" w:rsidP="00685D6B">
      <w:pPr>
        <w:pStyle w:val="BodyText"/>
        <w:spacing w:before="172"/>
        <w:ind w:left="945"/>
        <w:rPr>
          <w:rFonts w:ascii="Times New Roman"/>
        </w:rPr>
      </w:pPr>
      <w:r>
        <w:rPr>
          <w:noProof/>
        </w:rPr>
        <mc:AlternateContent>
          <mc:Choice Requires="wps">
            <w:drawing>
              <wp:anchor distT="0" distB="0" distL="114300" distR="114300" simplePos="0" relativeHeight="251697152" behindDoc="0" locked="0" layoutInCell="1" allowOverlap="1" wp14:anchorId="6341EBD6" wp14:editId="73015A63">
                <wp:simplePos x="0" y="0"/>
                <wp:positionH relativeFrom="page">
                  <wp:posOffset>1136015</wp:posOffset>
                </wp:positionH>
                <wp:positionV relativeFrom="paragraph">
                  <wp:posOffset>134620</wp:posOffset>
                </wp:positionV>
                <wp:extent cx="76200" cy="263525"/>
                <wp:effectExtent l="0" t="0" r="0" b="0"/>
                <wp:wrapNone/>
                <wp:docPr id="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670DA"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1EBD6" id="Text Box 41" o:spid="_x0000_s1035" type="#_x0000_t202" style="position:absolute;left:0;text-align:left;margin-left:89.45pt;margin-top:10.6pt;width:6pt;height:20.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" filled="f" stroked="f">
                <v:path arrowok="t"/>
                <v:textbox inset="0,0,0,0">
                  <w:txbxContent>
                    <w:p w14:paraId="0A4670DA"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color w:val="3C7F31"/>
          <w:w w:val="120"/>
        </w:rPr>
        <w:t>I2D</w:t>
      </w:r>
      <w:r>
        <w:rPr>
          <w:w w:val="120"/>
        </w:rPr>
        <w:t xml:space="preserve"> </w:t>
      </w:r>
      <w:proofErr w:type="spellStart"/>
      <w:r>
        <w:rPr>
          <w:rFonts w:ascii="Times New Roman"/>
          <w:color w:val="3C7F31"/>
          <w:w w:val="120"/>
        </w:rPr>
        <w:t>Ipolar</w:t>
      </w:r>
      <w:proofErr w:type="spellEnd"/>
      <w:r>
        <w:rPr>
          <w:w w:val="120"/>
        </w:rPr>
        <w:t xml:space="preserve"> </w:t>
      </w:r>
      <w:proofErr w:type="spellStart"/>
      <w:r>
        <w:rPr>
          <w:rFonts w:ascii="Times New Roman"/>
          <w:color w:val="3C7F31"/>
          <w:w w:val="120"/>
        </w:rPr>
        <w:t>Itrans</w:t>
      </w:r>
      <w:proofErr w:type="spellEnd"/>
      <w:r>
        <w:rPr>
          <w:w w:val="120"/>
        </w:rPr>
        <w:t xml:space="preserve"> </w:t>
      </w:r>
      <w:r>
        <w:rPr>
          <w:rFonts w:ascii="Times New Roman"/>
          <w:color w:val="3C7F31"/>
          <w:w w:val="120"/>
        </w:rPr>
        <w:t>Iheat</w:t>
      </w:r>
      <w:r>
        <w:rPr>
          <w:w w:val="120"/>
        </w:rPr>
        <w:t xml:space="preserve"> </w:t>
      </w:r>
      <w:proofErr w:type="spellStart"/>
      <w:r>
        <w:rPr>
          <w:rFonts w:ascii="Times New Roman"/>
          <w:color w:val="3C7F31"/>
          <w:w w:val="120"/>
        </w:rPr>
        <w:t>Icond</w:t>
      </w:r>
      <w:proofErr w:type="spellEnd"/>
      <w:r>
        <w:rPr>
          <w:w w:val="120"/>
        </w:rPr>
        <w:t xml:space="preserve"> </w:t>
      </w:r>
      <w:proofErr w:type="spellStart"/>
      <w:r>
        <w:rPr>
          <w:rFonts w:ascii="Times New Roman"/>
          <w:color w:val="3C7F31"/>
          <w:w w:val="120"/>
        </w:rPr>
        <w:t>Irest</w:t>
      </w:r>
      <w:proofErr w:type="spellEnd"/>
      <w:r>
        <w:rPr>
          <w:w w:val="120"/>
        </w:rPr>
        <w:t xml:space="preserve"> </w:t>
      </w:r>
      <w:proofErr w:type="spellStart"/>
      <w:r>
        <w:rPr>
          <w:rFonts w:ascii="Times New Roman"/>
          <w:color w:val="3C7F31"/>
          <w:w w:val="120"/>
        </w:rPr>
        <w:t>Iengine</w:t>
      </w:r>
      <w:proofErr w:type="spellEnd"/>
    </w:p>
    <w:p w14:paraId="6B5BFDEC" w14:textId="77777777" w:rsidR="00685D6B" w:rsidRDefault="00685D6B" w:rsidP="00685D6B">
      <w:pPr>
        <w:pStyle w:val="BodyText"/>
        <w:spacing w:before="12" w:line="252" w:lineRule="auto"/>
        <w:ind w:left="945" w:right="1426"/>
      </w:pPr>
      <w:r>
        <w:t>Whether</w:t>
      </w:r>
      <w:r>
        <w:rPr>
          <w:spacing w:val="-16"/>
        </w:rPr>
        <w:t xml:space="preserve"> </w:t>
      </w:r>
      <w:r>
        <w:t>it</w:t>
      </w:r>
      <w:r>
        <w:rPr>
          <w:spacing w:val="-15"/>
        </w:rPr>
        <w:t xml:space="preserve"> </w:t>
      </w:r>
      <w:r>
        <w:t>is</w:t>
      </w:r>
      <w:r>
        <w:rPr>
          <w:spacing w:val="-16"/>
        </w:rPr>
        <w:t xml:space="preserve"> </w:t>
      </w:r>
      <w:r>
        <w:t>a</w:t>
      </w:r>
      <w:r>
        <w:rPr>
          <w:spacing w:val="-15"/>
        </w:rPr>
        <w:t xml:space="preserve"> </w:t>
      </w:r>
      <w:r>
        <w:t>2D</w:t>
      </w:r>
      <w:r>
        <w:rPr>
          <w:spacing w:val="-15"/>
        </w:rPr>
        <w:t xml:space="preserve"> </w:t>
      </w:r>
      <w:r>
        <w:t>mesh,</w:t>
      </w:r>
      <w:r>
        <w:rPr>
          <w:spacing w:val="-12"/>
        </w:rPr>
        <w:t xml:space="preserve"> </w:t>
      </w:r>
      <w:r>
        <w:t>polar</w:t>
      </w:r>
      <w:r>
        <w:rPr>
          <w:spacing w:val="-15"/>
        </w:rPr>
        <w:t xml:space="preserve"> </w:t>
      </w:r>
      <w:r>
        <w:t>coordinate,</w:t>
      </w:r>
      <w:r>
        <w:rPr>
          <w:spacing w:val="-11"/>
        </w:rPr>
        <w:t xml:space="preserve"> </w:t>
      </w:r>
      <w:r>
        <w:t>transient</w:t>
      </w:r>
      <w:r>
        <w:rPr>
          <w:spacing w:val="-16"/>
        </w:rPr>
        <w:t xml:space="preserve"> </w:t>
      </w:r>
      <w:r>
        <w:t>flow,</w:t>
      </w:r>
      <w:r>
        <w:rPr>
          <w:spacing w:val="-11"/>
        </w:rPr>
        <w:t xml:space="preserve"> </w:t>
      </w:r>
      <w:r>
        <w:t>energy</w:t>
      </w:r>
      <w:r>
        <w:rPr>
          <w:spacing w:val="-15"/>
        </w:rPr>
        <w:t xml:space="preserve"> </w:t>
      </w:r>
      <w:r>
        <w:t>conservation,</w:t>
      </w:r>
      <w:r>
        <w:rPr>
          <w:spacing w:val="-12"/>
        </w:rPr>
        <w:t xml:space="preserve"> </w:t>
      </w:r>
      <w:r>
        <w:t xml:space="preserve">heart transfer, </w:t>
      </w:r>
      <w:proofErr w:type="spellStart"/>
      <w:r>
        <w:t>HotStart</w:t>
      </w:r>
      <w:proofErr w:type="spellEnd"/>
      <w:r>
        <w:t xml:space="preserve"> Simulation, Engine</w:t>
      </w:r>
      <w:r>
        <w:rPr>
          <w:spacing w:val="20"/>
        </w:rPr>
        <w:t xml:space="preserve"> </w:t>
      </w:r>
      <w:r>
        <w:t>related.</w:t>
      </w:r>
    </w:p>
    <w:p w14:paraId="43293C5F" w14:textId="77777777" w:rsidR="00685D6B" w:rsidRDefault="00685D6B" w:rsidP="00685D6B">
      <w:pPr>
        <w:pStyle w:val="BodyText"/>
        <w:spacing w:before="159"/>
        <w:ind w:left="945"/>
        <w:rPr>
          <w:rFonts w:ascii="Times New Roman"/>
        </w:rPr>
      </w:pPr>
      <w:r>
        <w:rPr>
          <w:noProof/>
        </w:rPr>
        <mc:AlternateContent>
          <mc:Choice Requires="wps">
            <w:drawing>
              <wp:anchor distT="0" distB="0" distL="114300" distR="114300" simplePos="0" relativeHeight="251698176" behindDoc="0" locked="0" layoutInCell="1" allowOverlap="1" wp14:anchorId="15F58C84" wp14:editId="081C63DF">
                <wp:simplePos x="0" y="0"/>
                <wp:positionH relativeFrom="page">
                  <wp:posOffset>1136015</wp:posOffset>
                </wp:positionH>
                <wp:positionV relativeFrom="paragraph">
                  <wp:posOffset>125730</wp:posOffset>
                </wp:positionV>
                <wp:extent cx="76200" cy="263525"/>
                <wp:effectExtent l="0" t="0" r="0" b="0"/>
                <wp:wrapNone/>
                <wp:docPr id="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BFCE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8C84" id="Text Box 40" o:spid="_x0000_s1036" type="#_x0000_t202" style="position:absolute;left:0;text-align:left;margin-left:89.45pt;margin-top:9.9pt;width:6pt;height:20.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" filled="f" stroked="f">
                <v:path arrowok="t"/>
                <v:textbox inset="0,0,0,0">
                  <w:txbxContent>
                    <w:p w14:paraId="574BFCE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spellStart"/>
      <w:r>
        <w:rPr>
          <w:rFonts w:ascii="Times New Roman"/>
          <w:color w:val="3C7F31"/>
          <w:w w:val="125"/>
        </w:rPr>
        <w:t>Ntime</w:t>
      </w:r>
      <w:proofErr w:type="spellEnd"/>
      <w:r>
        <w:rPr>
          <w:rFonts w:ascii="Times New Roman"/>
          <w:color w:val="3C7F31"/>
          <w:w w:val="125"/>
        </w:rPr>
        <w:t xml:space="preserve"> Niters </w:t>
      </w:r>
      <w:proofErr w:type="spellStart"/>
      <w:r>
        <w:rPr>
          <w:rFonts w:ascii="Times New Roman"/>
          <w:color w:val="3C7F31"/>
          <w:w w:val="125"/>
        </w:rPr>
        <w:t>Igrav</w:t>
      </w:r>
      <w:proofErr w:type="spellEnd"/>
      <w:r>
        <w:rPr>
          <w:rFonts w:ascii="Times New Roman"/>
          <w:color w:val="3C7F31"/>
          <w:w w:val="125"/>
        </w:rPr>
        <w:t xml:space="preserve"> </w:t>
      </w:r>
      <w:proofErr w:type="spellStart"/>
      <w:r>
        <w:rPr>
          <w:rFonts w:ascii="Times New Roman"/>
          <w:color w:val="3C7F31"/>
          <w:w w:val="130"/>
        </w:rPr>
        <w:t>Irotrf</w:t>
      </w:r>
      <w:proofErr w:type="spellEnd"/>
      <w:r>
        <w:rPr>
          <w:rFonts w:ascii="Times New Roman"/>
          <w:color w:val="3C7F31"/>
          <w:w w:val="130"/>
        </w:rPr>
        <w:t xml:space="preserve"> </w:t>
      </w:r>
      <w:proofErr w:type="spellStart"/>
      <w:r>
        <w:rPr>
          <w:rFonts w:ascii="Times New Roman"/>
          <w:color w:val="3C7F31"/>
          <w:w w:val="125"/>
        </w:rPr>
        <w:t>prt%npoint</w:t>
      </w:r>
      <w:proofErr w:type="spellEnd"/>
    </w:p>
    <w:p w14:paraId="1FFDE93F" w14:textId="77777777" w:rsidR="00685D6B" w:rsidRDefault="00685D6B" w:rsidP="00685D6B">
      <w:pPr>
        <w:pStyle w:val="BodyText"/>
        <w:spacing w:before="11" w:line="252" w:lineRule="auto"/>
        <w:ind w:left="945" w:right="1361"/>
      </w:pPr>
      <w:r>
        <w:t>Simulation time, iteration number, whether gravity force is turned on, whether it is a rotating reference, number of monitor points.</w:t>
      </w:r>
    </w:p>
    <w:p w14:paraId="6AE9DC78" w14:textId="77777777" w:rsidR="00685D6B" w:rsidRDefault="00685D6B" w:rsidP="00685D6B">
      <w:pPr>
        <w:pStyle w:val="BodyText"/>
        <w:spacing w:before="159"/>
        <w:ind w:left="945"/>
        <w:rPr>
          <w:rFonts w:ascii="Times New Roman"/>
        </w:rPr>
      </w:pPr>
      <w:r>
        <w:rPr>
          <w:noProof/>
        </w:rPr>
        <mc:AlternateContent>
          <mc:Choice Requires="wps">
            <w:drawing>
              <wp:anchor distT="0" distB="0" distL="114300" distR="114300" simplePos="0" relativeHeight="251699200" behindDoc="0" locked="0" layoutInCell="1" allowOverlap="1" wp14:anchorId="4430132A" wp14:editId="035C1218">
                <wp:simplePos x="0" y="0"/>
                <wp:positionH relativeFrom="page">
                  <wp:posOffset>1136015</wp:posOffset>
                </wp:positionH>
                <wp:positionV relativeFrom="paragraph">
                  <wp:posOffset>125730</wp:posOffset>
                </wp:positionV>
                <wp:extent cx="76200" cy="263525"/>
                <wp:effectExtent l="0" t="0" r="0" b="0"/>
                <wp:wrapNone/>
                <wp:docPr id="5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2DD9"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132A" id="Text Box 39" o:spid="_x0000_s1037" type="#_x0000_t202" style="position:absolute;left:0;text-align:left;margin-left:89.45pt;margin-top:9.9pt;width:6pt;height:20.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" filled="f" stroked="f">
                <v:path arrowok="t"/>
                <v:textbox inset="0,0,0,0">
                  <w:txbxContent>
                    <w:p w14:paraId="2A602DD9"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spellStart"/>
      <w:r>
        <w:rPr>
          <w:rFonts w:ascii="Times New Roman"/>
          <w:color w:val="3C7F31"/>
          <w:w w:val="115"/>
        </w:rPr>
        <w:t>Igform</w:t>
      </w:r>
      <w:proofErr w:type="spellEnd"/>
      <w:r>
        <w:rPr>
          <w:rFonts w:ascii="Times New Roman"/>
          <w:color w:val="3C7F31"/>
          <w:w w:val="115"/>
        </w:rPr>
        <w:t xml:space="preserve"> </w:t>
      </w:r>
      <w:proofErr w:type="spellStart"/>
      <w:r>
        <w:rPr>
          <w:rFonts w:ascii="Times New Roman"/>
          <w:color w:val="3C7F31"/>
          <w:w w:val="115"/>
        </w:rPr>
        <w:t>Igraph</w:t>
      </w:r>
      <w:proofErr w:type="spellEnd"/>
      <w:r>
        <w:rPr>
          <w:rFonts w:ascii="Times New Roman"/>
          <w:color w:val="3C7F31"/>
          <w:w w:val="115"/>
        </w:rPr>
        <w:t xml:space="preserve"> </w:t>
      </w:r>
      <w:proofErr w:type="spellStart"/>
      <w:r>
        <w:rPr>
          <w:rFonts w:ascii="Times New Roman"/>
          <w:color w:val="3C7F31"/>
          <w:w w:val="115"/>
        </w:rPr>
        <w:t>Ioutp</w:t>
      </w:r>
      <w:proofErr w:type="spellEnd"/>
      <w:r>
        <w:rPr>
          <w:rFonts w:ascii="Times New Roman"/>
          <w:color w:val="3C7F31"/>
          <w:w w:val="115"/>
        </w:rPr>
        <w:t xml:space="preserve"> </w:t>
      </w:r>
      <w:proofErr w:type="spellStart"/>
      <w:r>
        <w:rPr>
          <w:rFonts w:ascii="Times New Roman"/>
          <w:color w:val="3C7F31"/>
          <w:w w:val="120"/>
        </w:rPr>
        <w:t>Ipref</w:t>
      </w:r>
      <w:proofErr w:type="spellEnd"/>
      <w:r>
        <w:rPr>
          <w:rFonts w:ascii="Times New Roman"/>
          <w:color w:val="3C7F31"/>
          <w:w w:val="120"/>
        </w:rPr>
        <w:t xml:space="preserve"> </w:t>
      </w:r>
      <w:proofErr w:type="spellStart"/>
      <w:r>
        <w:rPr>
          <w:rFonts w:ascii="Times New Roman"/>
          <w:color w:val="3C7F31"/>
          <w:w w:val="115"/>
        </w:rPr>
        <w:t>mod_manning</w:t>
      </w:r>
      <w:proofErr w:type="spellEnd"/>
    </w:p>
    <w:p w14:paraId="28BBC57B" w14:textId="77777777" w:rsidR="00685D6B" w:rsidRDefault="00685D6B" w:rsidP="00685D6B">
      <w:pPr>
        <w:pStyle w:val="BodyText"/>
        <w:spacing w:before="12" w:line="252" w:lineRule="auto"/>
        <w:ind w:left="945" w:right="1439"/>
      </w:pPr>
      <w:r>
        <w:t>Grid format (4 is for FLUENT mesh), graphic write-out format (5 is VTK), unknown, Reference-Pressure-Point, whether Manning approach is used.</w:t>
      </w:r>
    </w:p>
    <w:p w14:paraId="4693CA16" w14:textId="77777777" w:rsidR="00685D6B" w:rsidRDefault="00685D6B" w:rsidP="00685D6B">
      <w:pPr>
        <w:pStyle w:val="BodyText"/>
        <w:spacing w:before="159"/>
        <w:ind w:left="945"/>
        <w:rPr>
          <w:rFonts w:ascii="Times New Roman"/>
        </w:rPr>
      </w:pPr>
      <w:r>
        <w:rPr>
          <w:noProof/>
        </w:rPr>
        <mc:AlternateContent>
          <mc:Choice Requires="wps">
            <w:drawing>
              <wp:anchor distT="0" distB="0" distL="114300" distR="114300" simplePos="0" relativeHeight="251700224" behindDoc="0" locked="0" layoutInCell="1" allowOverlap="1" wp14:anchorId="7E2EE268" wp14:editId="67B098C1">
                <wp:simplePos x="0" y="0"/>
                <wp:positionH relativeFrom="page">
                  <wp:posOffset>1136015</wp:posOffset>
                </wp:positionH>
                <wp:positionV relativeFrom="paragraph">
                  <wp:posOffset>125730</wp:posOffset>
                </wp:positionV>
                <wp:extent cx="76200" cy="263525"/>
                <wp:effectExtent l="0" t="0" r="0" b="0"/>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20EE9"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EE268" id="Text Box 38" o:spid="_x0000_s1038" type="#_x0000_t202" style="position:absolute;left:0;text-align:left;margin-left:89.45pt;margin-top:9.9pt;width:6pt;height:20.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" filled="f" stroked="f">
                <v:path arrowok="t"/>
                <v:textbox inset="0,0,0,0">
                  <w:txbxContent>
                    <w:p w14:paraId="0B220EE9"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spellStart"/>
      <w:r>
        <w:rPr>
          <w:rFonts w:ascii="Times New Roman"/>
          <w:color w:val="3C7F31"/>
        </w:rPr>
        <w:t>NvertT</w:t>
      </w:r>
      <w:proofErr w:type="spellEnd"/>
      <w:r>
        <w:rPr>
          <w:rFonts w:ascii="Times New Roman"/>
          <w:color w:val="3C7F31"/>
        </w:rPr>
        <w:t xml:space="preserve"> </w:t>
      </w:r>
      <w:proofErr w:type="spellStart"/>
      <w:r>
        <w:rPr>
          <w:rFonts w:ascii="Times New Roman"/>
          <w:color w:val="3C7F31"/>
        </w:rPr>
        <w:t>NcellT</w:t>
      </w:r>
      <w:proofErr w:type="spellEnd"/>
      <w:r>
        <w:rPr>
          <w:rFonts w:ascii="Times New Roman"/>
          <w:color w:val="3C7F31"/>
        </w:rPr>
        <w:t xml:space="preserve"> NfaceT </w:t>
      </w:r>
      <w:proofErr w:type="spellStart"/>
      <w:r>
        <w:rPr>
          <w:rFonts w:ascii="Times New Roman"/>
          <w:color w:val="3C7F31"/>
        </w:rPr>
        <w:t>Nbdf</w:t>
      </w:r>
      <w:proofErr w:type="spellEnd"/>
      <w:r>
        <w:rPr>
          <w:rFonts w:ascii="Times New Roman"/>
          <w:color w:val="3C7F31"/>
        </w:rPr>
        <w:t xml:space="preserve"> </w:t>
      </w:r>
      <w:proofErr w:type="spellStart"/>
      <w:r>
        <w:rPr>
          <w:rFonts w:ascii="Times New Roman"/>
          <w:color w:val="3C7F31"/>
        </w:rPr>
        <w:t>Ncycle</w:t>
      </w:r>
      <w:proofErr w:type="spellEnd"/>
      <w:r>
        <w:rPr>
          <w:rFonts w:ascii="Times New Roman"/>
          <w:color w:val="3C7F31"/>
        </w:rPr>
        <w:t xml:space="preserve"> </w:t>
      </w:r>
      <w:proofErr w:type="spellStart"/>
      <w:r>
        <w:rPr>
          <w:rFonts w:ascii="Times New Roman"/>
          <w:color w:val="3C7F31"/>
        </w:rPr>
        <w:t>Ncht</w:t>
      </w:r>
      <w:proofErr w:type="spellEnd"/>
      <w:r>
        <w:rPr>
          <w:rFonts w:ascii="Times New Roman"/>
          <w:color w:val="3C7F31"/>
        </w:rPr>
        <w:t xml:space="preserve"> </w:t>
      </w:r>
      <w:proofErr w:type="spellStart"/>
      <w:r>
        <w:rPr>
          <w:rFonts w:ascii="Times New Roman"/>
          <w:color w:val="3C7F31"/>
        </w:rPr>
        <w:t>NmvZon</w:t>
      </w:r>
      <w:proofErr w:type="spellEnd"/>
      <w:r>
        <w:rPr>
          <w:rFonts w:ascii="Times New Roman"/>
          <w:color w:val="3C7F31"/>
        </w:rPr>
        <w:t xml:space="preserve"> </w:t>
      </w:r>
      <w:proofErr w:type="spellStart"/>
      <w:r>
        <w:rPr>
          <w:rFonts w:ascii="Times New Roman"/>
          <w:color w:val="3C7F31"/>
        </w:rPr>
        <w:t>Nblock</w:t>
      </w:r>
      <w:proofErr w:type="spellEnd"/>
      <w:r>
        <w:rPr>
          <w:rFonts w:ascii="Times New Roman"/>
          <w:color w:val="3C7F31"/>
        </w:rPr>
        <w:t xml:space="preserve"> </w:t>
      </w:r>
      <w:proofErr w:type="spellStart"/>
      <w:r>
        <w:rPr>
          <w:rFonts w:ascii="Times New Roman"/>
          <w:color w:val="3C7F31"/>
        </w:rPr>
        <w:t>Nmvpt</w:t>
      </w:r>
      <w:proofErr w:type="spellEnd"/>
    </w:p>
    <w:p w14:paraId="2EBC95FE" w14:textId="77777777" w:rsidR="00685D6B" w:rsidRDefault="00685D6B" w:rsidP="00685D6B">
      <w:pPr>
        <w:pStyle w:val="BodyText"/>
        <w:spacing w:before="12" w:line="252" w:lineRule="auto"/>
        <w:ind w:left="945" w:right="1427"/>
      </w:pPr>
      <w:r>
        <w:rPr>
          <w:w w:val="95"/>
        </w:rPr>
        <w:t>Grid</w:t>
      </w:r>
      <w:r>
        <w:rPr>
          <w:spacing w:val="-41"/>
          <w:w w:val="95"/>
        </w:rPr>
        <w:t xml:space="preserve"> </w:t>
      </w:r>
      <w:r>
        <w:rPr>
          <w:w w:val="95"/>
        </w:rPr>
        <w:t>information:</w:t>
      </w:r>
      <w:r>
        <w:rPr>
          <w:spacing w:val="-28"/>
          <w:w w:val="95"/>
        </w:rPr>
        <w:t xml:space="preserve"> </w:t>
      </w:r>
      <w:r>
        <w:rPr>
          <w:w w:val="95"/>
        </w:rPr>
        <w:t>total</w:t>
      </w:r>
      <w:r>
        <w:rPr>
          <w:spacing w:val="-41"/>
          <w:w w:val="95"/>
        </w:rPr>
        <w:t xml:space="preserve"> </w:t>
      </w:r>
      <w:r>
        <w:rPr>
          <w:w w:val="95"/>
        </w:rPr>
        <w:t>number</w:t>
      </w:r>
      <w:r>
        <w:rPr>
          <w:spacing w:val="-41"/>
          <w:w w:val="95"/>
        </w:rPr>
        <w:t xml:space="preserve"> </w:t>
      </w:r>
      <w:r>
        <w:rPr>
          <w:w w:val="95"/>
        </w:rPr>
        <w:t>of</w:t>
      </w:r>
      <w:r>
        <w:rPr>
          <w:spacing w:val="-40"/>
          <w:w w:val="95"/>
        </w:rPr>
        <w:t xml:space="preserve"> </w:t>
      </w:r>
      <w:r>
        <w:rPr>
          <w:w w:val="95"/>
        </w:rPr>
        <w:t>vertexes</w:t>
      </w:r>
      <w:r>
        <w:rPr>
          <w:spacing w:val="-41"/>
          <w:w w:val="95"/>
        </w:rPr>
        <w:t xml:space="preserve"> </w:t>
      </w:r>
      <w:r>
        <w:rPr>
          <w:w w:val="95"/>
        </w:rPr>
        <w:t>(nodes),</w:t>
      </w:r>
      <w:r>
        <w:rPr>
          <w:spacing w:val="-40"/>
          <w:w w:val="95"/>
        </w:rPr>
        <w:t xml:space="preserve"> </w:t>
      </w:r>
      <w:r>
        <w:rPr>
          <w:w w:val="95"/>
        </w:rPr>
        <w:t>cells,</w:t>
      </w:r>
      <w:r>
        <w:rPr>
          <w:spacing w:val="-40"/>
          <w:w w:val="95"/>
        </w:rPr>
        <w:t xml:space="preserve"> </w:t>
      </w:r>
      <w:r>
        <w:rPr>
          <w:w w:val="95"/>
        </w:rPr>
        <w:t>faces,</w:t>
      </w:r>
      <w:r>
        <w:rPr>
          <w:spacing w:val="-39"/>
          <w:w w:val="95"/>
        </w:rPr>
        <w:t xml:space="preserve"> </w:t>
      </w:r>
      <w:r>
        <w:rPr>
          <w:w w:val="95"/>
        </w:rPr>
        <w:t>boundary</w:t>
      </w:r>
      <w:r>
        <w:rPr>
          <w:spacing w:val="-41"/>
          <w:w w:val="95"/>
        </w:rPr>
        <w:t xml:space="preserve"> </w:t>
      </w:r>
      <w:r>
        <w:rPr>
          <w:w w:val="95"/>
        </w:rPr>
        <w:t>faces,</w:t>
      </w:r>
      <w:r>
        <w:rPr>
          <w:spacing w:val="-40"/>
          <w:w w:val="95"/>
        </w:rPr>
        <w:t xml:space="preserve"> </w:t>
      </w:r>
      <w:r>
        <w:rPr>
          <w:w w:val="95"/>
        </w:rPr>
        <w:t xml:space="preserve">PERIODIC </w:t>
      </w:r>
      <w:r>
        <w:t>boundary</w:t>
      </w:r>
      <w:r>
        <w:rPr>
          <w:spacing w:val="-16"/>
        </w:rPr>
        <w:t xml:space="preserve"> </w:t>
      </w:r>
      <w:r>
        <w:t>pairs,</w:t>
      </w:r>
      <w:r>
        <w:rPr>
          <w:spacing w:val="-16"/>
        </w:rPr>
        <w:t xml:space="preserve"> </w:t>
      </w:r>
      <w:r>
        <w:t>Conjugate</w:t>
      </w:r>
      <w:r>
        <w:rPr>
          <w:spacing w:val="-16"/>
        </w:rPr>
        <w:t xml:space="preserve"> </w:t>
      </w:r>
      <w:r>
        <w:t>Heat</w:t>
      </w:r>
      <w:r>
        <w:rPr>
          <w:spacing w:val="-16"/>
        </w:rPr>
        <w:t xml:space="preserve"> </w:t>
      </w:r>
      <w:r>
        <w:rPr>
          <w:spacing w:val="-3"/>
        </w:rPr>
        <w:t>Transfer,</w:t>
      </w:r>
      <w:r>
        <w:rPr>
          <w:spacing w:val="-16"/>
        </w:rPr>
        <w:t xml:space="preserve"> </w:t>
      </w:r>
      <w:r>
        <w:t>move</w:t>
      </w:r>
      <w:r>
        <w:rPr>
          <w:spacing w:val="-16"/>
        </w:rPr>
        <w:t xml:space="preserve"> </w:t>
      </w:r>
      <w:r>
        <w:t>zone,</w:t>
      </w:r>
      <w:r>
        <w:rPr>
          <w:spacing w:val="-15"/>
        </w:rPr>
        <w:t xml:space="preserve"> </w:t>
      </w:r>
      <w:r>
        <w:t>blocks,</w:t>
      </w:r>
      <w:r>
        <w:rPr>
          <w:spacing w:val="-16"/>
        </w:rPr>
        <w:t xml:space="preserve"> </w:t>
      </w:r>
      <w:r>
        <w:t>move</w:t>
      </w:r>
      <w:r>
        <w:rPr>
          <w:spacing w:val="-16"/>
        </w:rPr>
        <w:t xml:space="preserve"> </w:t>
      </w:r>
      <w:r>
        <w:t>points.</w:t>
      </w:r>
    </w:p>
    <w:p w14:paraId="13D30F9C" w14:textId="77777777" w:rsidR="00685D6B" w:rsidRDefault="00685D6B" w:rsidP="00685D6B">
      <w:pPr>
        <w:pStyle w:val="BodyText"/>
        <w:spacing w:before="158"/>
        <w:ind w:left="945"/>
        <w:rPr>
          <w:rFonts w:ascii="Times New Roman"/>
        </w:rPr>
      </w:pPr>
      <w:r>
        <w:rPr>
          <w:noProof/>
        </w:rPr>
        <mc:AlternateContent>
          <mc:Choice Requires="wps">
            <w:drawing>
              <wp:anchor distT="0" distB="0" distL="114300" distR="114300" simplePos="0" relativeHeight="251701248" behindDoc="0" locked="0" layoutInCell="1" allowOverlap="1" wp14:anchorId="7CE11062" wp14:editId="613E6B7F">
                <wp:simplePos x="0" y="0"/>
                <wp:positionH relativeFrom="page">
                  <wp:posOffset>1136015</wp:posOffset>
                </wp:positionH>
                <wp:positionV relativeFrom="paragraph">
                  <wp:posOffset>125095</wp:posOffset>
                </wp:positionV>
                <wp:extent cx="76200" cy="263525"/>
                <wp:effectExtent l="0" t="0" r="0" b="0"/>
                <wp:wrapNone/>
                <wp:docPr id="5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17448"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11062" id="Text Box 37" o:spid="_x0000_s1039" type="#_x0000_t202" style="position:absolute;left:0;text-align:left;margin-left:89.45pt;margin-top:9.85pt;width:6pt;height:20.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" filled="f" stroked="f">
                <v:path arrowok="t"/>
                <v:textbox inset="0,0,0,0">
                  <w:txbxContent>
                    <w:p w14:paraId="5EB17448"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gramStart"/>
      <w:r>
        <w:rPr>
          <w:rFonts w:ascii="Times New Roman"/>
          <w:color w:val="3C7F31"/>
          <w:w w:val="80"/>
        </w:rPr>
        <w:t>NBOUND  NMDOTB</w:t>
      </w:r>
      <w:proofErr w:type="gramEnd"/>
      <w:r>
        <w:rPr>
          <w:rFonts w:ascii="Times New Roman"/>
          <w:color w:val="3C7F31"/>
          <w:w w:val="80"/>
        </w:rPr>
        <w:t xml:space="preserve">  NINVLTV  NEXITP  NMDOTF  NTOTPF</w:t>
      </w:r>
      <w:r>
        <w:rPr>
          <w:rFonts w:ascii="Times New Roman"/>
          <w:color w:val="3C7F31"/>
          <w:spacing w:val="-10"/>
          <w:w w:val="80"/>
        </w:rPr>
        <w:t xml:space="preserve"> </w:t>
      </w:r>
      <w:r>
        <w:rPr>
          <w:rFonts w:ascii="Times New Roman"/>
          <w:color w:val="3C7F31"/>
          <w:w w:val="80"/>
        </w:rPr>
        <w:t>NCLAKE</w:t>
      </w:r>
    </w:p>
    <w:p w14:paraId="230AA173" w14:textId="77777777" w:rsidR="00685D6B" w:rsidRDefault="00685D6B" w:rsidP="00685D6B">
      <w:pPr>
        <w:pStyle w:val="BodyText"/>
        <w:spacing w:before="12" w:line="252" w:lineRule="auto"/>
        <w:ind w:left="945" w:right="1426"/>
      </w:pPr>
      <w:r>
        <w:rPr>
          <w:w w:val="95"/>
        </w:rPr>
        <w:t>Number</w:t>
      </w:r>
      <w:r>
        <w:rPr>
          <w:spacing w:val="-36"/>
          <w:w w:val="95"/>
        </w:rPr>
        <w:t xml:space="preserve"> </w:t>
      </w:r>
      <w:r>
        <w:rPr>
          <w:w w:val="95"/>
        </w:rPr>
        <w:t>of</w:t>
      </w:r>
      <w:r>
        <w:rPr>
          <w:spacing w:val="-36"/>
          <w:w w:val="95"/>
        </w:rPr>
        <w:t xml:space="preserve"> </w:t>
      </w:r>
      <w:r>
        <w:rPr>
          <w:w w:val="95"/>
        </w:rPr>
        <w:t>boundaries,</w:t>
      </w:r>
      <w:r>
        <w:rPr>
          <w:spacing w:val="-33"/>
          <w:w w:val="95"/>
        </w:rPr>
        <w:t xml:space="preserve"> </w:t>
      </w:r>
      <w:r>
        <w:rPr>
          <w:w w:val="95"/>
        </w:rPr>
        <w:t>inlet</w:t>
      </w:r>
      <w:r>
        <w:rPr>
          <w:spacing w:val="-36"/>
          <w:w w:val="95"/>
        </w:rPr>
        <w:t xml:space="preserve"> </w:t>
      </w:r>
      <w:r>
        <w:rPr>
          <w:spacing w:val="-4"/>
          <w:w w:val="95"/>
        </w:rPr>
        <w:t>or</w:t>
      </w:r>
      <w:r>
        <w:rPr>
          <w:spacing w:val="-36"/>
          <w:w w:val="95"/>
        </w:rPr>
        <w:t xml:space="preserve"> </w:t>
      </w:r>
      <w:r>
        <w:rPr>
          <w:w w:val="95"/>
        </w:rPr>
        <w:t>outlet</w:t>
      </w:r>
      <w:r>
        <w:rPr>
          <w:spacing w:val="-35"/>
          <w:w w:val="95"/>
        </w:rPr>
        <w:t xml:space="preserve"> </w:t>
      </w:r>
      <w:r>
        <w:rPr>
          <w:w w:val="95"/>
        </w:rPr>
        <w:t>BCs,</w:t>
      </w:r>
      <w:r>
        <w:rPr>
          <w:spacing w:val="-34"/>
          <w:w w:val="95"/>
        </w:rPr>
        <w:t xml:space="preserve"> </w:t>
      </w:r>
      <w:r>
        <w:rPr>
          <w:w w:val="95"/>
        </w:rPr>
        <w:t>inlet-velocity</w:t>
      </w:r>
      <w:r>
        <w:rPr>
          <w:spacing w:val="-36"/>
          <w:w w:val="95"/>
        </w:rPr>
        <w:t xml:space="preserve"> </w:t>
      </w:r>
      <w:r>
        <w:rPr>
          <w:w w:val="95"/>
        </w:rPr>
        <w:t>BCs,</w:t>
      </w:r>
      <w:r>
        <w:rPr>
          <w:spacing w:val="-33"/>
          <w:w w:val="95"/>
        </w:rPr>
        <w:t xml:space="preserve"> </w:t>
      </w:r>
      <w:r>
        <w:rPr>
          <w:w w:val="95"/>
        </w:rPr>
        <w:t>pressure-outlet</w:t>
      </w:r>
      <w:r>
        <w:rPr>
          <w:spacing w:val="-36"/>
          <w:w w:val="95"/>
        </w:rPr>
        <w:t xml:space="preserve"> </w:t>
      </w:r>
      <w:r>
        <w:rPr>
          <w:w w:val="95"/>
        </w:rPr>
        <w:t>BCs,</w:t>
      </w:r>
      <w:r>
        <w:rPr>
          <w:spacing w:val="-34"/>
          <w:w w:val="95"/>
        </w:rPr>
        <w:t xml:space="preserve"> </w:t>
      </w:r>
      <w:r>
        <w:rPr>
          <w:w w:val="95"/>
        </w:rPr>
        <w:t xml:space="preserve">INLETM </w:t>
      </w:r>
      <w:r>
        <w:rPr>
          <w:spacing w:val="-4"/>
        </w:rPr>
        <w:t xml:space="preserve">or </w:t>
      </w:r>
      <w:r>
        <w:t xml:space="preserve">EXITM BCs, total pressure boundary faces, </w:t>
      </w:r>
      <w:r>
        <w:rPr>
          <w:spacing w:val="-3"/>
        </w:rPr>
        <w:t xml:space="preserve">for </w:t>
      </w:r>
      <w:r>
        <w:t>lake</w:t>
      </w:r>
      <w:r>
        <w:rPr>
          <w:spacing w:val="-14"/>
        </w:rPr>
        <w:t xml:space="preserve"> </w:t>
      </w:r>
      <w:r>
        <w:t>model.</w:t>
      </w:r>
    </w:p>
    <w:p w14:paraId="69E08115" w14:textId="77777777" w:rsidR="00685D6B" w:rsidRDefault="00685D6B" w:rsidP="00685D6B">
      <w:pPr>
        <w:pStyle w:val="BodyText"/>
        <w:spacing w:before="159"/>
        <w:ind w:left="945"/>
        <w:rPr>
          <w:rFonts w:ascii="Times New Roman"/>
        </w:rPr>
      </w:pPr>
      <w:r>
        <w:rPr>
          <w:noProof/>
        </w:rPr>
        <mc:AlternateContent>
          <mc:Choice Requires="wps">
            <w:drawing>
              <wp:anchor distT="0" distB="0" distL="114300" distR="114300" simplePos="0" relativeHeight="251702272" behindDoc="0" locked="0" layoutInCell="1" allowOverlap="1" wp14:anchorId="32AED68E" wp14:editId="7869E33E">
                <wp:simplePos x="0" y="0"/>
                <wp:positionH relativeFrom="page">
                  <wp:posOffset>1136015</wp:posOffset>
                </wp:positionH>
                <wp:positionV relativeFrom="paragraph">
                  <wp:posOffset>125730</wp:posOffset>
                </wp:positionV>
                <wp:extent cx="76200" cy="263525"/>
                <wp:effectExtent l="0" t="0" r="0" b="0"/>
                <wp:wrapNone/>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907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ED68E" id="Text Box 36" o:spid="_x0000_s1040" type="#_x0000_t202" style="position:absolute;left:0;text-align:left;margin-left:89.45pt;margin-top:9.9pt;width:6pt;height:20.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" filled="f" stroked="f">
                <v:path arrowok="t"/>
                <v:textbox inset="0,0,0,0">
                  <w:txbxContent>
                    <w:p w14:paraId="5D32907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color w:val="3C7F31"/>
        </w:rPr>
        <w:t>IFREES IBFSUR IFSUR</w:t>
      </w:r>
      <w:r>
        <w:rPr>
          <w:rFonts w:ascii="Times New Roman"/>
          <w:color w:val="3C7F31"/>
          <w:spacing w:val="53"/>
        </w:rPr>
        <w:t xml:space="preserve"> </w:t>
      </w:r>
      <w:r>
        <w:rPr>
          <w:rFonts w:ascii="Times New Roman"/>
          <w:color w:val="3C7F31"/>
        </w:rPr>
        <w:t>JFSUR</w:t>
      </w:r>
    </w:p>
    <w:p w14:paraId="64C4E755" w14:textId="77777777" w:rsidR="00685D6B" w:rsidRDefault="00685D6B" w:rsidP="00685D6B">
      <w:pPr>
        <w:pStyle w:val="BodyText"/>
        <w:spacing w:before="12"/>
        <w:ind w:left="945"/>
      </w:pPr>
      <w:r>
        <w:t>If free surface, free surface block ID, free surface point x, free surface point y.</w:t>
      </w:r>
    </w:p>
    <w:p w14:paraId="70EB8683" w14:textId="77777777" w:rsidR="00685D6B" w:rsidRDefault="00685D6B" w:rsidP="00685D6B">
      <w:pPr>
        <w:pStyle w:val="BodyText"/>
        <w:spacing w:before="173"/>
        <w:ind w:left="945"/>
        <w:rPr>
          <w:rFonts w:ascii="Times New Roman"/>
        </w:rPr>
      </w:pPr>
      <w:r>
        <w:rPr>
          <w:noProof/>
        </w:rPr>
        <mc:AlternateContent>
          <mc:Choice Requires="wps">
            <w:drawing>
              <wp:anchor distT="0" distB="0" distL="114300" distR="114300" simplePos="0" relativeHeight="251703296" behindDoc="0" locked="0" layoutInCell="1" allowOverlap="1" wp14:anchorId="113FC3AD" wp14:editId="56428AF4">
                <wp:simplePos x="0" y="0"/>
                <wp:positionH relativeFrom="page">
                  <wp:posOffset>1136015</wp:posOffset>
                </wp:positionH>
                <wp:positionV relativeFrom="paragraph">
                  <wp:posOffset>134620</wp:posOffset>
                </wp:positionV>
                <wp:extent cx="76200" cy="263525"/>
                <wp:effectExtent l="0" t="0" r="0" b="0"/>
                <wp:wrapNone/>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400A"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C3AD" id="Text Box 35" o:spid="_x0000_s1041" type="#_x0000_t202" style="position:absolute;left:0;text-align:left;margin-left:89.45pt;margin-top:10.6pt;width:6pt;height:20.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" filled="f" stroked="f">
                <v:path arrowok="t"/>
                <v:textbox inset="0,0,0,0">
                  <w:txbxContent>
                    <w:p w14:paraId="720A400A"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gramStart"/>
      <w:r>
        <w:rPr>
          <w:rFonts w:ascii="Times New Roman"/>
          <w:color w:val="3C7F31"/>
          <w:w w:val="75"/>
        </w:rPr>
        <w:t>NCUT</w:t>
      </w:r>
      <w:r>
        <w:rPr>
          <w:rFonts w:ascii="Times New Roman"/>
          <w:color w:val="3C7F31"/>
        </w:rPr>
        <w:t xml:space="preserve"> </w:t>
      </w:r>
      <w:r>
        <w:rPr>
          <w:rFonts w:ascii="Times New Roman"/>
          <w:color w:val="3C7F31"/>
          <w:spacing w:val="3"/>
        </w:rPr>
        <w:t xml:space="preserve"> </w:t>
      </w:r>
      <w:r>
        <w:rPr>
          <w:rFonts w:ascii="Times New Roman"/>
          <w:color w:val="3C7F31"/>
          <w:spacing w:val="-1"/>
          <w:w w:val="153"/>
        </w:rPr>
        <w:t>I</w:t>
      </w:r>
      <w:r>
        <w:rPr>
          <w:rFonts w:ascii="Times New Roman"/>
          <w:color w:val="3C7F31"/>
          <w:w w:val="72"/>
        </w:rPr>
        <w:t>DRY</w:t>
      </w:r>
      <w:proofErr w:type="gramEnd"/>
      <w:r>
        <w:rPr>
          <w:rFonts w:ascii="Times New Roman"/>
          <w:color w:val="3C7F31"/>
        </w:rPr>
        <w:t xml:space="preserve"> </w:t>
      </w:r>
      <w:r>
        <w:rPr>
          <w:rFonts w:ascii="Times New Roman"/>
          <w:color w:val="3C7F31"/>
          <w:spacing w:val="3"/>
        </w:rPr>
        <w:t xml:space="preserve"> </w:t>
      </w:r>
      <w:r>
        <w:rPr>
          <w:rFonts w:ascii="Times New Roman"/>
          <w:color w:val="3C7F31"/>
          <w:w w:val="75"/>
        </w:rPr>
        <w:t>NFAN</w:t>
      </w:r>
      <w:r>
        <w:rPr>
          <w:rFonts w:ascii="Times New Roman"/>
          <w:color w:val="3C7F31"/>
        </w:rPr>
        <w:t xml:space="preserve"> </w:t>
      </w:r>
      <w:r>
        <w:rPr>
          <w:rFonts w:ascii="Times New Roman"/>
          <w:color w:val="3C7F31"/>
          <w:spacing w:val="3"/>
        </w:rPr>
        <w:t xml:space="preserve"> </w:t>
      </w:r>
      <w:r>
        <w:rPr>
          <w:rFonts w:ascii="Times New Roman"/>
          <w:color w:val="3C7F31"/>
          <w:w w:val="76"/>
        </w:rPr>
        <w:t>NC</w:t>
      </w:r>
      <w:r>
        <w:rPr>
          <w:rFonts w:ascii="Times New Roman"/>
          <w:color w:val="3C7F31"/>
          <w:spacing w:val="-1"/>
          <w:w w:val="76"/>
        </w:rPr>
        <w:t>L</w:t>
      </w:r>
      <w:r>
        <w:rPr>
          <w:rFonts w:ascii="Times New Roman"/>
          <w:color w:val="3C7F31"/>
          <w:w w:val="76"/>
        </w:rPr>
        <w:t>FAN</w:t>
      </w:r>
      <w:r>
        <w:rPr>
          <w:rFonts w:ascii="Times New Roman"/>
          <w:color w:val="3C7F31"/>
        </w:rPr>
        <w:t xml:space="preserve"> </w:t>
      </w:r>
      <w:r>
        <w:rPr>
          <w:rFonts w:ascii="Times New Roman"/>
          <w:color w:val="3C7F31"/>
          <w:spacing w:val="3"/>
        </w:rPr>
        <w:t xml:space="preserve"> </w:t>
      </w:r>
      <w:r>
        <w:rPr>
          <w:rFonts w:ascii="Times New Roman"/>
          <w:color w:val="3C7F31"/>
          <w:w w:val="75"/>
        </w:rPr>
        <w:t>NPORO</w:t>
      </w:r>
      <w:r>
        <w:rPr>
          <w:rFonts w:ascii="Times New Roman"/>
          <w:color w:val="3C7F31"/>
        </w:rPr>
        <w:t xml:space="preserve"> </w:t>
      </w:r>
      <w:r>
        <w:rPr>
          <w:rFonts w:ascii="Times New Roman"/>
          <w:color w:val="3C7F31"/>
          <w:spacing w:val="3"/>
        </w:rPr>
        <w:t xml:space="preserve"> </w:t>
      </w:r>
      <w:r>
        <w:rPr>
          <w:rFonts w:ascii="Times New Roman"/>
          <w:color w:val="3C7F31"/>
          <w:w w:val="73"/>
        </w:rPr>
        <w:t>N</w:t>
      </w:r>
      <w:r>
        <w:rPr>
          <w:rFonts w:ascii="Times New Roman"/>
          <w:color w:val="3C7F31"/>
          <w:spacing w:val="-1"/>
          <w:w w:val="73"/>
        </w:rPr>
        <w:t>C</w:t>
      </w:r>
      <w:r>
        <w:rPr>
          <w:rFonts w:ascii="Times New Roman"/>
          <w:color w:val="3C7F31"/>
          <w:w w:val="76"/>
        </w:rPr>
        <w:t>PORO</w:t>
      </w:r>
      <w:r>
        <w:rPr>
          <w:rFonts w:ascii="Times New Roman"/>
          <w:color w:val="3C7F31"/>
        </w:rPr>
        <w:t xml:space="preserve"> </w:t>
      </w:r>
      <w:r>
        <w:rPr>
          <w:rFonts w:ascii="Times New Roman"/>
          <w:color w:val="3C7F31"/>
          <w:spacing w:val="3"/>
        </w:rPr>
        <w:t xml:space="preserve"> </w:t>
      </w:r>
      <w:r>
        <w:rPr>
          <w:rFonts w:ascii="Times New Roman"/>
          <w:color w:val="3C7F31"/>
          <w:w w:val="94"/>
        </w:rPr>
        <w:t>NINIT</w:t>
      </w:r>
      <w:r>
        <w:rPr>
          <w:rFonts w:ascii="Times New Roman"/>
          <w:color w:val="3C7F31"/>
        </w:rPr>
        <w:t xml:space="preserve"> </w:t>
      </w:r>
      <w:r>
        <w:rPr>
          <w:rFonts w:ascii="Times New Roman"/>
          <w:color w:val="3C7F31"/>
          <w:spacing w:val="3"/>
        </w:rPr>
        <w:t xml:space="preserve"> </w:t>
      </w:r>
      <w:r>
        <w:rPr>
          <w:rFonts w:ascii="Times New Roman"/>
          <w:color w:val="3C7F31"/>
          <w:spacing w:val="-1"/>
          <w:w w:val="153"/>
        </w:rPr>
        <w:t>I</w:t>
      </w:r>
      <w:r>
        <w:rPr>
          <w:rFonts w:ascii="Times New Roman"/>
          <w:color w:val="3C7F31"/>
          <w:w w:val="80"/>
        </w:rPr>
        <w:t>PHASE</w:t>
      </w:r>
      <w:r>
        <w:rPr>
          <w:rFonts w:ascii="Times New Roman"/>
          <w:color w:val="3C7F31"/>
        </w:rPr>
        <w:t xml:space="preserve"> </w:t>
      </w:r>
      <w:r>
        <w:rPr>
          <w:rFonts w:ascii="Times New Roman"/>
          <w:color w:val="3C7F31"/>
          <w:spacing w:val="3"/>
        </w:rPr>
        <w:t xml:space="preserve"> </w:t>
      </w:r>
      <w:r>
        <w:rPr>
          <w:rFonts w:ascii="Times New Roman"/>
          <w:color w:val="3C7F31"/>
          <w:w w:val="72"/>
        </w:rPr>
        <w:t>NTWALL</w:t>
      </w:r>
    </w:p>
    <w:p w14:paraId="1694393E" w14:textId="77777777" w:rsidR="00685D6B" w:rsidRPr="009730A6" w:rsidRDefault="00685D6B" w:rsidP="00685D6B">
      <w:pPr>
        <w:pStyle w:val="BodyText"/>
        <w:spacing w:before="12" w:line="252" w:lineRule="auto"/>
        <w:ind w:left="945" w:right="1438"/>
        <w:jc w:val="both"/>
        <w:rPr>
          <w:rFonts w:ascii="Microsoft YaHei" w:eastAsia="Microsoft YaHei" w:hAnsi="Microsoft YaHei" w:cs="Microsoft YaHei"/>
          <w:lang w:eastAsia="zh-CN"/>
        </w:rPr>
      </w:pPr>
      <w:r>
        <w:rPr>
          <w:spacing w:val="-4"/>
          <w:w w:val="95"/>
        </w:rPr>
        <w:t>Cut-away</w:t>
      </w:r>
      <w:r>
        <w:rPr>
          <w:spacing w:val="-21"/>
          <w:w w:val="95"/>
        </w:rPr>
        <w:t xml:space="preserve"> </w:t>
      </w:r>
      <w:r>
        <w:rPr>
          <w:w w:val="95"/>
        </w:rPr>
        <w:t>regions,</w:t>
      </w:r>
      <w:r>
        <w:rPr>
          <w:spacing w:val="-21"/>
          <w:w w:val="95"/>
        </w:rPr>
        <w:t xml:space="preserve"> </w:t>
      </w:r>
      <w:r>
        <w:rPr>
          <w:w w:val="95"/>
        </w:rPr>
        <w:t>whether</w:t>
      </w:r>
      <w:r>
        <w:rPr>
          <w:spacing w:val="-21"/>
          <w:w w:val="95"/>
        </w:rPr>
        <w:t xml:space="preserve"> </w:t>
      </w:r>
      <w:r>
        <w:rPr>
          <w:w w:val="95"/>
        </w:rPr>
        <w:t>it</w:t>
      </w:r>
      <w:r>
        <w:rPr>
          <w:spacing w:val="-21"/>
          <w:w w:val="95"/>
        </w:rPr>
        <w:t xml:space="preserve"> </w:t>
      </w:r>
      <w:r>
        <w:rPr>
          <w:w w:val="95"/>
        </w:rPr>
        <w:t>is</w:t>
      </w:r>
      <w:r>
        <w:rPr>
          <w:spacing w:val="-21"/>
          <w:w w:val="95"/>
        </w:rPr>
        <w:t xml:space="preserve"> </w:t>
      </w:r>
      <w:r>
        <w:rPr>
          <w:w w:val="95"/>
        </w:rPr>
        <w:t>a</w:t>
      </w:r>
      <w:r>
        <w:rPr>
          <w:spacing w:val="-21"/>
          <w:w w:val="95"/>
        </w:rPr>
        <w:t xml:space="preserve"> </w:t>
      </w:r>
      <w:r>
        <w:rPr>
          <w:w w:val="95"/>
        </w:rPr>
        <w:t>wet-dry</w:t>
      </w:r>
      <w:r>
        <w:rPr>
          <w:spacing w:val="-21"/>
          <w:w w:val="95"/>
        </w:rPr>
        <w:t xml:space="preserve"> </w:t>
      </w:r>
      <w:r>
        <w:rPr>
          <w:w w:val="95"/>
        </w:rPr>
        <w:t>simulation,</w:t>
      </w:r>
      <w:r>
        <w:rPr>
          <w:spacing w:val="-20"/>
          <w:w w:val="95"/>
        </w:rPr>
        <w:t xml:space="preserve"> </w:t>
      </w:r>
      <w:r>
        <w:rPr>
          <w:w w:val="95"/>
        </w:rPr>
        <w:t>number</w:t>
      </w:r>
      <w:r>
        <w:rPr>
          <w:spacing w:val="-21"/>
          <w:w w:val="95"/>
        </w:rPr>
        <w:t xml:space="preserve"> </w:t>
      </w:r>
      <w:r>
        <w:rPr>
          <w:w w:val="95"/>
        </w:rPr>
        <w:t>of</w:t>
      </w:r>
      <w:r>
        <w:rPr>
          <w:spacing w:val="-21"/>
          <w:w w:val="95"/>
        </w:rPr>
        <w:t xml:space="preserve"> </w:t>
      </w:r>
      <w:r>
        <w:rPr>
          <w:w w:val="95"/>
        </w:rPr>
        <w:t>fans,</w:t>
      </w:r>
      <w:r>
        <w:rPr>
          <w:spacing w:val="-20"/>
          <w:w w:val="95"/>
        </w:rPr>
        <w:t xml:space="preserve"> </w:t>
      </w:r>
      <w:r>
        <w:rPr>
          <w:w w:val="95"/>
        </w:rPr>
        <w:t>number</w:t>
      </w:r>
      <w:r>
        <w:rPr>
          <w:spacing w:val="-21"/>
          <w:w w:val="95"/>
        </w:rPr>
        <w:t xml:space="preserve"> </w:t>
      </w:r>
      <w:r>
        <w:rPr>
          <w:w w:val="95"/>
        </w:rPr>
        <w:t>of</w:t>
      </w:r>
      <w:r>
        <w:rPr>
          <w:spacing w:val="-21"/>
          <w:w w:val="95"/>
        </w:rPr>
        <w:t xml:space="preserve"> </w:t>
      </w:r>
      <w:r>
        <w:rPr>
          <w:w w:val="95"/>
        </w:rPr>
        <w:t>face</w:t>
      </w:r>
      <w:r>
        <w:rPr>
          <w:spacing w:val="-21"/>
          <w:w w:val="95"/>
        </w:rPr>
        <w:t xml:space="preserve"> </w:t>
      </w:r>
      <w:r>
        <w:rPr>
          <w:w w:val="95"/>
        </w:rPr>
        <w:t xml:space="preserve">cells, number of porous media region, number of porous media cells, Constant-Value-Initial- </w:t>
      </w:r>
      <w:r>
        <w:t>Condition-for-Sub-Domains,</w:t>
      </w:r>
      <w:r>
        <w:rPr>
          <w:spacing w:val="-24"/>
        </w:rPr>
        <w:t xml:space="preserve"> </w:t>
      </w:r>
      <w:r>
        <w:t>whether</w:t>
      </w:r>
      <w:r>
        <w:rPr>
          <w:spacing w:val="-23"/>
        </w:rPr>
        <w:t xml:space="preserve"> </w:t>
      </w:r>
      <w:r>
        <w:t>it</w:t>
      </w:r>
      <w:r>
        <w:rPr>
          <w:spacing w:val="-24"/>
        </w:rPr>
        <w:t xml:space="preserve"> </w:t>
      </w:r>
      <w:r>
        <w:t>has</w:t>
      </w:r>
      <w:r>
        <w:rPr>
          <w:spacing w:val="-23"/>
        </w:rPr>
        <w:t xml:space="preserve"> </w:t>
      </w:r>
      <w:r>
        <w:t>solid</w:t>
      </w:r>
      <w:r>
        <w:rPr>
          <w:spacing w:val="-23"/>
        </w:rPr>
        <w:t xml:space="preserve"> </w:t>
      </w:r>
      <w:r>
        <w:t>phase,</w:t>
      </w:r>
      <w:r>
        <w:rPr>
          <w:spacing w:val="-24"/>
        </w:rPr>
        <w:t xml:space="preserve"> </w:t>
      </w:r>
      <w:r>
        <w:t>the</w:t>
      </w:r>
      <w:r>
        <w:rPr>
          <w:spacing w:val="-23"/>
        </w:rPr>
        <w:t xml:space="preserve"> </w:t>
      </w:r>
      <w:r>
        <w:t>number</w:t>
      </w:r>
      <w:r>
        <w:rPr>
          <w:spacing w:val="-23"/>
        </w:rPr>
        <w:t xml:space="preserve"> </w:t>
      </w:r>
      <w:r>
        <w:t>of</w:t>
      </w:r>
      <w:r>
        <w:rPr>
          <w:spacing w:val="-24"/>
        </w:rPr>
        <w:t xml:space="preserve"> </w:t>
      </w:r>
      <w:r>
        <w:t>thin</w:t>
      </w:r>
      <w:r>
        <w:rPr>
          <w:spacing w:val="-23"/>
        </w:rPr>
        <w:t xml:space="preserve"> </w:t>
      </w:r>
      <w:r>
        <w:t>walls</w:t>
      </w:r>
      <w:r>
        <w:rPr>
          <w:rFonts w:ascii="Microsoft YaHei" w:eastAsia="Microsoft YaHei" w:hAnsi="Microsoft YaHei" w:cs="Microsoft YaHei" w:hint="eastAsia"/>
          <w:lang w:eastAsia="zh-CN"/>
        </w:rPr>
        <w:t>.</w:t>
      </w:r>
    </w:p>
    <w:p w14:paraId="4F64B77F" w14:textId="77777777" w:rsidR="00685D6B" w:rsidRDefault="00685D6B" w:rsidP="00685D6B">
      <w:pPr>
        <w:pStyle w:val="BodyText"/>
        <w:spacing w:before="158"/>
        <w:ind w:left="945"/>
        <w:rPr>
          <w:rFonts w:ascii="Times New Roman"/>
        </w:rPr>
      </w:pPr>
      <w:r>
        <w:rPr>
          <w:noProof/>
        </w:rPr>
        <mc:AlternateContent>
          <mc:Choice Requires="wps">
            <w:drawing>
              <wp:anchor distT="0" distB="0" distL="114300" distR="114300" simplePos="0" relativeHeight="251704320" behindDoc="0" locked="0" layoutInCell="1" allowOverlap="1" wp14:anchorId="51D99AF1" wp14:editId="2419E366">
                <wp:simplePos x="0" y="0"/>
                <wp:positionH relativeFrom="page">
                  <wp:posOffset>1136015</wp:posOffset>
                </wp:positionH>
                <wp:positionV relativeFrom="paragraph">
                  <wp:posOffset>125095</wp:posOffset>
                </wp:positionV>
                <wp:extent cx="76200" cy="263525"/>
                <wp:effectExtent l="0" t="0" r="0" b="0"/>
                <wp:wrapNone/>
                <wp:docPr id="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DFD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99AF1" id="Text Box 34" o:spid="_x0000_s1042" type="#_x0000_t202" style="position:absolute;left:0;text-align:left;margin-left:89.45pt;margin-top:9.85pt;width:6pt;height:20.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" filled="f" stroked="f">
                <v:path arrowok="t"/>
                <v:textbox inset="0,0,0,0">
                  <w:txbxContent>
                    <w:p w14:paraId="6F63DFD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color w:val="3C7F31"/>
        </w:rPr>
        <w:t xml:space="preserve">ModRo Vis Kap Cp Turb Comb </w:t>
      </w:r>
      <w:proofErr w:type="spellStart"/>
      <w:r>
        <w:rPr>
          <w:rFonts w:ascii="Times New Roman"/>
          <w:color w:val="3C7F31"/>
        </w:rPr>
        <w:t>KTurb</w:t>
      </w:r>
      <w:proofErr w:type="spellEnd"/>
      <w:r>
        <w:rPr>
          <w:rFonts w:ascii="Times New Roman"/>
          <w:color w:val="3C7F31"/>
        </w:rPr>
        <w:t xml:space="preserve"> </w:t>
      </w:r>
      <w:proofErr w:type="spellStart"/>
      <w:r>
        <w:rPr>
          <w:rFonts w:ascii="Times New Roman"/>
          <w:color w:val="3C7F31"/>
        </w:rPr>
        <w:t>Nsp</w:t>
      </w:r>
      <w:proofErr w:type="spellEnd"/>
      <w:r>
        <w:rPr>
          <w:rFonts w:ascii="Times New Roman"/>
          <w:color w:val="3C7F31"/>
        </w:rPr>
        <w:t xml:space="preserve"> </w:t>
      </w:r>
      <w:proofErr w:type="spellStart"/>
      <w:r>
        <w:rPr>
          <w:rFonts w:ascii="Times New Roman"/>
          <w:color w:val="3C7F31"/>
        </w:rPr>
        <w:t>Nmix</w:t>
      </w:r>
      <w:proofErr w:type="spellEnd"/>
    </w:p>
    <w:p w14:paraId="65E050E9" w14:textId="77777777" w:rsidR="00685D6B" w:rsidRDefault="00685D6B" w:rsidP="00685D6B">
      <w:pPr>
        <w:pStyle w:val="BodyText"/>
        <w:spacing w:before="12" w:line="252" w:lineRule="auto"/>
        <w:ind w:left="945" w:right="1435"/>
        <w:jc w:val="both"/>
      </w:pPr>
      <w:r>
        <w:t>Density</w:t>
      </w:r>
      <w:r>
        <w:rPr>
          <w:spacing w:val="-27"/>
        </w:rPr>
        <w:t xml:space="preserve"> </w:t>
      </w:r>
      <w:r>
        <w:t>mode</w:t>
      </w:r>
      <w:r>
        <w:rPr>
          <w:spacing w:val="-27"/>
        </w:rPr>
        <w:t xml:space="preserve"> </w:t>
      </w:r>
      <w:r>
        <w:t>(1</w:t>
      </w:r>
      <w:r>
        <w:rPr>
          <w:spacing w:val="-27"/>
        </w:rPr>
        <w:t xml:space="preserve"> </w:t>
      </w:r>
      <w:r>
        <w:rPr>
          <w:spacing w:val="-3"/>
        </w:rPr>
        <w:t>for</w:t>
      </w:r>
      <w:r>
        <w:rPr>
          <w:spacing w:val="-27"/>
        </w:rPr>
        <w:t xml:space="preserve"> </w:t>
      </w:r>
      <w:r>
        <w:t>constant),</w:t>
      </w:r>
      <w:r>
        <w:rPr>
          <w:spacing w:val="-25"/>
        </w:rPr>
        <w:t xml:space="preserve"> </w:t>
      </w:r>
      <w:r>
        <w:t>viscosity</w:t>
      </w:r>
      <w:r>
        <w:rPr>
          <w:spacing w:val="-27"/>
        </w:rPr>
        <w:t xml:space="preserve"> </w:t>
      </w:r>
      <w:r>
        <w:t>mode</w:t>
      </w:r>
      <w:r>
        <w:rPr>
          <w:spacing w:val="-27"/>
        </w:rPr>
        <w:t xml:space="preserve"> </w:t>
      </w:r>
      <w:r>
        <w:t>(1</w:t>
      </w:r>
      <w:r>
        <w:rPr>
          <w:spacing w:val="-27"/>
        </w:rPr>
        <w:t xml:space="preserve"> </w:t>
      </w:r>
      <w:r>
        <w:rPr>
          <w:spacing w:val="-3"/>
        </w:rPr>
        <w:t>for</w:t>
      </w:r>
      <w:r>
        <w:rPr>
          <w:spacing w:val="-27"/>
        </w:rPr>
        <w:t xml:space="preserve"> </w:t>
      </w:r>
      <w:r>
        <w:t>constant),</w:t>
      </w:r>
      <w:r>
        <w:rPr>
          <w:spacing w:val="-25"/>
        </w:rPr>
        <w:t xml:space="preserve"> </w:t>
      </w:r>
      <w:r>
        <w:t>molecular</w:t>
      </w:r>
      <w:r>
        <w:rPr>
          <w:spacing w:val="-27"/>
        </w:rPr>
        <w:t xml:space="preserve"> </w:t>
      </w:r>
      <w:r>
        <w:t>thermal</w:t>
      </w:r>
      <w:r>
        <w:rPr>
          <w:spacing w:val="-28"/>
        </w:rPr>
        <w:t xml:space="preserve"> </w:t>
      </w:r>
      <w:r>
        <w:t>con</w:t>
      </w:r>
      <w:r>
        <w:rPr>
          <w:w w:val="95"/>
        </w:rPr>
        <w:t xml:space="preserve">ductivity mode (1 </w:t>
      </w:r>
      <w:r>
        <w:rPr>
          <w:spacing w:val="-3"/>
          <w:w w:val="95"/>
        </w:rPr>
        <w:t xml:space="preserve">for </w:t>
      </w:r>
      <w:r>
        <w:rPr>
          <w:w w:val="95"/>
        </w:rPr>
        <w:t xml:space="preserve">constant), Cp mode (1 </w:t>
      </w:r>
      <w:r>
        <w:rPr>
          <w:spacing w:val="-3"/>
          <w:w w:val="95"/>
        </w:rPr>
        <w:t xml:space="preserve">for </w:t>
      </w:r>
      <w:r>
        <w:rPr>
          <w:w w:val="95"/>
        </w:rPr>
        <w:t>constant), turbulence-model-selection</w:t>
      </w:r>
      <w:r>
        <w:rPr>
          <w:spacing w:val="-46"/>
          <w:w w:val="95"/>
        </w:rPr>
        <w:t xml:space="preserve"> </w:t>
      </w:r>
      <w:r>
        <w:rPr>
          <w:w w:val="95"/>
        </w:rPr>
        <w:t xml:space="preserve">(1 </w:t>
      </w:r>
      <w:r>
        <w:rPr>
          <w:spacing w:val="-3"/>
          <w:w w:val="95"/>
        </w:rPr>
        <w:t xml:space="preserve">for </w:t>
      </w:r>
      <w:r>
        <w:rPr>
          <w:w w:val="95"/>
        </w:rPr>
        <w:t xml:space="preserve">laminar), chemical reaction mode, TURBULENT-THERMAL-CONDUCTIVITY (1 </w:t>
      </w:r>
      <w:r>
        <w:rPr>
          <w:spacing w:val="-3"/>
          <w:w w:val="95"/>
        </w:rPr>
        <w:t xml:space="preserve">for </w:t>
      </w:r>
      <w:r>
        <w:t>constant), number of chem species, number of mixing</w:t>
      </w:r>
      <w:r>
        <w:rPr>
          <w:spacing w:val="-37"/>
        </w:rPr>
        <w:t xml:space="preserve"> </w:t>
      </w:r>
      <w:r>
        <w:t>species.</w:t>
      </w:r>
    </w:p>
    <w:p w14:paraId="698CE950" w14:textId="77777777" w:rsidR="00685D6B" w:rsidRDefault="00685D6B" w:rsidP="00685D6B">
      <w:pPr>
        <w:pStyle w:val="ListParagraph"/>
        <w:numPr>
          <w:ilvl w:val="2"/>
          <w:numId w:val="10"/>
        </w:numPr>
        <w:tabs>
          <w:tab w:val="left" w:pos="946"/>
        </w:tabs>
        <w:spacing w:before="118" w:line="348" w:lineRule="exact"/>
        <w:rPr>
          <w:sz w:val="24"/>
        </w:rPr>
      </w:pPr>
      <w:r>
        <w:rPr>
          <w:sz w:val="24"/>
        </w:rPr>
        <w:t>afterwards, there is a line of unlabeled</w:t>
      </w:r>
      <w:r>
        <w:rPr>
          <w:spacing w:val="29"/>
          <w:sz w:val="24"/>
        </w:rPr>
        <w:t xml:space="preserve"> </w:t>
      </w:r>
      <w:r>
        <w:rPr>
          <w:sz w:val="24"/>
        </w:rPr>
        <w:t>variables</w:t>
      </w:r>
    </w:p>
    <w:p w14:paraId="3948511E" w14:textId="450ADBA5" w:rsidR="002554F7" w:rsidRDefault="00685D6B" w:rsidP="00685D6B">
      <w:pPr>
        <w:pStyle w:val="BodyText"/>
        <w:spacing w:before="1"/>
        <w:ind w:left="950" w:right="1440"/>
        <w:jc w:val="both"/>
        <w:rPr>
          <w:rFonts w:ascii="Times New Roman"/>
          <w:color w:val="3C7F31"/>
          <w:w w:val="85"/>
        </w:rPr>
      </w:pPr>
      <w:proofErr w:type="gramStart"/>
      <w:r>
        <w:rPr>
          <w:rFonts w:ascii="Times New Roman"/>
          <w:color w:val="3C7F31"/>
          <w:w w:val="85"/>
        </w:rPr>
        <w:t>ADEN,WMOL</w:t>
      </w:r>
      <w:proofErr w:type="gramEnd"/>
      <w:r>
        <w:rPr>
          <w:rFonts w:ascii="Times New Roman"/>
          <w:color w:val="3C7F31"/>
          <w:w w:val="85"/>
        </w:rPr>
        <w:t>,ANU,AKAPA,PRLH,ACP,HTOTAL,PREF,TREF,ZFSUR,ZDATUM,AKAPAT,AKAPAV,PRTH</w:t>
      </w:r>
    </w:p>
    <w:p w14:paraId="4C99131F" w14:textId="51CBFA17" w:rsidR="00685D6B" w:rsidRPr="00685D6B" w:rsidRDefault="00685D6B" w:rsidP="00685D6B">
      <w:pPr>
        <w:pStyle w:val="ListParagraph"/>
        <w:tabs>
          <w:tab w:val="left" w:pos="946"/>
        </w:tabs>
        <w:spacing w:before="118" w:line="348" w:lineRule="exact"/>
        <w:ind w:left="945" w:firstLine="0"/>
        <w:rPr>
          <w:sz w:val="24"/>
        </w:rPr>
      </w:pPr>
      <w:r w:rsidRPr="00685D6B">
        <w:rPr>
          <w:sz w:val="24"/>
        </w:rPr>
        <w:lastRenderedPageBreak/>
        <w:t xml:space="preserve">Density, molecular-weight, viscosity, constant-thermal-conductivity, Prandtl number, Cp, total enthalpy H, reference pressure, isothermal-fluid-temperature, initial free surface elevation relative to </w:t>
      </w:r>
      <w:proofErr w:type="spellStart"/>
      <w:r w:rsidRPr="00685D6B">
        <w:rPr>
          <w:sz w:val="24"/>
        </w:rPr>
        <w:t>Zdatum</w:t>
      </w:r>
      <w:proofErr w:type="spellEnd"/>
      <w:r w:rsidRPr="00685D6B">
        <w:rPr>
          <w:sz w:val="24"/>
        </w:rPr>
        <w:t>, Z-coordinate used as datum line, turbulent-thermal-conductivity horizontal, turbulent-thermal-conductivity vertical, Prandtl-Number-for-turbulent-thermal- conductivity</w:t>
      </w:r>
    </w:p>
    <w:p w14:paraId="069983EE" w14:textId="77777777" w:rsidR="00685D6B" w:rsidRDefault="00685D6B" w:rsidP="00685D6B">
      <w:pPr>
        <w:pStyle w:val="BodyText"/>
        <w:spacing w:before="156"/>
        <w:ind w:left="945"/>
        <w:rPr>
          <w:rFonts w:ascii="Times New Roman"/>
        </w:rPr>
      </w:pPr>
      <w:r>
        <w:rPr>
          <w:noProof/>
        </w:rPr>
        <mc:AlternateContent>
          <mc:Choice Requires="wps">
            <w:drawing>
              <wp:anchor distT="0" distB="0" distL="114300" distR="114300" simplePos="0" relativeHeight="251706368" behindDoc="0" locked="0" layoutInCell="1" allowOverlap="1" wp14:anchorId="596E516F" wp14:editId="7836F23A">
                <wp:simplePos x="0" y="0"/>
                <wp:positionH relativeFrom="page">
                  <wp:posOffset>1136015</wp:posOffset>
                </wp:positionH>
                <wp:positionV relativeFrom="paragraph">
                  <wp:posOffset>123825</wp:posOffset>
                </wp:positionV>
                <wp:extent cx="76200" cy="263525"/>
                <wp:effectExtent l="0" t="0" r="0" b="0"/>
                <wp:wrapNone/>
                <wp:docPr id="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1D61"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E516F" id="Text Box 33" o:spid="_x0000_s1043" type="#_x0000_t202" style="position:absolute;left:0;text-align:left;margin-left:89.45pt;margin-top:9.75pt;width:6pt;height:20.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" filled="f" stroked="f">
                <v:path arrowok="t"/>
                <v:textbox inset="0,0,0,0">
                  <w:txbxContent>
                    <w:p w14:paraId="13711D61"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spellStart"/>
      <w:r>
        <w:rPr>
          <w:rFonts w:ascii="Times New Roman"/>
          <w:color w:val="3C7F31"/>
          <w:w w:val="115"/>
        </w:rPr>
        <w:t>Tstart</w:t>
      </w:r>
      <w:proofErr w:type="spellEnd"/>
      <w:r>
        <w:rPr>
          <w:rFonts w:ascii="Times New Roman"/>
          <w:color w:val="3C7F31"/>
          <w:w w:val="115"/>
        </w:rPr>
        <w:t xml:space="preserve"> Dt </w:t>
      </w:r>
      <w:proofErr w:type="spellStart"/>
      <w:r>
        <w:rPr>
          <w:rFonts w:ascii="Times New Roman"/>
          <w:color w:val="3C7F31"/>
          <w:w w:val="115"/>
        </w:rPr>
        <w:t>Zdry</w:t>
      </w:r>
      <w:proofErr w:type="spellEnd"/>
    </w:p>
    <w:p w14:paraId="4A6705CC" w14:textId="77777777" w:rsidR="00685D6B" w:rsidRDefault="00685D6B" w:rsidP="00685D6B">
      <w:pPr>
        <w:pStyle w:val="BodyText"/>
        <w:spacing w:before="12"/>
        <w:ind w:left="945"/>
      </w:pPr>
      <w:r>
        <w:t>start Time, time step, dry elevation</w:t>
      </w:r>
    </w:p>
    <w:p w14:paraId="6D562FC2" w14:textId="77777777" w:rsidR="00685D6B" w:rsidRDefault="00685D6B" w:rsidP="00685D6B">
      <w:pPr>
        <w:pStyle w:val="BodyText"/>
        <w:spacing w:before="173"/>
        <w:ind w:left="945"/>
        <w:rPr>
          <w:rFonts w:ascii="Times New Roman"/>
        </w:rPr>
      </w:pPr>
      <w:r>
        <w:rPr>
          <w:noProof/>
        </w:rPr>
        <mc:AlternateContent>
          <mc:Choice Requires="wps">
            <w:drawing>
              <wp:anchor distT="0" distB="0" distL="114300" distR="114300" simplePos="0" relativeHeight="251707392" behindDoc="0" locked="0" layoutInCell="1" allowOverlap="1" wp14:anchorId="6EF79247" wp14:editId="2AB3ADB2">
                <wp:simplePos x="0" y="0"/>
                <wp:positionH relativeFrom="page">
                  <wp:posOffset>1136015</wp:posOffset>
                </wp:positionH>
                <wp:positionV relativeFrom="paragraph">
                  <wp:posOffset>134620</wp:posOffset>
                </wp:positionV>
                <wp:extent cx="76200" cy="263525"/>
                <wp:effectExtent l="0" t="0" r="0" b="0"/>
                <wp:wrapNone/>
                <wp:docPr id="5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C902"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79247" id="Text Box 32" o:spid="_x0000_s1044" type="#_x0000_t202" style="position:absolute;left:0;text-align:left;margin-left:89.45pt;margin-top:10.6pt;width:6pt;height:20.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" filled="f" stroked="f">
                <v:path arrowok="t"/>
                <v:textbox inset="0,0,0,0">
                  <w:txbxContent>
                    <w:p w14:paraId="7580C902"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color w:val="3C7F31"/>
          <w:w w:val="90"/>
        </w:rPr>
        <w:t>ISOLAR IDSOLA IDATEM IDCCOV IDRHUM IDWIND IDSECC</w:t>
      </w:r>
    </w:p>
    <w:p w14:paraId="1E731EB7" w14:textId="77777777" w:rsidR="00685D6B" w:rsidRDefault="00685D6B" w:rsidP="00685D6B">
      <w:pPr>
        <w:pStyle w:val="BodyText"/>
        <w:spacing w:before="12" w:line="252" w:lineRule="auto"/>
        <w:ind w:left="945" w:right="1428"/>
      </w:pPr>
      <w:r>
        <w:rPr>
          <w:w w:val="95"/>
        </w:rPr>
        <w:t>solar</w:t>
      </w:r>
      <w:r>
        <w:rPr>
          <w:spacing w:val="-20"/>
          <w:w w:val="95"/>
        </w:rPr>
        <w:t xml:space="preserve"> </w:t>
      </w:r>
      <w:r>
        <w:rPr>
          <w:w w:val="95"/>
        </w:rPr>
        <w:t>model,</w:t>
      </w:r>
      <w:r>
        <w:rPr>
          <w:spacing w:val="-18"/>
          <w:w w:val="95"/>
        </w:rPr>
        <w:t xml:space="preserve"> </w:t>
      </w:r>
      <w:r>
        <w:rPr>
          <w:w w:val="95"/>
        </w:rPr>
        <w:t>solar</w:t>
      </w:r>
      <w:r>
        <w:rPr>
          <w:spacing w:val="-19"/>
          <w:w w:val="95"/>
        </w:rPr>
        <w:t xml:space="preserve"> </w:t>
      </w:r>
      <w:r>
        <w:rPr>
          <w:w w:val="95"/>
        </w:rPr>
        <w:t>model</w:t>
      </w:r>
      <w:r>
        <w:rPr>
          <w:spacing w:val="-19"/>
          <w:w w:val="95"/>
        </w:rPr>
        <w:t xml:space="preserve"> </w:t>
      </w:r>
      <w:r>
        <w:rPr>
          <w:w w:val="95"/>
        </w:rPr>
        <w:t>ID,</w:t>
      </w:r>
      <w:r>
        <w:rPr>
          <w:spacing w:val="-19"/>
          <w:w w:val="95"/>
        </w:rPr>
        <w:t xml:space="preserve"> </w:t>
      </w:r>
      <w:r>
        <w:rPr>
          <w:w w:val="95"/>
        </w:rPr>
        <w:t>air-temperature,</w:t>
      </w:r>
      <w:r>
        <w:rPr>
          <w:spacing w:val="-18"/>
          <w:w w:val="95"/>
        </w:rPr>
        <w:t xml:space="preserve"> </w:t>
      </w:r>
      <w:r>
        <w:rPr>
          <w:w w:val="95"/>
        </w:rPr>
        <w:t>cloud-cover,</w:t>
      </w:r>
      <w:r>
        <w:rPr>
          <w:spacing w:val="-18"/>
          <w:w w:val="95"/>
        </w:rPr>
        <w:t xml:space="preserve"> </w:t>
      </w:r>
      <w:r>
        <w:rPr>
          <w:w w:val="95"/>
        </w:rPr>
        <w:t>relative-humidity,</w:t>
      </w:r>
      <w:r>
        <w:rPr>
          <w:spacing w:val="-17"/>
          <w:w w:val="95"/>
        </w:rPr>
        <w:t xml:space="preserve"> </w:t>
      </w:r>
      <w:r>
        <w:rPr>
          <w:w w:val="95"/>
        </w:rPr>
        <w:t>wind</w:t>
      </w:r>
      <w:r>
        <w:rPr>
          <w:spacing w:val="-19"/>
          <w:w w:val="95"/>
        </w:rPr>
        <w:t xml:space="preserve"> </w:t>
      </w:r>
      <w:r>
        <w:rPr>
          <w:w w:val="95"/>
        </w:rPr>
        <w:t xml:space="preserve">Speed, </w:t>
      </w:r>
      <w:r>
        <w:t>unknown.</w:t>
      </w:r>
    </w:p>
    <w:p w14:paraId="416E020F" w14:textId="77777777" w:rsidR="00685D6B" w:rsidRDefault="00685D6B" w:rsidP="00685D6B">
      <w:pPr>
        <w:pStyle w:val="ListParagraph"/>
        <w:numPr>
          <w:ilvl w:val="2"/>
          <w:numId w:val="10"/>
        </w:numPr>
        <w:tabs>
          <w:tab w:val="left" w:pos="946"/>
        </w:tabs>
        <w:spacing w:before="120"/>
        <w:rPr>
          <w:sz w:val="24"/>
        </w:rPr>
      </w:pPr>
      <w:r>
        <w:rPr>
          <w:rFonts w:ascii="Times New Roman" w:hAnsi="Times New Roman"/>
          <w:color w:val="3C7F31"/>
          <w:w w:val="95"/>
          <w:sz w:val="24"/>
        </w:rPr>
        <w:t>NMASS</w:t>
      </w:r>
      <w:r>
        <w:rPr>
          <w:rFonts w:ascii="Times New Roman" w:hAnsi="Times New Roman"/>
          <w:color w:val="3C7F31"/>
          <w:spacing w:val="19"/>
          <w:w w:val="95"/>
          <w:sz w:val="24"/>
        </w:rPr>
        <w:t xml:space="preserve"> </w:t>
      </w:r>
      <w:r>
        <w:rPr>
          <w:w w:val="95"/>
          <w:sz w:val="24"/>
        </w:rPr>
        <w:t>unknown.</w:t>
      </w:r>
    </w:p>
    <w:p w14:paraId="3451E067" w14:textId="77777777" w:rsidR="00685D6B" w:rsidRDefault="00685D6B" w:rsidP="00685D6B">
      <w:pPr>
        <w:pStyle w:val="ListParagraph"/>
        <w:numPr>
          <w:ilvl w:val="2"/>
          <w:numId w:val="10"/>
        </w:numPr>
        <w:tabs>
          <w:tab w:val="left" w:pos="946"/>
        </w:tabs>
        <w:spacing w:before="79"/>
        <w:rPr>
          <w:sz w:val="24"/>
        </w:rPr>
      </w:pPr>
      <w:r>
        <w:rPr>
          <w:rFonts w:ascii="Times New Roman" w:hAnsi="Times New Roman"/>
          <w:color w:val="3C7F31"/>
          <w:sz w:val="24"/>
        </w:rPr>
        <w:t xml:space="preserve">Lineqs, </w:t>
      </w:r>
      <w:proofErr w:type="spellStart"/>
      <w:r>
        <w:rPr>
          <w:rFonts w:ascii="Times New Roman" w:hAnsi="Times New Roman"/>
          <w:color w:val="3C7F31"/>
          <w:sz w:val="24"/>
        </w:rPr>
        <w:t>Ninner</w:t>
      </w:r>
      <w:proofErr w:type="spellEnd"/>
      <w:r>
        <w:rPr>
          <w:rFonts w:ascii="Times New Roman" w:hAnsi="Times New Roman"/>
          <w:color w:val="3C7F31"/>
          <w:sz w:val="24"/>
        </w:rPr>
        <w:t xml:space="preserve"> </w:t>
      </w:r>
      <w:r>
        <w:rPr>
          <w:sz w:val="24"/>
        </w:rPr>
        <w:t>about CGS</w:t>
      </w:r>
      <w:r>
        <w:rPr>
          <w:spacing w:val="-20"/>
          <w:sz w:val="24"/>
        </w:rPr>
        <w:t xml:space="preserve"> </w:t>
      </w:r>
      <w:r>
        <w:rPr>
          <w:sz w:val="24"/>
        </w:rPr>
        <w:t>solver.</w:t>
      </w:r>
    </w:p>
    <w:p w14:paraId="441A98EC" w14:textId="77777777" w:rsidR="00685D6B" w:rsidRDefault="00685D6B" w:rsidP="00685D6B">
      <w:pPr>
        <w:pStyle w:val="BodyText"/>
        <w:spacing w:before="119"/>
        <w:ind w:left="945"/>
        <w:rPr>
          <w:rFonts w:ascii="Times New Roman"/>
        </w:rPr>
      </w:pPr>
      <w:r>
        <w:rPr>
          <w:noProof/>
        </w:rPr>
        <mc:AlternateContent>
          <mc:Choice Requires="wps">
            <w:drawing>
              <wp:anchor distT="0" distB="0" distL="114300" distR="114300" simplePos="0" relativeHeight="251708416" behindDoc="0" locked="0" layoutInCell="1" allowOverlap="1" wp14:anchorId="4A1B61E7" wp14:editId="1787A566">
                <wp:simplePos x="0" y="0"/>
                <wp:positionH relativeFrom="page">
                  <wp:posOffset>1136015</wp:posOffset>
                </wp:positionH>
                <wp:positionV relativeFrom="paragraph">
                  <wp:posOffset>100330</wp:posOffset>
                </wp:positionV>
                <wp:extent cx="76200" cy="263525"/>
                <wp:effectExtent l="0" t="0" r="0" b="0"/>
                <wp:wrapNone/>
                <wp:docPr id="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497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B61E7" id="Text Box 31" o:spid="_x0000_s1045" type="#_x0000_t202" style="position:absolute;left:0;text-align:left;margin-left:89.45pt;margin-top:7.9pt;width:6pt;height:20.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" filled="f" stroked="f">
                <v:path arrowok="t"/>
                <v:textbox inset="0,0,0,0">
                  <w:txbxContent>
                    <w:p w14:paraId="68AC497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gramStart"/>
      <w:r>
        <w:rPr>
          <w:rFonts w:ascii="Times New Roman"/>
          <w:color w:val="3C7F31"/>
          <w:w w:val="90"/>
        </w:rPr>
        <w:t>NTDV  NTDVTB</w:t>
      </w:r>
      <w:proofErr w:type="gramEnd"/>
      <w:r>
        <w:rPr>
          <w:rFonts w:ascii="Times New Roman"/>
          <w:color w:val="3C7F31"/>
          <w:w w:val="90"/>
        </w:rPr>
        <w:t xml:space="preserve">  NTDVBF  NTDVSZ  NCLUT1 NCLUT3</w:t>
      </w:r>
    </w:p>
    <w:p w14:paraId="4B6976D7" w14:textId="77777777" w:rsidR="00685D6B" w:rsidRDefault="00685D6B" w:rsidP="00685D6B">
      <w:pPr>
        <w:pStyle w:val="BodyText"/>
        <w:spacing w:before="12" w:line="252" w:lineRule="auto"/>
        <w:ind w:left="945" w:right="1428"/>
      </w:pPr>
      <w:r>
        <w:rPr>
          <w:w w:val="95"/>
        </w:rPr>
        <w:t>Double</w:t>
      </w:r>
      <w:r>
        <w:rPr>
          <w:spacing w:val="-25"/>
          <w:w w:val="95"/>
        </w:rPr>
        <w:t xml:space="preserve"> </w:t>
      </w:r>
      <w:r>
        <w:rPr>
          <w:w w:val="95"/>
        </w:rPr>
        <w:t>number</w:t>
      </w:r>
      <w:r>
        <w:rPr>
          <w:spacing w:val="-24"/>
          <w:w w:val="95"/>
        </w:rPr>
        <w:t xml:space="preserve"> </w:t>
      </w:r>
      <w:r>
        <w:rPr>
          <w:w w:val="95"/>
        </w:rPr>
        <w:t>of</w:t>
      </w:r>
      <w:r>
        <w:rPr>
          <w:spacing w:val="-24"/>
          <w:w w:val="95"/>
        </w:rPr>
        <w:t xml:space="preserve"> </w:t>
      </w:r>
      <w:r>
        <w:rPr>
          <w:w w:val="95"/>
        </w:rPr>
        <w:t>time-varying-functions</w:t>
      </w:r>
      <w:r>
        <w:rPr>
          <w:spacing w:val="-23"/>
          <w:w w:val="95"/>
        </w:rPr>
        <w:t xml:space="preserve"> </w:t>
      </w:r>
      <w:r>
        <w:rPr>
          <w:w w:val="95"/>
        </w:rPr>
        <w:t>(TDV),</w:t>
      </w:r>
      <w:r>
        <w:rPr>
          <w:spacing w:val="-25"/>
          <w:w w:val="95"/>
        </w:rPr>
        <w:t xml:space="preserve"> </w:t>
      </w:r>
      <w:r>
        <w:rPr>
          <w:w w:val="95"/>
        </w:rPr>
        <w:t>number</w:t>
      </w:r>
      <w:r>
        <w:rPr>
          <w:spacing w:val="-23"/>
          <w:w w:val="95"/>
        </w:rPr>
        <w:t xml:space="preserve"> </w:t>
      </w:r>
      <w:r>
        <w:rPr>
          <w:w w:val="95"/>
        </w:rPr>
        <w:t>of</w:t>
      </w:r>
      <w:r>
        <w:rPr>
          <w:spacing w:val="-24"/>
          <w:w w:val="95"/>
        </w:rPr>
        <w:t xml:space="preserve"> </w:t>
      </w:r>
      <w:r>
        <w:rPr>
          <w:w w:val="95"/>
        </w:rPr>
        <w:t>time-varying-functions</w:t>
      </w:r>
      <w:r>
        <w:rPr>
          <w:spacing w:val="-24"/>
          <w:w w:val="95"/>
        </w:rPr>
        <w:t xml:space="preserve"> </w:t>
      </w:r>
      <w:r>
        <w:rPr>
          <w:w w:val="95"/>
        </w:rPr>
        <w:t xml:space="preserve">(TDV), </w:t>
      </w:r>
      <w:r>
        <w:t xml:space="preserve">number of TVF faces, size of TVF points, </w:t>
      </w:r>
      <w:r>
        <w:rPr>
          <w:spacing w:val="-3"/>
        </w:rPr>
        <w:t xml:space="preserve">for </w:t>
      </w:r>
      <w:r>
        <w:t>clutch pack</w:t>
      </w:r>
      <w:r>
        <w:rPr>
          <w:spacing w:val="-36"/>
        </w:rPr>
        <w:t xml:space="preserve"> </w:t>
      </w:r>
      <w:r>
        <w:t>interfaces.</w:t>
      </w:r>
    </w:p>
    <w:p w14:paraId="2800FF88" w14:textId="77777777" w:rsidR="00685D6B" w:rsidRDefault="00685D6B" w:rsidP="00685D6B">
      <w:pPr>
        <w:pStyle w:val="BodyText"/>
        <w:spacing w:before="159"/>
        <w:ind w:left="945"/>
        <w:jc w:val="both"/>
        <w:rPr>
          <w:rFonts w:ascii="Times New Roman"/>
        </w:rPr>
      </w:pPr>
      <w:r>
        <w:rPr>
          <w:noProof/>
        </w:rPr>
        <mc:AlternateContent>
          <mc:Choice Requires="wps">
            <w:drawing>
              <wp:anchor distT="0" distB="0" distL="114300" distR="114300" simplePos="0" relativeHeight="251709440" behindDoc="0" locked="0" layoutInCell="1" allowOverlap="1" wp14:anchorId="49E102A9" wp14:editId="582FE79B">
                <wp:simplePos x="0" y="0"/>
                <wp:positionH relativeFrom="page">
                  <wp:posOffset>1136015</wp:posOffset>
                </wp:positionH>
                <wp:positionV relativeFrom="paragraph">
                  <wp:posOffset>125730</wp:posOffset>
                </wp:positionV>
                <wp:extent cx="76200" cy="263525"/>
                <wp:effectExtent l="0" t="0" r="0" b="0"/>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B17E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102A9" id="Text Box 30" o:spid="_x0000_s1046" type="#_x0000_t202" style="position:absolute;left:0;text-align:left;margin-left:89.45pt;margin-top:9.9pt;width:6pt;height:20.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" filled="f" stroked="f">
                <v:path arrowok="t"/>
                <v:textbox inset="0,0,0,0">
                  <w:txbxContent>
                    <w:p w14:paraId="348B17E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color w:val="3C7F31"/>
          <w:w w:val="85"/>
        </w:rPr>
        <w:t>NTAB NTABSZ</w:t>
      </w:r>
    </w:p>
    <w:p w14:paraId="4957CDB0" w14:textId="77777777" w:rsidR="00685D6B" w:rsidRDefault="00685D6B" w:rsidP="00685D6B">
      <w:pPr>
        <w:pStyle w:val="BodyText"/>
        <w:spacing w:before="12"/>
        <w:ind w:left="945"/>
        <w:jc w:val="both"/>
      </w:pPr>
      <w:r>
        <w:t>Number of table functions, number size of table functions.</w:t>
      </w:r>
    </w:p>
    <w:p w14:paraId="487AA524" w14:textId="77777777" w:rsidR="00685D6B" w:rsidRDefault="00685D6B" w:rsidP="00685D6B">
      <w:pPr>
        <w:pStyle w:val="BodyText"/>
        <w:spacing w:before="173"/>
        <w:ind w:left="945"/>
        <w:jc w:val="both"/>
        <w:rPr>
          <w:rFonts w:ascii="Times New Roman"/>
        </w:rPr>
      </w:pPr>
      <w:r>
        <w:rPr>
          <w:noProof/>
        </w:rPr>
        <mc:AlternateContent>
          <mc:Choice Requires="wps">
            <w:drawing>
              <wp:anchor distT="0" distB="0" distL="114300" distR="114300" simplePos="0" relativeHeight="251710464" behindDoc="0" locked="0" layoutInCell="1" allowOverlap="1" wp14:anchorId="40D519D3" wp14:editId="4A4C7870">
                <wp:simplePos x="0" y="0"/>
                <wp:positionH relativeFrom="page">
                  <wp:posOffset>1136015</wp:posOffset>
                </wp:positionH>
                <wp:positionV relativeFrom="paragraph">
                  <wp:posOffset>134620</wp:posOffset>
                </wp:positionV>
                <wp:extent cx="76200" cy="263525"/>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098D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519D3" id="Text Box 29" o:spid="_x0000_s1047" type="#_x0000_t202" style="position:absolute;left:0;text-align:left;margin-left:89.45pt;margin-top:10.6pt;width:6pt;height:20.7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" filled="f" stroked="f">
                <v:path arrowok="t"/>
                <v:textbox inset="0,0,0,0">
                  <w:txbxContent>
                    <w:p w14:paraId="572098D6"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spellStart"/>
      <w:r>
        <w:rPr>
          <w:rFonts w:ascii="Times New Roman"/>
          <w:color w:val="3C7F31"/>
          <w:w w:val="125"/>
        </w:rPr>
        <w:t>Iflag</w:t>
      </w:r>
      <w:proofErr w:type="spellEnd"/>
      <w:r>
        <w:rPr>
          <w:rFonts w:ascii="Times New Roman"/>
          <w:color w:val="3C7F31"/>
          <w:w w:val="125"/>
        </w:rPr>
        <w:t xml:space="preserve"> </w:t>
      </w:r>
      <w:proofErr w:type="spellStart"/>
      <w:r>
        <w:rPr>
          <w:rFonts w:ascii="Times New Roman"/>
          <w:color w:val="3C7F31"/>
          <w:w w:val="125"/>
        </w:rPr>
        <w:t>Rflag</w:t>
      </w:r>
      <w:proofErr w:type="spellEnd"/>
      <w:r>
        <w:rPr>
          <w:rFonts w:ascii="Times New Roman"/>
          <w:color w:val="3C7F31"/>
          <w:w w:val="125"/>
        </w:rPr>
        <w:t xml:space="preserve"> arrays</w:t>
      </w:r>
    </w:p>
    <w:p w14:paraId="241E2581" w14:textId="77777777" w:rsidR="00685D6B" w:rsidRDefault="00685D6B" w:rsidP="00685D6B">
      <w:pPr>
        <w:pStyle w:val="BodyText"/>
        <w:spacing w:before="12"/>
        <w:ind w:left="945"/>
        <w:jc w:val="both"/>
      </w:pPr>
      <w:r>
        <w:t xml:space="preserve">Unknown indicator flags (size of 20), </w:t>
      </w:r>
      <w:proofErr w:type="gramStart"/>
      <w:r>
        <w:t>RFLAG(</w:t>
      </w:r>
      <w:proofErr w:type="gramEnd"/>
      <w:r>
        <w:t>1)=density1 RFLAG(2)=density2 (size of 20)</w:t>
      </w:r>
    </w:p>
    <w:p w14:paraId="33918E05" w14:textId="77777777" w:rsidR="00685D6B" w:rsidRDefault="00685D6B" w:rsidP="00685D6B">
      <w:pPr>
        <w:pStyle w:val="BodyText"/>
        <w:spacing w:before="173"/>
        <w:ind w:left="945"/>
        <w:jc w:val="both"/>
        <w:rPr>
          <w:rFonts w:ascii="Times New Roman"/>
        </w:rPr>
      </w:pPr>
      <w:r>
        <w:rPr>
          <w:noProof/>
        </w:rPr>
        <mc:AlternateContent>
          <mc:Choice Requires="wps">
            <w:drawing>
              <wp:anchor distT="0" distB="0" distL="114300" distR="114300" simplePos="0" relativeHeight="251711488" behindDoc="0" locked="0" layoutInCell="1" allowOverlap="1" wp14:anchorId="72B530C8" wp14:editId="2C1D6F87">
                <wp:simplePos x="0" y="0"/>
                <wp:positionH relativeFrom="page">
                  <wp:posOffset>1136015</wp:posOffset>
                </wp:positionH>
                <wp:positionV relativeFrom="paragraph">
                  <wp:posOffset>134620</wp:posOffset>
                </wp:positionV>
                <wp:extent cx="76200" cy="263525"/>
                <wp:effectExtent l="0" t="0" r="0" b="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321F"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530C8" id="Text Box 28" o:spid="_x0000_s1048" type="#_x0000_t202" style="position:absolute;left:0;text-align:left;margin-left:89.45pt;margin-top:10.6pt;width:6pt;height:20.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" filled="f" stroked="f">
                <v:path arrowok="t"/>
                <v:textbox inset="0,0,0,0">
                  <w:txbxContent>
                    <w:p w14:paraId="1894321F"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spellStart"/>
      <w:r>
        <w:rPr>
          <w:rFonts w:ascii="Times New Roman"/>
          <w:color w:val="3C7F31"/>
          <w:w w:val="110"/>
        </w:rPr>
        <w:t>Nclvt</w:t>
      </w:r>
      <w:proofErr w:type="spellEnd"/>
      <w:r>
        <w:rPr>
          <w:rFonts w:ascii="Times New Roman"/>
          <w:color w:val="3C7F31"/>
          <w:w w:val="110"/>
        </w:rPr>
        <w:t xml:space="preserve"> </w:t>
      </w:r>
      <w:proofErr w:type="spellStart"/>
      <w:r>
        <w:rPr>
          <w:rFonts w:ascii="Times New Roman"/>
          <w:color w:val="3C7F31"/>
          <w:w w:val="110"/>
        </w:rPr>
        <w:t>Nfcvt</w:t>
      </w:r>
      <w:proofErr w:type="spellEnd"/>
      <w:r>
        <w:rPr>
          <w:rFonts w:ascii="Times New Roman"/>
          <w:color w:val="3C7F31"/>
          <w:w w:val="110"/>
        </w:rPr>
        <w:t xml:space="preserve"> </w:t>
      </w:r>
      <w:proofErr w:type="spellStart"/>
      <w:r>
        <w:rPr>
          <w:rFonts w:ascii="Times New Roman"/>
          <w:color w:val="3C7F31"/>
          <w:w w:val="110"/>
        </w:rPr>
        <w:t>Nclfc</w:t>
      </w:r>
      <w:proofErr w:type="spellEnd"/>
      <w:r>
        <w:rPr>
          <w:rFonts w:ascii="Times New Roman"/>
          <w:color w:val="3C7F31"/>
          <w:w w:val="110"/>
        </w:rPr>
        <w:t xml:space="preserve"> </w:t>
      </w:r>
      <w:proofErr w:type="spellStart"/>
      <w:r>
        <w:rPr>
          <w:rFonts w:ascii="Times New Roman"/>
          <w:color w:val="3C7F31"/>
          <w:w w:val="110"/>
        </w:rPr>
        <w:t>Ndcrs</w:t>
      </w:r>
      <w:proofErr w:type="spellEnd"/>
      <w:r>
        <w:rPr>
          <w:rFonts w:ascii="Times New Roman"/>
          <w:color w:val="3C7F31"/>
          <w:w w:val="110"/>
        </w:rPr>
        <w:t xml:space="preserve"> Npl3d Nfpl3d</w:t>
      </w:r>
    </w:p>
    <w:p w14:paraId="72022C95" w14:textId="77777777" w:rsidR="00685D6B" w:rsidRDefault="00685D6B" w:rsidP="00685D6B">
      <w:pPr>
        <w:pStyle w:val="BodyText"/>
        <w:spacing w:before="12" w:line="252" w:lineRule="auto"/>
        <w:ind w:left="945" w:right="1429"/>
      </w:pPr>
      <w:r>
        <w:rPr>
          <w:w w:val="95"/>
        </w:rPr>
        <w:t>Summation</w:t>
      </w:r>
      <w:r>
        <w:rPr>
          <w:spacing w:val="-12"/>
          <w:w w:val="95"/>
        </w:rPr>
        <w:t xml:space="preserve"> </w:t>
      </w:r>
      <w:r>
        <w:rPr>
          <w:w w:val="95"/>
        </w:rPr>
        <w:t>of</w:t>
      </w:r>
      <w:r>
        <w:rPr>
          <w:spacing w:val="-11"/>
          <w:w w:val="95"/>
        </w:rPr>
        <w:t xml:space="preserve"> </w:t>
      </w:r>
      <w:r>
        <w:rPr>
          <w:w w:val="95"/>
        </w:rPr>
        <w:t>node</w:t>
      </w:r>
      <w:r>
        <w:rPr>
          <w:spacing w:val="-12"/>
          <w:w w:val="95"/>
        </w:rPr>
        <w:t xml:space="preserve"> </w:t>
      </w:r>
      <w:r>
        <w:rPr>
          <w:w w:val="95"/>
        </w:rPr>
        <w:t>numbers</w:t>
      </w:r>
      <w:r>
        <w:rPr>
          <w:spacing w:val="-12"/>
          <w:w w:val="95"/>
        </w:rPr>
        <w:t xml:space="preserve"> </w:t>
      </w:r>
      <w:r>
        <w:rPr>
          <w:spacing w:val="-3"/>
          <w:w w:val="95"/>
        </w:rPr>
        <w:t>for</w:t>
      </w:r>
      <w:r>
        <w:rPr>
          <w:spacing w:val="-12"/>
          <w:w w:val="95"/>
        </w:rPr>
        <w:t xml:space="preserve"> </w:t>
      </w:r>
      <w:r>
        <w:rPr>
          <w:w w:val="95"/>
        </w:rPr>
        <w:t>all</w:t>
      </w:r>
      <w:r>
        <w:rPr>
          <w:spacing w:val="-12"/>
          <w:w w:val="95"/>
        </w:rPr>
        <w:t xml:space="preserve"> </w:t>
      </w:r>
      <w:r>
        <w:rPr>
          <w:w w:val="95"/>
        </w:rPr>
        <w:t>cells,</w:t>
      </w:r>
      <w:r>
        <w:rPr>
          <w:spacing w:val="-11"/>
          <w:w w:val="95"/>
        </w:rPr>
        <w:t xml:space="preserve"> </w:t>
      </w:r>
      <w:r>
        <w:rPr>
          <w:w w:val="95"/>
        </w:rPr>
        <w:t>summation</w:t>
      </w:r>
      <w:r>
        <w:rPr>
          <w:spacing w:val="-11"/>
          <w:w w:val="95"/>
        </w:rPr>
        <w:t xml:space="preserve"> </w:t>
      </w:r>
      <w:r>
        <w:rPr>
          <w:w w:val="95"/>
        </w:rPr>
        <w:t>of</w:t>
      </w:r>
      <w:r>
        <w:rPr>
          <w:spacing w:val="-12"/>
          <w:w w:val="95"/>
        </w:rPr>
        <w:t xml:space="preserve"> </w:t>
      </w:r>
      <w:r>
        <w:rPr>
          <w:w w:val="95"/>
        </w:rPr>
        <w:t>node</w:t>
      </w:r>
      <w:r>
        <w:rPr>
          <w:spacing w:val="-12"/>
          <w:w w:val="95"/>
        </w:rPr>
        <w:t xml:space="preserve"> </w:t>
      </w:r>
      <w:r>
        <w:rPr>
          <w:w w:val="95"/>
        </w:rPr>
        <w:t>numbers</w:t>
      </w:r>
      <w:r>
        <w:rPr>
          <w:spacing w:val="-11"/>
          <w:w w:val="95"/>
        </w:rPr>
        <w:t xml:space="preserve"> </w:t>
      </w:r>
      <w:r>
        <w:rPr>
          <w:spacing w:val="-3"/>
          <w:w w:val="95"/>
        </w:rPr>
        <w:t>for</w:t>
      </w:r>
      <w:r>
        <w:rPr>
          <w:spacing w:val="-12"/>
          <w:w w:val="95"/>
        </w:rPr>
        <w:t xml:space="preserve"> </w:t>
      </w:r>
      <w:r>
        <w:rPr>
          <w:w w:val="95"/>
        </w:rPr>
        <w:t>all</w:t>
      </w:r>
      <w:r>
        <w:rPr>
          <w:spacing w:val="-12"/>
          <w:w w:val="95"/>
        </w:rPr>
        <w:t xml:space="preserve"> </w:t>
      </w:r>
      <w:r>
        <w:rPr>
          <w:w w:val="95"/>
        </w:rPr>
        <w:t>faces,</w:t>
      </w:r>
      <w:r>
        <w:rPr>
          <w:spacing w:val="-11"/>
          <w:w w:val="95"/>
        </w:rPr>
        <w:t xml:space="preserve"> </w:t>
      </w:r>
      <w:r>
        <w:rPr>
          <w:w w:val="95"/>
        </w:rPr>
        <w:t>sum</w:t>
      </w:r>
      <w:r>
        <w:t>mation</w:t>
      </w:r>
      <w:r>
        <w:rPr>
          <w:spacing w:val="-11"/>
        </w:rPr>
        <w:t xml:space="preserve"> </w:t>
      </w:r>
      <w:r>
        <w:t>of</w:t>
      </w:r>
      <w:r>
        <w:rPr>
          <w:spacing w:val="-11"/>
        </w:rPr>
        <w:t xml:space="preserve"> </w:t>
      </w:r>
      <w:r>
        <w:t>face</w:t>
      </w:r>
      <w:r>
        <w:rPr>
          <w:spacing w:val="-11"/>
        </w:rPr>
        <w:t xml:space="preserve"> </w:t>
      </w:r>
      <w:r>
        <w:t>numbers</w:t>
      </w:r>
      <w:r>
        <w:rPr>
          <w:spacing w:val="-10"/>
        </w:rPr>
        <w:t xml:space="preserve"> </w:t>
      </w:r>
      <w:r>
        <w:rPr>
          <w:spacing w:val="-3"/>
        </w:rPr>
        <w:t>for</w:t>
      </w:r>
      <w:r>
        <w:rPr>
          <w:spacing w:val="-11"/>
        </w:rPr>
        <w:t xml:space="preserve"> </w:t>
      </w:r>
      <w:r>
        <w:t>all</w:t>
      </w:r>
      <w:r>
        <w:rPr>
          <w:spacing w:val="-11"/>
        </w:rPr>
        <w:t xml:space="preserve"> </w:t>
      </w:r>
      <w:r>
        <w:t>cells,</w:t>
      </w:r>
      <w:r>
        <w:rPr>
          <w:spacing w:val="-10"/>
        </w:rPr>
        <w:t xml:space="preserve"> </w:t>
      </w:r>
      <w:r>
        <w:t>size</w:t>
      </w:r>
      <w:r>
        <w:rPr>
          <w:spacing w:val="-11"/>
        </w:rPr>
        <w:t xml:space="preserve"> </w:t>
      </w:r>
      <w:r>
        <w:t>of</w:t>
      </w:r>
      <w:r>
        <w:rPr>
          <w:spacing w:val="-11"/>
        </w:rPr>
        <w:t xml:space="preserve"> </w:t>
      </w:r>
      <w:proofErr w:type="spellStart"/>
      <w:r>
        <w:t>Nfcvt</w:t>
      </w:r>
      <w:proofErr w:type="spellEnd"/>
      <w:r>
        <w:t>,</w:t>
      </w:r>
      <w:r>
        <w:rPr>
          <w:spacing w:val="-10"/>
        </w:rPr>
        <w:t xml:space="preserve"> </w:t>
      </w:r>
      <w:r>
        <w:t>last</w:t>
      </w:r>
      <w:r>
        <w:rPr>
          <w:spacing w:val="-11"/>
        </w:rPr>
        <w:t xml:space="preserve"> </w:t>
      </w:r>
      <w:r>
        <w:rPr>
          <w:spacing w:val="-5"/>
        </w:rPr>
        <w:t>two</w:t>
      </w:r>
      <w:r>
        <w:rPr>
          <w:spacing w:val="-11"/>
        </w:rPr>
        <w:t xml:space="preserve"> </w:t>
      </w:r>
      <w:r>
        <w:rPr>
          <w:spacing w:val="-3"/>
        </w:rPr>
        <w:t>for</w:t>
      </w:r>
      <w:r>
        <w:rPr>
          <w:spacing w:val="-10"/>
        </w:rPr>
        <w:t xml:space="preserve"> </w:t>
      </w:r>
      <w:r>
        <w:t>Structured</w:t>
      </w:r>
      <w:r>
        <w:rPr>
          <w:spacing w:val="-11"/>
        </w:rPr>
        <w:t xml:space="preserve"> </w:t>
      </w:r>
      <w:r>
        <w:t>Grid.</w:t>
      </w:r>
    </w:p>
    <w:p w14:paraId="58753701" w14:textId="77777777" w:rsidR="00685D6B" w:rsidRDefault="00685D6B" w:rsidP="00685D6B">
      <w:pPr>
        <w:pStyle w:val="BodyText"/>
        <w:spacing w:before="159"/>
        <w:ind w:left="945"/>
        <w:rPr>
          <w:rFonts w:ascii="Times New Roman"/>
        </w:rPr>
      </w:pPr>
      <w:r>
        <w:rPr>
          <w:noProof/>
        </w:rPr>
        <mc:AlternateContent>
          <mc:Choice Requires="wps">
            <w:drawing>
              <wp:anchor distT="0" distB="0" distL="114300" distR="114300" simplePos="0" relativeHeight="251712512" behindDoc="0" locked="0" layoutInCell="1" allowOverlap="1" wp14:anchorId="004C6617" wp14:editId="0DF51DE1">
                <wp:simplePos x="0" y="0"/>
                <wp:positionH relativeFrom="page">
                  <wp:posOffset>1136015</wp:posOffset>
                </wp:positionH>
                <wp:positionV relativeFrom="paragraph">
                  <wp:posOffset>125730</wp:posOffset>
                </wp:positionV>
                <wp:extent cx="76200" cy="263525"/>
                <wp:effectExtent l="0" t="0" r="0" b="0"/>
                <wp:wrapNone/>
                <wp:docPr id="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83B7"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C6617" id="Text Box 27" o:spid="_x0000_s1049" type="#_x0000_t202" style="position:absolute;left:0;text-align:left;margin-left:89.45pt;margin-top:9.9pt;width:6pt;height:20.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" filled="f" stroked="f">
                <v:path arrowok="t"/>
                <v:textbox inset="0,0,0,0">
                  <w:txbxContent>
                    <w:p w14:paraId="085383B7"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spellStart"/>
      <w:r>
        <w:rPr>
          <w:rFonts w:ascii="Times New Roman"/>
          <w:color w:val="3C7F31"/>
          <w:w w:val="115"/>
        </w:rPr>
        <w:t>Nctype</w:t>
      </w:r>
      <w:proofErr w:type="spellEnd"/>
      <w:r>
        <w:rPr>
          <w:rFonts w:ascii="Times New Roman"/>
          <w:color w:val="3C7F31"/>
          <w:w w:val="115"/>
        </w:rPr>
        <w:t xml:space="preserve"> </w:t>
      </w:r>
      <w:proofErr w:type="spellStart"/>
      <w:r>
        <w:rPr>
          <w:rFonts w:ascii="Times New Roman"/>
          <w:color w:val="3C7F31"/>
          <w:w w:val="115"/>
        </w:rPr>
        <w:t>Nftype</w:t>
      </w:r>
      <w:proofErr w:type="spellEnd"/>
    </w:p>
    <w:p w14:paraId="23CC0A57" w14:textId="77777777" w:rsidR="00685D6B" w:rsidRDefault="00685D6B" w:rsidP="00685D6B">
      <w:pPr>
        <w:pStyle w:val="BodyText"/>
        <w:spacing w:before="12" w:line="252" w:lineRule="auto"/>
        <w:ind w:left="945" w:right="1429"/>
      </w:pPr>
      <w:r>
        <w:t>Number</w:t>
      </w:r>
      <w:r>
        <w:rPr>
          <w:spacing w:val="-15"/>
        </w:rPr>
        <w:t xml:space="preserve"> </w:t>
      </w:r>
      <w:r>
        <w:t>of</w:t>
      </w:r>
      <w:r>
        <w:rPr>
          <w:spacing w:val="-14"/>
        </w:rPr>
        <w:t xml:space="preserve"> </w:t>
      </w:r>
      <w:r>
        <w:t>cell</w:t>
      </w:r>
      <w:r>
        <w:rPr>
          <w:spacing w:val="-14"/>
        </w:rPr>
        <w:t xml:space="preserve"> </w:t>
      </w:r>
      <w:r>
        <w:t>types</w:t>
      </w:r>
      <w:r>
        <w:rPr>
          <w:spacing w:val="-15"/>
        </w:rPr>
        <w:t xml:space="preserve"> </w:t>
      </w:r>
      <w:r>
        <w:t>(1=2DQ</w:t>
      </w:r>
      <w:r>
        <w:rPr>
          <w:spacing w:val="-14"/>
        </w:rPr>
        <w:t xml:space="preserve"> </w:t>
      </w:r>
      <w:r>
        <w:t>2=2DT</w:t>
      </w:r>
      <w:r>
        <w:rPr>
          <w:spacing w:val="-14"/>
        </w:rPr>
        <w:t xml:space="preserve"> </w:t>
      </w:r>
      <w:r>
        <w:t>3=3DH</w:t>
      </w:r>
      <w:r>
        <w:rPr>
          <w:spacing w:val="-14"/>
        </w:rPr>
        <w:t xml:space="preserve"> </w:t>
      </w:r>
      <w:r>
        <w:t>4=3DT</w:t>
      </w:r>
      <w:r>
        <w:rPr>
          <w:spacing w:val="-15"/>
        </w:rPr>
        <w:t xml:space="preserve"> </w:t>
      </w:r>
      <w:r>
        <w:t>5=3DP</w:t>
      </w:r>
      <w:r>
        <w:rPr>
          <w:spacing w:val="-14"/>
        </w:rPr>
        <w:t xml:space="preserve"> </w:t>
      </w:r>
      <w:r>
        <w:t>6=3DA),</w:t>
      </w:r>
      <w:r>
        <w:rPr>
          <w:spacing w:val="-14"/>
        </w:rPr>
        <w:t xml:space="preserve"> </w:t>
      </w:r>
      <w:r>
        <w:t>number</w:t>
      </w:r>
      <w:r>
        <w:rPr>
          <w:spacing w:val="-15"/>
        </w:rPr>
        <w:t xml:space="preserve"> </w:t>
      </w:r>
      <w:r>
        <w:t>of</w:t>
      </w:r>
      <w:r>
        <w:rPr>
          <w:spacing w:val="-14"/>
        </w:rPr>
        <w:t xml:space="preserve"> </w:t>
      </w:r>
      <w:r>
        <w:t>face types (1=2PT 2=4PT 3=3PT</w:t>
      </w:r>
      <w:r>
        <w:rPr>
          <w:spacing w:val="38"/>
        </w:rPr>
        <w:t xml:space="preserve"> </w:t>
      </w:r>
      <w:r>
        <w:t>4=ARBITRARY-PT).</w:t>
      </w:r>
    </w:p>
    <w:p w14:paraId="65B57170" w14:textId="77777777" w:rsidR="00685D6B" w:rsidRDefault="00685D6B" w:rsidP="00685D6B">
      <w:pPr>
        <w:pStyle w:val="BodyText"/>
        <w:spacing w:before="157"/>
        <w:ind w:left="360"/>
      </w:pPr>
      <w:r>
        <w:t>The following is mainly for the mesh information:</w:t>
      </w:r>
    </w:p>
    <w:p w14:paraId="7CCDBA9D" w14:textId="77777777" w:rsidR="00685D6B" w:rsidRDefault="00685D6B" w:rsidP="00685D6B">
      <w:pPr>
        <w:pStyle w:val="BodyText"/>
        <w:spacing w:before="173" w:line="249" w:lineRule="auto"/>
        <w:ind w:left="945" w:right="1437"/>
        <w:jc w:val="both"/>
      </w:pPr>
      <w:r>
        <w:rPr>
          <w:noProof/>
        </w:rPr>
        <mc:AlternateContent>
          <mc:Choice Requires="wps">
            <w:drawing>
              <wp:anchor distT="0" distB="0" distL="114300" distR="114300" simplePos="0" relativeHeight="251713536" behindDoc="0" locked="0" layoutInCell="1" allowOverlap="1" wp14:anchorId="0F8809F3" wp14:editId="70F25C83">
                <wp:simplePos x="0" y="0"/>
                <wp:positionH relativeFrom="page">
                  <wp:posOffset>1136015</wp:posOffset>
                </wp:positionH>
                <wp:positionV relativeFrom="paragraph">
                  <wp:posOffset>135255</wp:posOffset>
                </wp:positionV>
                <wp:extent cx="76200" cy="263525"/>
                <wp:effectExtent l="0" t="0" r="0" b="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0BCA8"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809F3" id="Text Box 26" o:spid="_x0000_s1050" type="#_x0000_t202" style="position:absolute;left:0;text-align:left;margin-left:89.45pt;margin-top:10.65pt;width:6pt;height:20.7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" filled="f" stroked="f">
                <v:path arrowok="t"/>
                <v:textbox inset="0,0,0,0">
                  <w:txbxContent>
                    <w:p w14:paraId="06F0BCA8" w14:textId="77777777" w:rsidR="000574F5" w:rsidRDefault="000574F5" w:rsidP="00685D6B">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color w:val="3C7F31"/>
        </w:rPr>
        <w:t xml:space="preserve">LCLVT1 </w:t>
      </w:r>
      <w:r>
        <w:t xml:space="preserve">stores the starting and ending index of nodes of a cell. </w:t>
      </w:r>
      <w:r>
        <w:rPr>
          <w:rFonts w:ascii="Times New Roman"/>
          <w:color w:val="3C7F31"/>
        </w:rPr>
        <w:t xml:space="preserve">LCLVT1(i) </w:t>
      </w:r>
      <w:r>
        <w:t xml:space="preserve">and </w:t>
      </w:r>
      <w:r>
        <w:rPr>
          <w:rFonts w:ascii="Times New Roman"/>
          <w:color w:val="3C7F31"/>
        </w:rPr>
        <w:t>LCLVT1(i+1)</w:t>
      </w:r>
      <w:r>
        <w:rPr>
          <w:rFonts w:ascii="Times New Roman"/>
          <w:color w:val="3C7F31"/>
          <w:spacing w:val="-3"/>
        </w:rPr>
        <w:t xml:space="preserve"> </w:t>
      </w:r>
      <w:r>
        <w:t>mean</w:t>
      </w:r>
      <w:r>
        <w:rPr>
          <w:spacing w:val="-10"/>
        </w:rPr>
        <w:t xml:space="preserve"> </w:t>
      </w:r>
      <w:r>
        <w:t>the</w:t>
      </w:r>
      <w:r>
        <w:rPr>
          <w:spacing w:val="-9"/>
        </w:rPr>
        <w:t xml:space="preserve"> </w:t>
      </w:r>
      <w:r>
        <w:t>starting</w:t>
      </w:r>
      <w:r>
        <w:rPr>
          <w:spacing w:val="-10"/>
        </w:rPr>
        <w:t xml:space="preserve"> </w:t>
      </w:r>
      <w:r>
        <w:t>and</w:t>
      </w:r>
      <w:r>
        <w:rPr>
          <w:spacing w:val="-10"/>
        </w:rPr>
        <w:t xml:space="preserve"> </w:t>
      </w:r>
      <w:r>
        <w:t>ending</w:t>
      </w:r>
      <w:r>
        <w:rPr>
          <w:spacing w:val="-9"/>
        </w:rPr>
        <w:t xml:space="preserve"> </w:t>
      </w:r>
      <w:r>
        <w:t>index</w:t>
      </w:r>
      <w:r>
        <w:rPr>
          <w:spacing w:val="-10"/>
        </w:rPr>
        <w:t xml:space="preserve"> </w:t>
      </w:r>
      <w:r>
        <w:t>of</w:t>
      </w:r>
      <w:r>
        <w:rPr>
          <w:spacing w:val="-9"/>
        </w:rPr>
        <w:t xml:space="preserve"> </w:t>
      </w:r>
      <w:r>
        <w:t>cell</w:t>
      </w:r>
      <w:r>
        <w:rPr>
          <w:spacing w:val="-10"/>
        </w:rPr>
        <w:t xml:space="preserve"> </w:t>
      </w:r>
      <w:r>
        <w:rPr>
          <w:rFonts w:ascii="Times New Roman"/>
          <w:w w:val="110"/>
        </w:rPr>
        <w:t>i</w:t>
      </w:r>
      <w:r>
        <w:rPr>
          <w:w w:val="110"/>
        </w:rPr>
        <w:t>.</w:t>
      </w:r>
      <w:r>
        <w:rPr>
          <w:spacing w:val="23"/>
          <w:w w:val="110"/>
        </w:rPr>
        <w:t xml:space="preserve"> </w:t>
      </w:r>
      <w:r>
        <w:t>However,</w:t>
      </w:r>
      <w:r>
        <w:rPr>
          <w:spacing w:val="-7"/>
        </w:rPr>
        <w:t xml:space="preserve"> </w:t>
      </w:r>
      <w:r>
        <w:t>in</w:t>
      </w:r>
      <w:r>
        <w:rPr>
          <w:spacing w:val="-10"/>
        </w:rPr>
        <w:t xml:space="preserve"> </w:t>
      </w:r>
      <w:r>
        <w:t>the</w:t>
      </w:r>
      <w:r>
        <w:rPr>
          <w:spacing w:val="-9"/>
        </w:rPr>
        <w:t xml:space="preserve"> </w:t>
      </w:r>
      <w:r>
        <w:t>input</w:t>
      </w:r>
      <w:r>
        <w:rPr>
          <w:spacing w:val="-10"/>
        </w:rPr>
        <w:t xml:space="preserve"> </w:t>
      </w:r>
      <w:r>
        <w:t xml:space="preserve">file, </w:t>
      </w:r>
      <w:r>
        <w:rPr>
          <w:rFonts w:ascii="Times New Roman"/>
          <w:color w:val="3C7F31"/>
        </w:rPr>
        <w:t xml:space="preserve">LCLVT1(i) </w:t>
      </w:r>
      <w:r>
        <w:t>has been converted to</w:t>
      </w:r>
      <w:r>
        <w:rPr>
          <w:spacing w:val="24"/>
        </w:rPr>
        <w:t xml:space="preserve"> </w:t>
      </w:r>
      <w:r>
        <w:rPr>
          <w:rFonts w:ascii="Times New Roman"/>
          <w:color w:val="3C7F31"/>
        </w:rPr>
        <w:t>LCLVT1(i+1)</w:t>
      </w:r>
      <w:r>
        <w:t>-</w:t>
      </w:r>
      <w:r>
        <w:rPr>
          <w:rFonts w:ascii="Times New Roman"/>
          <w:color w:val="3C7F31"/>
        </w:rPr>
        <w:t>LCLVT1(i)</w:t>
      </w:r>
      <w:r>
        <w:t>.</w:t>
      </w:r>
    </w:p>
    <w:p w14:paraId="7B7D0C92" w14:textId="77777777" w:rsidR="00685D6B" w:rsidRDefault="00685D6B" w:rsidP="00685D6B">
      <w:pPr>
        <w:pStyle w:val="ListParagraph"/>
        <w:numPr>
          <w:ilvl w:val="2"/>
          <w:numId w:val="10"/>
        </w:numPr>
        <w:tabs>
          <w:tab w:val="left" w:pos="946"/>
        </w:tabs>
        <w:spacing w:before="124"/>
        <w:rPr>
          <w:sz w:val="24"/>
        </w:rPr>
      </w:pPr>
      <w:r>
        <w:rPr>
          <w:rFonts w:ascii="Times New Roman" w:hAnsi="Times New Roman"/>
          <w:color w:val="3C7F31"/>
          <w:sz w:val="24"/>
        </w:rPr>
        <w:t xml:space="preserve">LCLVT2 </w:t>
      </w:r>
      <w:r>
        <w:rPr>
          <w:sz w:val="24"/>
        </w:rPr>
        <w:t>stores the node IDs of each</w:t>
      </w:r>
      <w:r>
        <w:rPr>
          <w:spacing w:val="42"/>
          <w:sz w:val="24"/>
        </w:rPr>
        <w:t xml:space="preserve"> </w:t>
      </w:r>
      <w:r>
        <w:rPr>
          <w:sz w:val="24"/>
        </w:rPr>
        <w:t>cell.</w:t>
      </w:r>
    </w:p>
    <w:p w14:paraId="075840D7" w14:textId="77777777" w:rsidR="00685D6B" w:rsidRDefault="00685D6B" w:rsidP="00685D6B">
      <w:pPr>
        <w:pStyle w:val="ListParagraph"/>
        <w:numPr>
          <w:ilvl w:val="2"/>
          <w:numId w:val="10"/>
        </w:numPr>
        <w:tabs>
          <w:tab w:val="left" w:pos="946"/>
        </w:tabs>
        <w:spacing w:before="79"/>
        <w:rPr>
          <w:sz w:val="24"/>
        </w:rPr>
      </w:pPr>
      <w:r>
        <w:rPr>
          <w:rFonts w:ascii="Times New Roman" w:hAnsi="Times New Roman"/>
          <w:color w:val="3C7F31"/>
          <w:sz w:val="24"/>
        </w:rPr>
        <w:t>LFCVT1</w:t>
      </w:r>
      <w:r>
        <w:rPr>
          <w:rFonts w:ascii="Times New Roman" w:hAnsi="Times New Roman"/>
          <w:color w:val="3C7F31"/>
          <w:spacing w:val="-10"/>
          <w:sz w:val="24"/>
        </w:rPr>
        <w:t xml:space="preserve"> </w:t>
      </w:r>
      <w:r>
        <w:rPr>
          <w:sz w:val="24"/>
        </w:rPr>
        <w:t>and</w:t>
      </w:r>
      <w:r>
        <w:rPr>
          <w:spacing w:val="-16"/>
          <w:sz w:val="24"/>
        </w:rPr>
        <w:t xml:space="preserve"> </w:t>
      </w:r>
      <w:r>
        <w:rPr>
          <w:rFonts w:ascii="Times New Roman" w:hAnsi="Times New Roman"/>
          <w:color w:val="3C7F31"/>
          <w:sz w:val="24"/>
        </w:rPr>
        <w:t>LFCVT2</w:t>
      </w:r>
      <w:r>
        <w:rPr>
          <w:rFonts w:ascii="Times New Roman" w:hAnsi="Times New Roman"/>
          <w:color w:val="3C7F31"/>
          <w:spacing w:val="-9"/>
          <w:sz w:val="24"/>
        </w:rPr>
        <w:t xml:space="preserve"> </w:t>
      </w:r>
      <w:r>
        <w:rPr>
          <w:spacing w:val="-3"/>
          <w:sz w:val="24"/>
        </w:rPr>
        <w:t>are</w:t>
      </w:r>
      <w:r>
        <w:rPr>
          <w:spacing w:val="-16"/>
          <w:sz w:val="24"/>
        </w:rPr>
        <w:t xml:space="preserve"> </w:t>
      </w:r>
      <w:r>
        <w:rPr>
          <w:sz w:val="24"/>
        </w:rPr>
        <w:t>very</w:t>
      </w:r>
      <w:r>
        <w:rPr>
          <w:spacing w:val="-16"/>
          <w:sz w:val="24"/>
        </w:rPr>
        <w:t xml:space="preserve"> </w:t>
      </w:r>
      <w:r>
        <w:rPr>
          <w:sz w:val="24"/>
        </w:rPr>
        <w:t>similar</w:t>
      </w:r>
      <w:r>
        <w:rPr>
          <w:spacing w:val="-16"/>
          <w:sz w:val="24"/>
        </w:rPr>
        <w:t xml:space="preserve"> </w:t>
      </w:r>
      <w:r>
        <w:rPr>
          <w:sz w:val="24"/>
        </w:rPr>
        <w:t>to</w:t>
      </w:r>
      <w:r>
        <w:rPr>
          <w:spacing w:val="-16"/>
          <w:sz w:val="24"/>
        </w:rPr>
        <w:t xml:space="preserve"> </w:t>
      </w:r>
      <w:r>
        <w:rPr>
          <w:rFonts w:ascii="Times New Roman" w:hAnsi="Times New Roman"/>
          <w:color w:val="3C7F31"/>
          <w:sz w:val="24"/>
        </w:rPr>
        <w:t>LCLVT1</w:t>
      </w:r>
      <w:r>
        <w:rPr>
          <w:rFonts w:ascii="Times New Roman" w:hAnsi="Times New Roman"/>
          <w:color w:val="3C7F31"/>
          <w:spacing w:val="-9"/>
          <w:sz w:val="24"/>
        </w:rPr>
        <w:t xml:space="preserve"> </w:t>
      </w:r>
      <w:r>
        <w:rPr>
          <w:sz w:val="24"/>
        </w:rPr>
        <w:t>and</w:t>
      </w:r>
      <w:r>
        <w:rPr>
          <w:spacing w:val="-16"/>
          <w:sz w:val="24"/>
        </w:rPr>
        <w:t xml:space="preserve"> </w:t>
      </w:r>
      <w:r>
        <w:rPr>
          <w:rFonts w:ascii="Times New Roman" w:hAnsi="Times New Roman"/>
          <w:color w:val="3C7F31"/>
          <w:sz w:val="24"/>
        </w:rPr>
        <w:t>LCLVT2</w:t>
      </w:r>
      <w:r>
        <w:rPr>
          <w:rFonts w:ascii="Times New Roman" w:hAnsi="Times New Roman"/>
          <w:color w:val="3C7F31"/>
          <w:spacing w:val="-9"/>
          <w:sz w:val="24"/>
        </w:rPr>
        <w:t xml:space="preserve"> </w:t>
      </w:r>
      <w:r>
        <w:rPr>
          <w:sz w:val="24"/>
        </w:rPr>
        <w:t>but</w:t>
      </w:r>
      <w:r>
        <w:rPr>
          <w:spacing w:val="-16"/>
          <w:sz w:val="24"/>
        </w:rPr>
        <w:t xml:space="preserve"> </w:t>
      </w:r>
      <w:r>
        <w:rPr>
          <w:sz w:val="24"/>
        </w:rPr>
        <w:t>node</w:t>
      </w:r>
      <w:r>
        <w:rPr>
          <w:spacing w:val="-16"/>
          <w:sz w:val="24"/>
        </w:rPr>
        <w:t xml:space="preserve"> </w:t>
      </w:r>
      <w:r>
        <w:rPr>
          <w:sz w:val="24"/>
        </w:rPr>
        <w:t>IDs</w:t>
      </w:r>
      <w:r>
        <w:rPr>
          <w:spacing w:val="-16"/>
          <w:sz w:val="24"/>
        </w:rPr>
        <w:t xml:space="preserve"> </w:t>
      </w:r>
      <w:r>
        <w:rPr>
          <w:spacing w:val="-3"/>
          <w:sz w:val="24"/>
        </w:rPr>
        <w:t>for</w:t>
      </w:r>
      <w:r>
        <w:rPr>
          <w:spacing w:val="-16"/>
          <w:sz w:val="24"/>
        </w:rPr>
        <w:t xml:space="preserve"> </w:t>
      </w:r>
      <w:r>
        <w:rPr>
          <w:sz w:val="24"/>
        </w:rPr>
        <w:t>faces.</w:t>
      </w:r>
    </w:p>
    <w:p w14:paraId="5FBC3F10" w14:textId="77777777" w:rsidR="00685D6B" w:rsidRDefault="00685D6B" w:rsidP="00685D6B">
      <w:pPr>
        <w:pStyle w:val="ListParagraph"/>
        <w:numPr>
          <w:ilvl w:val="2"/>
          <w:numId w:val="10"/>
        </w:numPr>
        <w:tabs>
          <w:tab w:val="left" w:pos="946"/>
        </w:tabs>
        <w:spacing w:before="80"/>
        <w:rPr>
          <w:sz w:val="24"/>
        </w:rPr>
      </w:pPr>
      <w:r>
        <w:rPr>
          <w:rFonts w:ascii="Times New Roman" w:hAnsi="Times New Roman"/>
          <w:color w:val="3C7F31"/>
          <w:w w:val="95"/>
          <w:sz w:val="24"/>
        </w:rPr>
        <w:t>LCLFC1</w:t>
      </w:r>
      <w:r>
        <w:rPr>
          <w:rFonts w:ascii="Times New Roman" w:hAnsi="Times New Roman"/>
          <w:color w:val="3C7F31"/>
          <w:spacing w:val="17"/>
          <w:w w:val="95"/>
          <w:sz w:val="24"/>
        </w:rPr>
        <w:t xml:space="preserve"> </w:t>
      </w:r>
      <w:r>
        <w:rPr>
          <w:w w:val="95"/>
          <w:sz w:val="24"/>
        </w:rPr>
        <w:t>and</w:t>
      </w:r>
      <w:r>
        <w:rPr>
          <w:spacing w:val="10"/>
          <w:w w:val="95"/>
          <w:sz w:val="24"/>
        </w:rPr>
        <w:t xml:space="preserve"> </w:t>
      </w:r>
      <w:r>
        <w:rPr>
          <w:rFonts w:ascii="Times New Roman" w:hAnsi="Times New Roman"/>
          <w:color w:val="3C7F31"/>
          <w:w w:val="95"/>
          <w:sz w:val="24"/>
        </w:rPr>
        <w:t>LCLFC2</w:t>
      </w:r>
      <w:r>
        <w:rPr>
          <w:rFonts w:ascii="Times New Roman" w:hAnsi="Times New Roman"/>
          <w:color w:val="3C7F31"/>
          <w:spacing w:val="17"/>
          <w:w w:val="95"/>
          <w:sz w:val="24"/>
        </w:rPr>
        <w:t xml:space="preserve"> </w:t>
      </w:r>
      <w:r>
        <w:rPr>
          <w:spacing w:val="-3"/>
          <w:w w:val="95"/>
          <w:sz w:val="24"/>
        </w:rPr>
        <w:t>are</w:t>
      </w:r>
      <w:r>
        <w:rPr>
          <w:spacing w:val="10"/>
          <w:w w:val="95"/>
          <w:sz w:val="24"/>
        </w:rPr>
        <w:t xml:space="preserve"> </w:t>
      </w:r>
      <w:r>
        <w:rPr>
          <w:w w:val="95"/>
          <w:sz w:val="24"/>
        </w:rPr>
        <w:t>face</w:t>
      </w:r>
      <w:r>
        <w:rPr>
          <w:spacing w:val="11"/>
          <w:w w:val="95"/>
          <w:sz w:val="24"/>
        </w:rPr>
        <w:t xml:space="preserve"> </w:t>
      </w:r>
      <w:r>
        <w:rPr>
          <w:w w:val="95"/>
          <w:sz w:val="24"/>
        </w:rPr>
        <w:t>IDs</w:t>
      </w:r>
      <w:r>
        <w:rPr>
          <w:spacing w:val="10"/>
          <w:w w:val="95"/>
          <w:sz w:val="24"/>
        </w:rPr>
        <w:t xml:space="preserve"> </w:t>
      </w:r>
      <w:r>
        <w:rPr>
          <w:spacing w:val="-3"/>
          <w:w w:val="95"/>
          <w:sz w:val="24"/>
        </w:rPr>
        <w:t>for</w:t>
      </w:r>
      <w:r>
        <w:rPr>
          <w:spacing w:val="11"/>
          <w:w w:val="95"/>
          <w:sz w:val="24"/>
        </w:rPr>
        <w:t xml:space="preserve"> </w:t>
      </w:r>
      <w:r>
        <w:rPr>
          <w:w w:val="95"/>
          <w:sz w:val="24"/>
        </w:rPr>
        <w:t>cells.</w:t>
      </w:r>
    </w:p>
    <w:p w14:paraId="3F9441D0" w14:textId="77777777" w:rsidR="00685D6B" w:rsidRDefault="00685D6B" w:rsidP="00685D6B">
      <w:pPr>
        <w:pStyle w:val="BodyText"/>
        <w:ind w:left="945"/>
        <w:rPr>
          <w:rFonts w:ascii="Times New Roman"/>
        </w:rPr>
      </w:pPr>
      <w:r>
        <w:rPr>
          <w:rFonts w:ascii="Times New Roman" w:hAnsi="Times New Roman"/>
          <w:color w:val="3C7F31"/>
        </w:rPr>
        <w:t xml:space="preserve">LOUT </w:t>
      </w:r>
      <w:r>
        <w:t xml:space="preserve">left-right relation between element and face, </w:t>
      </w:r>
      <w:r>
        <w:rPr>
          <w:spacing w:val="-3"/>
        </w:rPr>
        <w:t xml:space="preserve">for </w:t>
      </w:r>
      <w:r>
        <w:t xml:space="preserve">faces, 1 </w:t>
      </w:r>
      <w:r>
        <w:rPr>
          <w:spacing w:val="-3"/>
        </w:rPr>
        <w:t xml:space="preserve">for </w:t>
      </w:r>
      <w:r>
        <w:t xml:space="preserve">left, 2 </w:t>
      </w:r>
      <w:r>
        <w:rPr>
          <w:spacing w:val="-3"/>
        </w:rPr>
        <w:t xml:space="preserve">for </w:t>
      </w:r>
      <w:r>
        <w:t>right.</w:t>
      </w:r>
      <w:r>
        <w:rPr>
          <w:spacing w:val="9"/>
        </w:rPr>
        <w:t xml:space="preserve"> </w:t>
      </w:r>
      <w:r>
        <w:t xml:space="preserve">It is related to </w:t>
      </w:r>
      <w:r>
        <w:rPr>
          <w:rFonts w:ascii="Times New Roman"/>
          <w:color w:val="3C7F31"/>
        </w:rPr>
        <w:t>LCLFC2.</w:t>
      </w:r>
    </w:p>
    <w:p w14:paraId="35ADAD31" w14:textId="77777777" w:rsidR="00685D6B" w:rsidRDefault="00685D6B" w:rsidP="00685D6B">
      <w:pPr>
        <w:pStyle w:val="ListParagraph"/>
        <w:numPr>
          <w:ilvl w:val="2"/>
          <w:numId w:val="10"/>
        </w:numPr>
        <w:tabs>
          <w:tab w:val="left" w:pos="946"/>
        </w:tabs>
        <w:spacing w:before="133"/>
        <w:rPr>
          <w:sz w:val="24"/>
        </w:rPr>
      </w:pPr>
      <w:r>
        <w:rPr>
          <w:rFonts w:ascii="Times New Roman" w:hAnsi="Times New Roman"/>
          <w:color w:val="3C7F31"/>
          <w:w w:val="95"/>
          <w:sz w:val="24"/>
        </w:rPr>
        <w:lastRenderedPageBreak/>
        <w:t xml:space="preserve">LFCCL </w:t>
      </w:r>
      <w:r>
        <w:rPr>
          <w:w w:val="95"/>
          <w:sz w:val="24"/>
        </w:rPr>
        <w:t>stores face’s</w:t>
      </w:r>
      <w:r>
        <w:rPr>
          <w:spacing w:val="-15"/>
          <w:w w:val="95"/>
          <w:sz w:val="24"/>
        </w:rPr>
        <w:t xml:space="preserve"> </w:t>
      </w:r>
      <w:r>
        <w:rPr>
          <w:w w:val="95"/>
          <w:sz w:val="24"/>
        </w:rPr>
        <w:t>cells.</w:t>
      </w:r>
    </w:p>
    <w:p w14:paraId="62DA0877" w14:textId="77777777" w:rsidR="00685D6B" w:rsidRDefault="00685D6B" w:rsidP="00685D6B">
      <w:pPr>
        <w:pStyle w:val="ListParagraph"/>
        <w:numPr>
          <w:ilvl w:val="2"/>
          <w:numId w:val="10"/>
        </w:numPr>
        <w:tabs>
          <w:tab w:val="left" w:pos="946"/>
        </w:tabs>
        <w:spacing w:before="80"/>
        <w:rPr>
          <w:sz w:val="24"/>
        </w:rPr>
      </w:pPr>
      <w:proofErr w:type="spellStart"/>
      <w:r>
        <w:rPr>
          <w:rFonts w:ascii="Times New Roman" w:hAnsi="Times New Roman"/>
          <w:color w:val="3C7F31"/>
          <w:sz w:val="24"/>
        </w:rPr>
        <w:t>Ibnd</w:t>
      </w:r>
      <w:proofErr w:type="spellEnd"/>
      <w:r>
        <w:rPr>
          <w:rFonts w:ascii="Times New Roman" w:hAnsi="Times New Roman"/>
          <w:color w:val="3C7F31"/>
          <w:sz w:val="24"/>
        </w:rPr>
        <w:t xml:space="preserve"> </w:t>
      </w:r>
      <w:r>
        <w:rPr>
          <w:sz w:val="24"/>
        </w:rPr>
        <w:t>has BC type, boundary face ID, boundary cell, boundary patch</w:t>
      </w:r>
      <w:r>
        <w:rPr>
          <w:spacing w:val="8"/>
          <w:sz w:val="24"/>
        </w:rPr>
        <w:t xml:space="preserve"> </w:t>
      </w:r>
      <w:r>
        <w:rPr>
          <w:sz w:val="24"/>
        </w:rPr>
        <w:t>ID.</w:t>
      </w:r>
    </w:p>
    <w:p w14:paraId="6183AB00" w14:textId="77777777" w:rsidR="00685D6B" w:rsidRDefault="00685D6B" w:rsidP="00685D6B">
      <w:pPr>
        <w:pStyle w:val="ListParagraph"/>
        <w:numPr>
          <w:ilvl w:val="2"/>
          <w:numId w:val="10"/>
        </w:numPr>
        <w:tabs>
          <w:tab w:val="left" w:pos="946"/>
        </w:tabs>
        <w:spacing w:before="79"/>
        <w:rPr>
          <w:sz w:val="24"/>
        </w:rPr>
      </w:pPr>
      <w:proofErr w:type="spellStart"/>
      <w:r>
        <w:rPr>
          <w:rFonts w:ascii="Times New Roman" w:hAnsi="Times New Roman"/>
          <w:color w:val="3C7F31"/>
          <w:sz w:val="24"/>
        </w:rPr>
        <w:t>Rbnd</w:t>
      </w:r>
      <w:proofErr w:type="spellEnd"/>
      <w:r>
        <w:rPr>
          <w:rFonts w:ascii="Times New Roman" w:hAnsi="Times New Roman"/>
          <w:color w:val="3C7F31"/>
          <w:sz w:val="24"/>
        </w:rPr>
        <w:t xml:space="preserve"> </w:t>
      </w:r>
      <w:r>
        <w:rPr>
          <w:sz w:val="24"/>
        </w:rPr>
        <w:t xml:space="preserve">stores the values </w:t>
      </w:r>
      <w:r>
        <w:rPr>
          <w:spacing w:val="-3"/>
          <w:sz w:val="24"/>
        </w:rPr>
        <w:t xml:space="preserve">for </w:t>
      </w:r>
      <w:r>
        <w:rPr>
          <w:sz w:val="24"/>
        </w:rPr>
        <w:t>boundary faces (U V W P T K</w:t>
      </w:r>
      <w:r>
        <w:rPr>
          <w:spacing w:val="60"/>
          <w:sz w:val="24"/>
        </w:rPr>
        <w:t xml:space="preserve"> </w:t>
      </w:r>
      <w:r>
        <w:rPr>
          <w:sz w:val="24"/>
        </w:rPr>
        <w:t>E).</w:t>
      </w:r>
    </w:p>
    <w:p w14:paraId="1343FCD0" w14:textId="11E1C31A" w:rsidR="00685D6B" w:rsidRDefault="00685D6B" w:rsidP="00685D6B">
      <w:pPr>
        <w:pStyle w:val="ListParagraph"/>
        <w:numPr>
          <w:ilvl w:val="2"/>
          <w:numId w:val="10"/>
        </w:numPr>
        <w:tabs>
          <w:tab w:val="left" w:pos="946"/>
        </w:tabs>
        <w:spacing w:before="80"/>
        <w:rPr>
          <w:sz w:val="24"/>
        </w:rPr>
      </w:pPr>
      <w:r>
        <w:rPr>
          <w:rFonts w:ascii="Times New Roman" w:hAnsi="Times New Roman"/>
          <w:color w:val="3C7F31"/>
          <w:sz w:val="24"/>
        </w:rPr>
        <w:t xml:space="preserve">LVARPT </w:t>
      </w:r>
      <w:r>
        <w:rPr>
          <w:sz w:val="24"/>
        </w:rPr>
        <w:t>-Write out Print-out variable</w:t>
      </w:r>
      <w:r>
        <w:rPr>
          <w:spacing w:val="40"/>
          <w:sz w:val="24"/>
        </w:rPr>
        <w:t xml:space="preserve"> </w:t>
      </w:r>
      <w:r>
        <w:rPr>
          <w:sz w:val="24"/>
        </w:rPr>
        <w:t>list.</w:t>
      </w:r>
    </w:p>
    <w:p w14:paraId="1D067B8A" w14:textId="77777777" w:rsidR="00017D97" w:rsidRDefault="00017D97" w:rsidP="00017D97">
      <w:pPr>
        <w:pStyle w:val="ListParagraph"/>
        <w:tabs>
          <w:tab w:val="left" w:pos="946"/>
        </w:tabs>
        <w:spacing w:before="80"/>
        <w:ind w:left="945" w:firstLine="0"/>
        <w:rPr>
          <w:sz w:val="24"/>
        </w:rPr>
      </w:pPr>
    </w:p>
    <w:p w14:paraId="05980780" w14:textId="77777777" w:rsidR="00017D97" w:rsidRPr="00017D97" w:rsidRDefault="00017D97" w:rsidP="00017D97">
      <w:pPr>
        <w:pStyle w:val="Heading2"/>
        <w:keepNext w:val="0"/>
        <w:keepLines w:val="0"/>
        <w:numPr>
          <w:ilvl w:val="1"/>
          <w:numId w:val="5"/>
        </w:numPr>
        <w:tabs>
          <w:tab w:val="left" w:pos="1222"/>
          <w:tab w:val="left" w:pos="1223"/>
        </w:tabs>
        <w:spacing w:before="1"/>
        <w:rPr>
          <w:rFonts w:ascii="Gill Sans MT" w:hAnsi="Gill Sans MT"/>
          <w:b/>
          <w:color w:val="000000" w:themeColor="text1"/>
          <w:sz w:val="34"/>
          <w:szCs w:val="34"/>
        </w:rPr>
      </w:pPr>
      <w:bookmarkStart w:id="32" w:name="_Toc69392084"/>
      <w:r w:rsidRPr="00017D97">
        <w:rPr>
          <w:rFonts w:ascii="Gill Sans MT" w:hAnsi="Gill Sans MT"/>
          <w:b/>
          <w:color w:val="000000" w:themeColor="text1"/>
          <w:sz w:val="34"/>
          <w:szCs w:val="34"/>
        </w:rPr>
        <w:t>IB cell information</w:t>
      </w:r>
      <w:bookmarkEnd w:id="32"/>
    </w:p>
    <w:p w14:paraId="34647C43" w14:textId="77777777" w:rsidR="00017D97" w:rsidRDefault="00017D97" w:rsidP="00017D97">
      <w:pPr>
        <w:pStyle w:val="BodyText"/>
        <w:spacing w:before="2"/>
        <w:rPr>
          <w:rFonts w:ascii="Gill Sans MT"/>
          <w:b/>
          <w:sz w:val="32"/>
        </w:rPr>
      </w:pPr>
    </w:p>
    <w:p w14:paraId="3D5EE1FC" w14:textId="77777777" w:rsidR="00017D97" w:rsidRDefault="00017D97" w:rsidP="00017D97">
      <w:pPr>
        <w:pStyle w:val="BodyText"/>
        <w:spacing w:line="232" w:lineRule="auto"/>
        <w:ind w:left="359" w:right="1438"/>
        <w:jc w:val="both"/>
      </w:pPr>
      <w:r>
        <w:t>IB</w:t>
      </w:r>
      <w:r>
        <w:rPr>
          <w:spacing w:val="-28"/>
        </w:rPr>
        <w:t xml:space="preserve"> </w:t>
      </w:r>
      <w:r>
        <w:t>cell</w:t>
      </w:r>
      <w:r>
        <w:rPr>
          <w:spacing w:val="-29"/>
        </w:rPr>
        <w:t xml:space="preserve"> </w:t>
      </w:r>
      <w:r>
        <w:t>information</w:t>
      </w:r>
      <w:r>
        <w:rPr>
          <w:spacing w:val="-28"/>
        </w:rPr>
        <w:t xml:space="preserve"> </w:t>
      </w:r>
      <w:r>
        <w:t>will</w:t>
      </w:r>
      <w:r>
        <w:rPr>
          <w:spacing w:val="-28"/>
        </w:rPr>
        <w:t xml:space="preserve"> </w:t>
      </w:r>
      <w:r>
        <w:rPr>
          <w:spacing w:val="3"/>
        </w:rPr>
        <w:t>be</w:t>
      </w:r>
      <w:r>
        <w:rPr>
          <w:spacing w:val="-28"/>
        </w:rPr>
        <w:t xml:space="preserve"> </w:t>
      </w:r>
      <w:r>
        <w:t>written</w:t>
      </w:r>
      <w:r>
        <w:rPr>
          <w:spacing w:val="-29"/>
        </w:rPr>
        <w:t xml:space="preserve"> </w:t>
      </w:r>
      <w:r>
        <w:t>out</w:t>
      </w:r>
      <w:r>
        <w:rPr>
          <w:spacing w:val="-28"/>
        </w:rPr>
        <w:t xml:space="preserve"> </w:t>
      </w:r>
      <w:r>
        <w:t>to</w:t>
      </w:r>
      <w:r>
        <w:rPr>
          <w:spacing w:val="-28"/>
        </w:rPr>
        <w:t xml:space="preserve"> </w:t>
      </w:r>
      <w:r>
        <w:rPr>
          <w:rFonts w:ascii="Times New Roman"/>
        </w:rPr>
        <w:t>casename_IBM.dat</w:t>
      </w:r>
      <w:r>
        <w:rPr>
          <w:rFonts w:ascii="Times New Roman"/>
          <w:spacing w:val="-22"/>
        </w:rPr>
        <w:t xml:space="preserve"> </w:t>
      </w:r>
      <w:r>
        <w:t>file</w:t>
      </w:r>
      <w:r>
        <w:rPr>
          <w:spacing w:val="-28"/>
        </w:rPr>
        <w:t xml:space="preserve"> </w:t>
      </w:r>
      <w:r>
        <w:t>and</w:t>
      </w:r>
      <w:r>
        <w:rPr>
          <w:spacing w:val="-28"/>
        </w:rPr>
        <w:t xml:space="preserve"> </w:t>
      </w:r>
      <w:r>
        <w:t>used</w:t>
      </w:r>
      <w:r>
        <w:rPr>
          <w:spacing w:val="-29"/>
        </w:rPr>
        <w:t xml:space="preserve"> </w:t>
      </w:r>
      <w:r>
        <w:t>in</w:t>
      </w:r>
      <w:r>
        <w:rPr>
          <w:spacing w:val="-29"/>
        </w:rPr>
        <w:t xml:space="preserve"> </w:t>
      </w:r>
      <w:r>
        <w:rPr>
          <w:rFonts w:ascii="Courier New"/>
        </w:rPr>
        <w:t>U</w:t>
      </w:r>
      <w:r>
        <w:rPr>
          <w:rFonts w:ascii="Times New Roman"/>
          <w:position w:val="9"/>
          <w:sz w:val="16"/>
        </w:rPr>
        <w:t>2</w:t>
      </w:r>
      <w:r>
        <w:rPr>
          <w:rFonts w:ascii="Courier New"/>
        </w:rPr>
        <w:t>RANS</w:t>
      </w:r>
      <w:r>
        <w:t>.</w:t>
      </w:r>
      <w:r>
        <w:rPr>
          <w:spacing w:val="-28"/>
        </w:rPr>
        <w:t xml:space="preserve"> </w:t>
      </w:r>
      <w:r>
        <w:t>It</w:t>
      </w:r>
      <w:r>
        <w:rPr>
          <w:spacing w:val="-28"/>
        </w:rPr>
        <w:t xml:space="preserve"> </w:t>
      </w:r>
      <w:r>
        <w:t>includes the</w:t>
      </w:r>
      <w:r>
        <w:rPr>
          <w:spacing w:val="10"/>
        </w:rPr>
        <w:t xml:space="preserve"> </w:t>
      </w:r>
      <w:r>
        <w:t>following:</w:t>
      </w:r>
    </w:p>
    <w:p w14:paraId="7C105344" w14:textId="77777777" w:rsidR="00017D97" w:rsidRDefault="00017D97" w:rsidP="00017D97">
      <w:pPr>
        <w:pStyle w:val="ListParagraph"/>
        <w:numPr>
          <w:ilvl w:val="2"/>
          <w:numId w:val="13"/>
        </w:numPr>
        <w:tabs>
          <w:tab w:val="left" w:pos="946"/>
        </w:tabs>
        <w:spacing w:before="136"/>
        <w:rPr>
          <w:rFonts w:ascii="Times New Roman" w:hAnsi="Times New Roman"/>
          <w:sz w:val="24"/>
        </w:rPr>
      </w:pPr>
      <w:r>
        <w:rPr>
          <w:sz w:val="24"/>
        </w:rPr>
        <w:t>IB flag,</w:t>
      </w:r>
      <w:r>
        <w:rPr>
          <w:spacing w:val="24"/>
          <w:sz w:val="24"/>
        </w:rPr>
        <w:t xml:space="preserve"> </w:t>
      </w:r>
      <w:proofErr w:type="spellStart"/>
      <w:r>
        <w:rPr>
          <w:rFonts w:ascii="Times New Roman" w:hAnsi="Times New Roman"/>
          <w:color w:val="3C7F31"/>
          <w:sz w:val="24"/>
        </w:rPr>
        <w:t>IBflag</w:t>
      </w:r>
      <w:proofErr w:type="spellEnd"/>
    </w:p>
    <w:p w14:paraId="195745ED" w14:textId="77777777" w:rsidR="00017D97" w:rsidRDefault="00017D97" w:rsidP="00017D97">
      <w:pPr>
        <w:pStyle w:val="ListParagraph"/>
        <w:numPr>
          <w:ilvl w:val="2"/>
          <w:numId w:val="13"/>
        </w:numPr>
        <w:tabs>
          <w:tab w:val="left" w:pos="946"/>
        </w:tabs>
        <w:spacing w:before="80"/>
        <w:rPr>
          <w:rFonts w:ascii="Times New Roman" w:hAnsi="Times New Roman"/>
          <w:sz w:val="24"/>
        </w:rPr>
      </w:pPr>
      <w:r>
        <w:rPr>
          <w:sz w:val="24"/>
        </w:rPr>
        <w:t>number of IB cell ID,</w:t>
      </w:r>
      <w:r>
        <w:rPr>
          <w:spacing w:val="44"/>
          <w:sz w:val="24"/>
        </w:rPr>
        <w:t xml:space="preserve"> </w:t>
      </w:r>
      <w:r>
        <w:rPr>
          <w:rFonts w:ascii="Times New Roman" w:hAnsi="Times New Roman"/>
          <w:color w:val="3C7F31"/>
          <w:sz w:val="24"/>
        </w:rPr>
        <w:t>NIBT</w:t>
      </w:r>
    </w:p>
    <w:p w14:paraId="44225011" w14:textId="77777777" w:rsidR="00017D97" w:rsidRDefault="00017D97" w:rsidP="00017D97">
      <w:pPr>
        <w:pStyle w:val="ListParagraph"/>
        <w:numPr>
          <w:ilvl w:val="2"/>
          <w:numId w:val="13"/>
        </w:numPr>
        <w:tabs>
          <w:tab w:val="left" w:pos="946"/>
        </w:tabs>
        <w:spacing w:before="111" w:line="211" w:lineRule="auto"/>
        <w:ind w:right="1438"/>
        <w:rPr>
          <w:rFonts w:ascii="Times New Roman" w:hAnsi="Times New Roman"/>
          <w:sz w:val="24"/>
        </w:rPr>
      </w:pPr>
      <w:r>
        <w:rPr>
          <w:sz w:val="24"/>
        </w:rPr>
        <w:t>list</w:t>
      </w:r>
      <w:r>
        <w:rPr>
          <w:spacing w:val="-28"/>
          <w:sz w:val="24"/>
        </w:rPr>
        <w:t xml:space="preserve"> </w:t>
      </w:r>
      <w:r>
        <w:rPr>
          <w:sz w:val="24"/>
        </w:rPr>
        <w:t>of</w:t>
      </w:r>
      <w:r>
        <w:rPr>
          <w:spacing w:val="-27"/>
          <w:sz w:val="24"/>
        </w:rPr>
        <w:t xml:space="preserve"> </w:t>
      </w:r>
      <w:r>
        <w:rPr>
          <w:sz w:val="24"/>
        </w:rPr>
        <w:t>hit</w:t>
      </w:r>
      <w:r>
        <w:rPr>
          <w:spacing w:val="-28"/>
          <w:sz w:val="24"/>
        </w:rPr>
        <w:t xml:space="preserve"> </w:t>
      </w:r>
      <w:r>
        <w:rPr>
          <w:sz w:val="24"/>
        </w:rPr>
        <w:t>points</w:t>
      </w:r>
      <w:r>
        <w:rPr>
          <w:spacing w:val="-27"/>
          <w:sz w:val="24"/>
        </w:rPr>
        <w:t xml:space="preserve"> </w:t>
      </w:r>
      <w:r>
        <w:rPr>
          <w:sz w:val="24"/>
        </w:rPr>
        <w:t>(their</w:t>
      </w:r>
      <w:r>
        <w:rPr>
          <w:spacing w:val="-28"/>
          <w:sz w:val="24"/>
        </w:rPr>
        <w:t xml:space="preserve"> </w:t>
      </w:r>
      <w:r>
        <w:rPr>
          <w:sz w:val="24"/>
        </w:rPr>
        <w:t>coordinates</w:t>
      </w:r>
      <w:r>
        <w:rPr>
          <w:spacing w:val="-27"/>
          <w:sz w:val="24"/>
        </w:rPr>
        <w:t xml:space="preserve"> </w:t>
      </w:r>
      <w:r>
        <w:rPr>
          <w:sz w:val="24"/>
        </w:rPr>
        <w:t>in</w:t>
      </w:r>
      <w:r>
        <w:rPr>
          <w:spacing w:val="-28"/>
          <w:sz w:val="24"/>
        </w:rPr>
        <w:t xml:space="preserve"> </w:t>
      </w:r>
      <w:r>
        <w:rPr>
          <w:sz w:val="24"/>
        </w:rPr>
        <w:t>three</w:t>
      </w:r>
      <w:r>
        <w:rPr>
          <w:spacing w:val="-27"/>
          <w:sz w:val="24"/>
        </w:rPr>
        <w:t xml:space="preserve"> </w:t>
      </w:r>
      <w:r>
        <w:rPr>
          <w:sz w:val="24"/>
        </w:rPr>
        <w:t>coordinate</w:t>
      </w:r>
      <w:r>
        <w:rPr>
          <w:spacing w:val="-28"/>
          <w:sz w:val="24"/>
        </w:rPr>
        <w:t xml:space="preserve"> </w:t>
      </w:r>
      <w:r>
        <w:rPr>
          <w:sz w:val="24"/>
        </w:rPr>
        <w:t>directions),</w:t>
      </w:r>
      <w:r>
        <w:rPr>
          <w:spacing w:val="-25"/>
          <w:sz w:val="24"/>
        </w:rPr>
        <w:t xml:space="preserve"> </w:t>
      </w:r>
      <w:r>
        <w:rPr>
          <w:rFonts w:ascii="Times New Roman" w:hAnsi="Times New Roman"/>
          <w:color w:val="3C7F31"/>
          <w:sz w:val="24"/>
        </w:rPr>
        <w:t>LHITPTX</w:t>
      </w:r>
      <w:r>
        <w:rPr>
          <w:sz w:val="24"/>
        </w:rPr>
        <w:t>,</w:t>
      </w:r>
      <w:r>
        <w:rPr>
          <w:spacing w:val="-27"/>
          <w:sz w:val="24"/>
        </w:rPr>
        <w:t xml:space="preserve"> </w:t>
      </w:r>
      <w:r>
        <w:rPr>
          <w:rFonts w:ascii="Times New Roman" w:hAnsi="Times New Roman"/>
          <w:color w:val="3C7F31"/>
          <w:sz w:val="24"/>
        </w:rPr>
        <w:t>LHITPTY</w:t>
      </w:r>
      <w:r>
        <w:rPr>
          <w:sz w:val="24"/>
        </w:rPr>
        <w:t>,</w:t>
      </w:r>
      <w:r>
        <w:rPr>
          <w:color w:val="3C7F31"/>
          <w:sz w:val="24"/>
        </w:rPr>
        <w:t xml:space="preserve"> </w:t>
      </w:r>
      <w:r>
        <w:rPr>
          <w:rFonts w:ascii="Times New Roman" w:hAnsi="Times New Roman"/>
          <w:color w:val="3C7F31"/>
          <w:sz w:val="24"/>
        </w:rPr>
        <w:t>LHITPTZ</w:t>
      </w:r>
    </w:p>
    <w:p w14:paraId="73667424" w14:textId="77777777" w:rsidR="00017D97" w:rsidRDefault="00017D97" w:rsidP="00017D97">
      <w:pPr>
        <w:pStyle w:val="ListParagraph"/>
        <w:numPr>
          <w:ilvl w:val="2"/>
          <w:numId w:val="13"/>
        </w:numPr>
        <w:tabs>
          <w:tab w:val="left" w:pos="946"/>
        </w:tabs>
        <w:spacing w:before="170" w:line="211" w:lineRule="auto"/>
        <w:ind w:right="1438"/>
        <w:rPr>
          <w:rFonts w:ascii="Times New Roman" w:hAnsi="Times New Roman"/>
          <w:sz w:val="24"/>
        </w:rPr>
      </w:pPr>
      <w:r>
        <w:rPr>
          <w:w w:val="95"/>
          <w:sz w:val="24"/>
        </w:rPr>
        <w:t xml:space="preserve">list of image points (their coordinates in three coordinate directions), </w:t>
      </w:r>
      <w:r>
        <w:rPr>
          <w:rFonts w:ascii="Times New Roman" w:hAnsi="Times New Roman"/>
          <w:color w:val="3C7F31"/>
          <w:w w:val="95"/>
          <w:sz w:val="24"/>
        </w:rPr>
        <w:t>LIMPTX</w:t>
      </w:r>
      <w:r>
        <w:rPr>
          <w:w w:val="95"/>
          <w:sz w:val="24"/>
        </w:rPr>
        <w:t>,</w:t>
      </w:r>
      <w:r>
        <w:rPr>
          <w:spacing w:val="-29"/>
          <w:w w:val="95"/>
          <w:sz w:val="24"/>
        </w:rPr>
        <w:t xml:space="preserve"> </w:t>
      </w:r>
      <w:r>
        <w:rPr>
          <w:rFonts w:ascii="Times New Roman" w:hAnsi="Times New Roman"/>
          <w:color w:val="3C7F31"/>
          <w:w w:val="95"/>
          <w:sz w:val="24"/>
        </w:rPr>
        <w:t>LIMPTY</w:t>
      </w:r>
      <w:r>
        <w:rPr>
          <w:w w:val="95"/>
          <w:sz w:val="24"/>
        </w:rPr>
        <w:t>,</w:t>
      </w:r>
      <w:r>
        <w:rPr>
          <w:color w:val="3C7F31"/>
          <w:w w:val="95"/>
          <w:sz w:val="24"/>
        </w:rPr>
        <w:t xml:space="preserve"> </w:t>
      </w:r>
      <w:r>
        <w:rPr>
          <w:rFonts w:ascii="Times New Roman" w:hAnsi="Times New Roman"/>
          <w:color w:val="3C7F31"/>
          <w:sz w:val="24"/>
        </w:rPr>
        <w:t>LIMPTZ</w:t>
      </w:r>
    </w:p>
    <w:p w14:paraId="3C826C5C" w14:textId="77777777" w:rsidR="00017D97" w:rsidRDefault="00017D97" w:rsidP="00017D97">
      <w:pPr>
        <w:pStyle w:val="ListParagraph"/>
        <w:numPr>
          <w:ilvl w:val="2"/>
          <w:numId w:val="13"/>
        </w:numPr>
        <w:tabs>
          <w:tab w:val="left" w:pos="946"/>
        </w:tabs>
        <w:spacing w:before="138"/>
        <w:rPr>
          <w:rFonts w:ascii="Times New Roman" w:hAnsi="Times New Roman"/>
          <w:sz w:val="24"/>
        </w:rPr>
      </w:pPr>
      <w:r>
        <w:rPr>
          <w:sz w:val="24"/>
        </w:rPr>
        <w:t>stencil</w:t>
      </w:r>
      <w:r>
        <w:rPr>
          <w:spacing w:val="-43"/>
          <w:sz w:val="24"/>
        </w:rPr>
        <w:t xml:space="preserve"> </w:t>
      </w:r>
      <w:r>
        <w:rPr>
          <w:sz w:val="24"/>
        </w:rPr>
        <w:t>of</w:t>
      </w:r>
      <w:r>
        <w:rPr>
          <w:spacing w:val="-43"/>
          <w:sz w:val="24"/>
        </w:rPr>
        <w:t xml:space="preserve"> </w:t>
      </w:r>
      <w:r>
        <w:rPr>
          <w:sz w:val="24"/>
        </w:rPr>
        <w:t>image</w:t>
      </w:r>
      <w:r>
        <w:rPr>
          <w:spacing w:val="-43"/>
          <w:sz w:val="24"/>
        </w:rPr>
        <w:t xml:space="preserve"> </w:t>
      </w:r>
      <w:r>
        <w:rPr>
          <w:sz w:val="24"/>
        </w:rPr>
        <w:t>points</w:t>
      </w:r>
      <w:r>
        <w:rPr>
          <w:spacing w:val="-42"/>
          <w:sz w:val="24"/>
        </w:rPr>
        <w:t xml:space="preserve"> </w:t>
      </w:r>
      <w:r>
        <w:rPr>
          <w:sz w:val="24"/>
        </w:rPr>
        <w:t>and</w:t>
      </w:r>
      <w:r>
        <w:rPr>
          <w:spacing w:val="-43"/>
          <w:sz w:val="24"/>
        </w:rPr>
        <w:t xml:space="preserve"> </w:t>
      </w:r>
      <w:r>
        <w:rPr>
          <w:sz w:val="24"/>
        </w:rPr>
        <w:t>their</w:t>
      </w:r>
      <w:r>
        <w:rPr>
          <w:spacing w:val="-43"/>
          <w:sz w:val="24"/>
        </w:rPr>
        <w:t xml:space="preserve"> </w:t>
      </w:r>
      <w:r>
        <w:rPr>
          <w:sz w:val="24"/>
        </w:rPr>
        <w:t>interpolation</w:t>
      </w:r>
      <w:r>
        <w:rPr>
          <w:spacing w:val="-43"/>
          <w:sz w:val="24"/>
        </w:rPr>
        <w:t xml:space="preserve"> </w:t>
      </w:r>
      <w:r>
        <w:rPr>
          <w:sz w:val="24"/>
        </w:rPr>
        <w:t>weights,</w:t>
      </w:r>
      <w:r>
        <w:rPr>
          <w:spacing w:val="-40"/>
          <w:sz w:val="24"/>
        </w:rPr>
        <w:t xml:space="preserve"> </w:t>
      </w:r>
      <w:r>
        <w:rPr>
          <w:rFonts w:ascii="Times New Roman" w:hAnsi="Times New Roman"/>
          <w:color w:val="3C7F31"/>
          <w:sz w:val="24"/>
        </w:rPr>
        <w:t>LSTENCIL1</w:t>
      </w:r>
      <w:r>
        <w:rPr>
          <w:sz w:val="24"/>
        </w:rPr>
        <w:t>,</w:t>
      </w:r>
      <w:r>
        <w:rPr>
          <w:spacing w:val="-40"/>
          <w:sz w:val="24"/>
        </w:rPr>
        <w:t xml:space="preserve"> </w:t>
      </w:r>
      <w:r>
        <w:rPr>
          <w:rFonts w:ascii="Times New Roman" w:hAnsi="Times New Roman"/>
          <w:color w:val="3C7F31"/>
          <w:sz w:val="24"/>
        </w:rPr>
        <w:t>LSTENCIL2</w:t>
      </w:r>
      <w:r>
        <w:rPr>
          <w:sz w:val="24"/>
        </w:rPr>
        <w:t>,</w:t>
      </w:r>
      <w:r>
        <w:rPr>
          <w:spacing w:val="-41"/>
          <w:sz w:val="24"/>
        </w:rPr>
        <w:t xml:space="preserve"> </w:t>
      </w:r>
      <w:r>
        <w:rPr>
          <w:rFonts w:ascii="Times New Roman" w:hAnsi="Times New Roman"/>
          <w:color w:val="3C7F31"/>
          <w:sz w:val="24"/>
        </w:rPr>
        <w:t>WLSTENCIL2</w:t>
      </w:r>
    </w:p>
    <w:p w14:paraId="7283D2D2" w14:textId="77777777" w:rsidR="00017D97" w:rsidRDefault="00017D97" w:rsidP="00017D97">
      <w:pPr>
        <w:pStyle w:val="ListParagraph"/>
        <w:numPr>
          <w:ilvl w:val="2"/>
          <w:numId w:val="13"/>
        </w:numPr>
        <w:tabs>
          <w:tab w:val="left" w:pos="946"/>
        </w:tabs>
        <w:spacing w:before="80"/>
        <w:rPr>
          <w:rFonts w:ascii="Times New Roman" w:hAnsi="Times New Roman"/>
          <w:sz w:val="24"/>
        </w:rPr>
      </w:pPr>
      <w:r>
        <w:rPr>
          <w:sz w:val="24"/>
        </w:rPr>
        <w:t xml:space="preserve">list of hit triangles </w:t>
      </w:r>
      <w:r>
        <w:rPr>
          <w:spacing w:val="-3"/>
          <w:sz w:val="24"/>
        </w:rPr>
        <w:t xml:space="preserve">for </w:t>
      </w:r>
      <w:r>
        <w:rPr>
          <w:sz w:val="24"/>
        </w:rPr>
        <w:t>each hit points,</w:t>
      </w:r>
      <w:r>
        <w:rPr>
          <w:spacing w:val="59"/>
          <w:sz w:val="24"/>
        </w:rPr>
        <w:t xml:space="preserve"> </w:t>
      </w:r>
      <w:r>
        <w:rPr>
          <w:rFonts w:ascii="Times New Roman" w:hAnsi="Times New Roman"/>
          <w:color w:val="3C7F31"/>
          <w:sz w:val="24"/>
        </w:rPr>
        <w:t>LHITTRI</w:t>
      </w:r>
    </w:p>
    <w:p w14:paraId="53CC232D" w14:textId="1C926F6E" w:rsidR="00685D6B" w:rsidRPr="00017D97" w:rsidRDefault="00017D97" w:rsidP="00017D97">
      <w:pPr>
        <w:pStyle w:val="ListParagraph"/>
        <w:numPr>
          <w:ilvl w:val="2"/>
          <w:numId w:val="13"/>
        </w:numPr>
        <w:tabs>
          <w:tab w:val="left" w:pos="946"/>
        </w:tabs>
        <w:spacing w:before="79"/>
        <w:rPr>
          <w:rFonts w:ascii="Times New Roman" w:hAnsi="Times New Roman"/>
          <w:sz w:val="24"/>
        </w:rPr>
      </w:pPr>
      <w:r>
        <w:rPr>
          <w:w w:val="90"/>
          <w:sz w:val="24"/>
        </w:rPr>
        <w:t>stencil</w:t>
      </w:r>
      <w:r>
        <w:rPr>
          <w:spacing w:val="-27"/>
          <w:w w:val="90"/>
          <w:sz w:val="24"/>
        </w:rPr>
        <w:t xml:space="preserve"> </w:t>
      </w:r>
      <w:r>
        <w:rPr>
          <w:w w:val="90"/>
          <w:sz w:val="24"/>
        </w:rPr>
        <w:t>of</w:t>
      </w:r>
      <w:r>
        <w:rPr>
          <w:spacing w:val="-26"/>
          <w:w w:val="90"/>
          <w:sz w:val="24"/>
        </w:rPr>
        <w:t xml:space="preserve"> </w:t>
      </w:r>
      <w:r>
        <w:rPr>
          <w:w w:val="90"/>
          <w:sz w:val="24"/>
        </w:rPr>
        <w:t>hit</w:t>
      </w:r>
      <w:r>
        <w:rPr>
          <w:spacing w:val="-26"/>
          <w:w w:val="90"/>
          <w:sz w:val="24"/>
        </w:rPr>
        <w:t xml:space="preserve"> </w:t>
      </w:r>
      <w:r>
        <w:rPr>
          <w:w w:val="90"/>
          <w:sz w:val="24"/>
        </w:rPr>
        <w:t>triangle</w:t>
      </w:r>
      <w:r>
        <w:rPr>
          <w:spacing w:val="-26"/>
          <w:w w:val="90"/>
          <w:sz w:val="24"/>
        </w:rPr>
        <w:t xml:space="preserve"> </w:t>
      </w:r>
      <w:r>
        <w:rPr>
          <w:w w:val="90"/>
          <w:sz w:val="24"/>
        </w:rPr>
        <w:t>addressing</w:t>
      </w:r>
      <w:r>
        <w:rPr>
          <w:spacing w:val="-26"/>
          <w:w w:val="90"/>
          <w:sz w:val="24"/>
        </w:rPr>
        <w:t xml:space="preserve"> </w:t>
      </w:r>
      <w:r>
        <w:rPr>
          <w:w w:val="90"/>
          <w:sz w:val="24"/>
        </w:rPr>
        <w:t>and</w:t>
      </w:r>
      <w:r>
        <w:rPr>
          <w:spacing w:val="-26"/>
          <w:w w:val="90"/>
          <w:sz w:val="24"/>
        </w:rPr>
        <w:t xml:space="preserve"> </w:t>
      </w:r>
      <w:r>
        <w:rPr>
          <w:w w:val="90"/>
          <w:sz w:val="24"/>
        </w:rPr>
        <w:t>their</w:t>
      </w:r>
      <w:r>
        <w:rPr>
          <w:spacing w:val="-26"/>
          <w:w w:val="90"/>
          <w:sz w:val="24"/>
        </w:rPr>
        <w:t xml:space="preserve"> </w:t>
      </w:r>
      <w:r>
        <w:rPr>
          <w:w w:val="90"/>
          <w:sz w:val="24"/>
        </w:rPr>
        <w:t>interpolation</w:t>
      </w:r>
      <w:r>
        <w:rPr>
          <w:spacing w:val="-26"/>
          <w:w w:val="90"/>
          <w:sz w:val="24"/>
        </w:rPr>
        <w:t xml:space="preserve"> </w:t>
      </w:r>
      <w:r>
        <w:rPr>
          <w:w w:val="90"/>
          <w:sz w:val="24"/>
        </w:rPr>
        <w:t>weights,</w:t>
      </w:r>
      <w:r>
        <w:rPr>
          <w:spacing w:val="-24"/>
          <w:w w:val="90"/>
          <w:sz w:val="24"/>
        </w:rPr>
        <w:t xml:space="preserve"> </w:t>
      </w:r>
      <w:r>
        <w:rPr>
          <w:rFonts w:ascii="Times New Roman" w:hAnsi="Times New Roman"/>
          <w:color w:val="3C7F31"/>
          <w:w w:val="90"/>
          <w:sz w:val="24"/>
        </w:rPr>
        <w:t>LADDRESS</w:t>
      </w:r>
      <w:proofErr w:type="gramStart"/>
      <w:r>
        <w:rPr>
          <w:rFonts w:ascii="Times New Roman" w:hAnsi="Times New Roman"/>
          <w:color w:val="3C7F31"/>
          <w:w w:val="90"/>
          <w:sz w:val="24"/>
        </w:rPr>
        <w:t>1</w:t>
      </w:r>
      <w:r>
        <w:rPr>
          <w:w w:val="90"/>
          <w:sz w:val="24"/>
        </w:rPr>
        <w:t>,</w:t>
      </w:r>
      <w:r>
        <w:rPr>
          <w:rFonts w:ascii="Times New Roman" w:hAnsi="Times New Roman"/>
          <w:color w:val="3C7F31"/>
          <w:w w:val="90"/>
          <w:sz w:val="24"/>
        </w:rPr>
        <w:t>LADDRESS</w:t>
      </w:r>
      <w:proofErr w:type="gramEnd"/>
      <w:r>
        <w:rPr>
          <w:rFonts w:ascii="Times New Roman" w:hAnsi="Times New Roman"/>
          <w:color w:val="3C7F31"/>
          <w:w w:val="90"/>
          <w:sz w:val="24"/>
        </w:rPr>
        <w:t>2</w:t>
      </w:r>
      <w:r>
        <w:rPr>
          <w:w w:val="90"/>
          <w:sz w:val="24"/>
        </w:rPr>
        <w:t>,</w:t>
      </w:r>
      <w:r>
        <w:rPr>
          <w:rFonts w:ascii="Times New Roman" w:hAnsi="Times New Roman"/>
          <w:color w:val="3C7F31"/>
          <w:w w:val="90"/>
          <w:sz w:val="24"/>
        </w:rPr>
        <w:t>WLADDRESS1</w:t>
      </w:r>
    </w:p>
    <w:p w14:paraId="083A39C4" w14:textId="7A75098F" w:rsidR="00017D97" w:rsidRDefault="00017D97" w:rsidP="00017D97">
      <w:pPr>
        <w:pStyle w:val="BodyText"/>
        <w:spacing w:before="8"/>
        <w:rPr>
          <w:rFonts w:ascii="Cambria"/>
          <w:sz w:val="26"/>
        </w:rPr>
      </w:pPr>
    </w:p>
    <w:p w14:paraId="76FCAB0E" w14:textId="563B3EE2" w:rsidR="00991C97" w:rsidRDefault="00991C97" w:rsidP="00017D97">
      <w:pPr>
        <w:pStyle w:val="BodyText"/>
        <w:spacing w:before="8"/>
        <w:rPr>
          <w:rFonts w:ascii="Cambria"/>
          <w:sz w:val="26"/>
        </w:rPr>
      </w:pPr>
    </w:p>
    <w:p w14:paraId="39E83540" w14:textId="77777777" w:rsidR="00991C97" w:rsidRDefault="00991C97" w:rsidP="00017D97">
      <w:pPr>
        <w:pStyle w:val="BodyText"/>
        <w:spacing w:before="8"/>
        <w:rPr>
          <w:rFonts w:ascii="Cambria"/>
          <w:sz w:val="26"/>
        </w:rPr>
      </w:pPr>
    </w:p>
    <w:p w14:paraId="3CC6D731" w14:textId="1C271DED" w:rsidR="00017D97" w:rsidRDefault="00017D97" w:rsidP="00017D97">
      <w:pPr>
        <w:pStyle w:val="Heading2"/>
        <w:keepNext w:val="0"/>
        <w:keepLines w:val="0"/>
        <w:numPr>
          <w:ilvl w:val="1"/>
          <w:numId w:val="5"/>
        </w:numPr>
        <w:tabs>
          <w:tab w:val="left" w:pos="1222"/>
          <w:tab w:val="left" w:pos="1223"/>
        </w:tabs>
        <w:spacing w:before="1"/>
        <w:rPr>
          <w:rFonts w:ascii="Gill Sans MT" w:hAnsi="Gill Sans MT"/>
          <w:b/>
          <w:color w:val="000000" w:themeColor="text1"/>
          <w:sz w:val="34"/>
          <w:szCs w:val="34"/>
        </w:rPr>
      </w:pPr>
      <w:bookmarkStart w:id="33" w:name="List_of_added_modules_or_subroutines"/>
      <w:bookmarkStart w:id="34" w:name="_bookmark19"/>
      <w:bookmarkStart w:id="35" w:name="_Toc69392085"/>
      <w:bookmarkEnd w:id="33"/>
      <w:bookmarkEnd w:id="34"/>
      <w:r w:rsidRPr="00017D97">
        <w:rPr>
          <w:rFonts w:ascii="Gill Sans MT" w:hAnsi="Gill Sans MT"/>
          <w:b/>
          <w:color w:val="000000" w:themeColor="text1"/>
          <w:sz w:val="34"/>
          <w:szCs w:val="34"/>
        </w:rPr>
        <w:t>List of added modules or subroutines</w:t>
      </w:r>
      <w:bookmarkEnd w:id="35"/>
    </w:p>
    <w:p w14:paraId="23B3C78B" w14:textId="77777777" w:rsidR="00017D97" w:rsidRPr="00017D97" w:rsidRDefault="00017D97" w:rsidP="00017D97"/>
    <w:p w14:paraId="1F7665AB" w14:textId="77777777" w:rsidR="00017D97" w:rsidRDefault="00017D97" w:rsidP="00017D97">
      <w:pPr>
        <w:pStyle w:val="BodyText"/>
        <w:spacing w:before="1" w:line="242" w:lineRule="auto"/>
        <w:ind w:left="359" w:right="1436"/>
        <w:jc w:val="both"/>
      </w:pPr>
      <w:r>
        <w:t>The</w:t>
      </w:r>
      <w:r>
        <w:rPr>
          <w:spacing w:val="-27"/>
        </w:rPr>
        <w:t xml:space="preserve"> </w:t>
      </w:r>
      <w:r>
        <w:t>principle</w:t>
      </w:r>
      <w:r>
        <w:rPr>
          <w:spacing w:val="-27"/>
        </w:rPr>
        <w:t xml:space="preserve"> </w:t>
      </w:r>
      <w:r>
        <w:t>guideline</w:t>
      </w:r>
      <w:r>
        <w:rPr>
          <w:spacing w:val="-26"/>
        </w:rPr>
        <w:t xml:space="preserve"> </w:t>
      </w:r>
      <w:r>
        <w:t>in</w:t>
      </w:r>
      <w:r>
        <w:rPr>
          <w:spacing w:val="-27"/>
        </w:rPr>
        <w:t xml:space="preserve"> </w:t>
      </w:r>
      <w:r>
        <w:t>adding</w:t>
      </w:r>
      <w:r>
        <w:rPr>
          <w:spacing w:val="-26"/>
        </w:rPr>
        <w:t xml:space="preserve"> </w:t>
      </w:r>
      <w:r>
        <w:t>IB</w:t>
      </w:r>
      <w:r>
        <w:rPr>
          <w:spacing w:val="-27"/>
        </w:rPr>
        <w:t xml:space="preserve"> </w:t>
      </w:r>
      <w:r>
        <w:t>functionality</w:t>
      </w:r>
      <w:r>
        <w:rPr>
          <w:spacing w:val="-27"/>
        </w:rPr>
        <w:t xml:space="preserve"> </w:t>
      </w:r>
      <w:r>
        <w:t>to</w:t>
      </w:r>
      <w:r>
        <w:rPr>
          <w:spacing w:val="-27"/>
        </w:rPr>
        <w:t xml:space="preserve"> </w:t>
      </w:r>
      <w:r>
        <w:rPr>
          <w:rFonts w:ascii="Courier New"/>
        </w:rPr>
        <w:t>U</w:t>
      </w:r>
      <w:r>
        <w:rPr>
          <w:rFonts w:ascii="Times New Roman"/>
          <w:position w:val="9"/>
          <w:sz w:val="16"/>
        </w:rPr>
        <w:t>2</w:t>
      </w:r>
      <w:r>
        <w:rPr>
          <w:rFonts w:ascii="Courier New"/>
        </w:rPr>
        <w:t>RANS</w:t>
      </w:r>
      <w:r>
        <w:rPr>
          <w:rFonts w:ascii="Courier New"/>
          <w:spacing w:val="-103"/>
        </w:rPr>
        <w:t xml:space="preserve"> </w:t>
      </w:r>
      <w:r>
        <w:t>is</w:t>
      </w:r>
      <w:r>
        <w:rPr>
          <w:spacing w:val="-27"/>
        </w:rPr>
        <w:t xml:space="preserve"> </w:t>
      </w:r>
      <w:r>
        <w:t>that</w:t>
      </w:r>
      <w:r>
        <w:rPr>
          <w:spacing w:val="-26"/>
        </w:rPr>
        <w:t xml:space="preserve"> </w:t>
      </w:r>
      <w:r>
        <w:t>the</w:t>
      </w:r>
      <w:r>
        <w:rPr>
          <w:spacing w:val="-27"/>
        </w:rPr>
        <w:t xml:space="preserve"> </w:t>
      </w:r>
      <w:r>
        <w:t>additional</w:t>
      </w:r>
      <w:r>
        <w:rPr>
          <w:spacing w:val="-27"/>
        </w:rPr>
        <w:t xml:space="preserve"> </w:t>
      </w:r>
      <w:r>
        <w:t>code</w:t>
      </w:r>
      <w:r>
        <w:rPr>
          <w:spacing w:val="-26"/>
        </w:rPr>
        <w:t xml:space="preserve"> </w:t>
      </w:r>
      <w:r>
        <w:t>is</w:t>
      </w:r>
      <w:r>
        <w:rPr>
          <w:spacing w:val="-27"/>
        </w:rPr>
        <w:t xml:space="preserve"> </w:t>
      </w:r>
      <w:r>
        <w:t xml:space="preserve">kept </w:t>
      </w:r>
      <w:r>
        <w:rPr>
          <w:w w:val="95"/>
        </w:rPr>
        <w:t>independent</w:t>
      </w:r>
      <w:r>
        <w:rPr>
          <w:spacing w:val="-28"/>
          <w:w w:val="95"/>
        </w:rPr>
        <w:t xml:space="preserve"> </w:t>
      </w:r>
      <w:r>
        <w:rPr>
          <w:w w:val="95"/>
        </w:rPr>
        <w:t>from</w:t>
      </w:r>
      <w:r>
        <w:rPr>
          <w:spacing w:val="-28"/>
          <w:w w:val="95"/>
        </w:rPr>
        <w:t xml:space="preserve"> </w:t>
      </w:r>
      <w:r>
        <w:rPr>
          <w:w w:val="95"/>
        </w:rPr>
        <w:t>the</w:t>
      </w:r>
      <w:r>
        <w:rPr>
          <w:spacing w:val="-28"/>
          <w:w w:val="95"/>
        </w:rPr>
        <w:t xml:space="preserve"> </w:t>
      </w:r>
      <w:r>
        <w:rPr>
          <w:w w:val="95"/>
        </w:rPr>
        <w:t>original</w:t>
      </w:r>
      <w:r>
        <w:rPr>
          <w:spacing w:val="-27"/>
          <w:w w:val="95"/>
        </w:rPr>
        <w:t xml:space="preserve"> </w:t>
      </w:r>
      <w:r>
        <w:rPr>
          <w:w w:val="95"/>
        </w:rPr>
        <w:t>code,</w:t>
      </w:r>
      <w:r>
        <w:rPr>
          <w:spacing w:val="-26"/>
          <w:w w:val="95"/>
        </w:rPr>
        <w:t xml:space="preserve"> </w:t>
      </w:r>
      <w:r>
        <w:rPr>
          <w:w w:val="95"/>
        </w:rPr>
        <w:t>to</w:t>
      </w:r>
      <w:r>
        <w:rPr>
          <w:spacing w:val="-28"/>
          <w:w w:val="95"/>
        </w:rPr>
        <w:t xml:space="preserve"> </w:t>
      </w:r>
      <w:r>
        <w:rPr>
          <w:w w:val="95"/>
        </w:rPr>
        <w:t>the</w:t>
      </w:r>
      <w:r>
        <w:rPr>
          <w:spacing w:val="-28"/>
          <w:w w:val="95"/>
        </w:rPr>
        <w:t xml:space="preserve"> </w:t>
      </w:r>
      <w:r>
        <w:rPr>
          <w:w w:val="95"/>
        </w:rPr>
        <w:t>extent</w:t>
      </w:r>
      <w:r>
        <w:rPr>
          <w:spacing w:val="-28"/>
          <w:w w:val="95"/>
        </w:rPr>
        <w:t xml:space="preserve"> </w:t>
      </w:r>
      <w:r>
        <w:rPr>
          <w:w w:val="95"/>
        </w:rPr>
        <w:t>possible.</w:t>
      </w:r>
      <w:r>
        <w:rPr>
          <w:spacing w:val="-8"/>
          <w:w w:val="95"/>
        </w:rPr>
        <w:t xml:space="preserve"> </w:t>
      </w:r>
      <w:r>
        <w:rPr>
          <w:w w:val="95"/>
        </w:rPr>
        <w:t>This</w:t>
      </w:r>
      <w:r>
        <w:rPr>
          <w:spacing w:val="-28"/>
          <w:w w:val="95"/>
        </w:rPr>
        <w:t xml:space="preserve"> </w:t>
      </w:r>
      <w:r>
        <w:rPr>
          <w:w w:val="95"/>
        </w:rPr>
        <w:t>section</w:t>
      </w:r>
      <w:r>
        <w:rPr>
          <w:spacing w:val="-28"/>
          <w:w w:val="95"/>
        </w:rPr>
        <w:t xml:space="preserve"> </w:t>
      </w:r>
      <w:r>
        <w:rPr>
          <w:w w:val="95"/>
        </w:rPr>
        <w:t>presents</w:t>
      </w:r>
      <w:r>
        <w:rPr>
          <w:spacing w:val="-28"/>
          <w:w w:val="95"/>
        </w:rPr>
        <w:t xml:space="preserve"> </w:t>
      </w:r>
      <w:r>
        <w:rPr>
          <w:w w:val="95"/>
        </w:rPr>
        <w:t>the</w:t>
      </w:r>
      <w:r>
        <w:rPr>
          <w:spacing w:val="-27"/>
          <w:w w:val="95"/>
        </w:rPr>
        <w:t xml:space="preserve"> </w:t>
      </w:r>
      <w:r>
        <w:rPr>
          <w:w w:val="95"/>
        </w:rPr>
        <w:t>list</w:t>
      </w:r>
      <w:r>
        <w:rPr>
          <w:spacing w:val="-28"/>
          <w:w w:val="95"/>
        </w:rPr>
        <w:t xml:space="preserve"> </w:t>
      </w:r>
      <w:r>
        <w:rPr>
          <w:w w:val="95"/>
        </w:rPr>
        <w:t>of</w:t>
      </w:r>
      <w:r>
        <w:rPr>
          <w:spacing w:val="-28"/>
          <w:w w:val="95"/>
        </w:rPr>
        <w:t xml:space="preserve"> </w:t>
      </w:r>
      <w:r>
        <w:rPr>
          <w:w w:val="95"/>
        </w:rPr>
        <w:t xml:space="preserve">added </w:t>
      </w:r>
      <w:r>
        <w:t>modules</w:t>
      </w:r>
      <w:r>
        <w:rPr>
          <w:spacing w:val="-8"/>
        </w:rPr>
        <w:t xml:space="preserve"> </w:t>
      </w:r>
      <w:r>
        <w:t>and</w:t>
      </w:r>
      <w:r>
        <w:rPr>
          <w:spacing w:val="-7"/>
        </w:rPr>
        <w:t xml:space="preserve"> </w:t>
      </w:r>
      <w:r>
        <w:t>subroutines</w:t>
      </w:r>
      <w:r>
        <w:rPr>
          <w:spacing w:val="-8"/>
        </w:rPr>
        <w:t xml:space="preserve"> </w:t>
      </w:r>
      <w:r>
        <w:t>in</w:t>
      </w:r>
      <w:r>
        <w:rPr>
          <w:spacing w:val="-7"/>
        </w:rPr>
        <w:t xml:space="preserve"> </w:t>
      </w:r>
      <w:r>
        <w:t>both</w:t>
      </w:r>
      <w:r>
        <w:rPr>
          <w:spacing w:val="-8"/>
        </w:rPr>
        <w:t xml:space="preserve"> </w:t>
      </w:r>
      <w:r>
        <w:t>the</w:t>
      </w:r>
      <w:r>
        <w:rPr>
          <w:spacing w:val="-7"/>
        </w:rPr>
        <w:t xml:space="preserve"> </w:t>
      </w:r>
      <w:r>
        <w:t>preprocessing</w:t>
      </w:r>
      <w:r>
        <w:rPr>
          <w:spacing w:val="-8"/>
        </w:rPr>
        <w:t xml:space="preserve"> </w:t>
      </w:r>
      <w:r>
        <w:t>and</w:t>
      </w:r>
      <w:r>
        <w:rPr>
          <w:spacing w:val="-7"/>
        </w:rPr>
        <w:t xml:space="preserve"> </w:t>
      </w:r>
      <w:r>
        <w:t>the</w:t>
      </w:r>
      <w:r>
        <w:rPr>
          <w:spacing w:val="-8"/>
        </w:rPr>
        <w:t xml:space="preserve"> </w:t>
      </w:r>
      <w:r>
        <w:t>main</w:t>
      </w:r>
      <w:r>
        <w:rPr>
          <w:spacing w:val="-7"/>
        </w:rPr>
        <w:t xml:space="preserve"> </w:t>
      </w:r>
      <w:r>
        <w:t>code.</w:t>
      </w:r>
    </w:p>
    <w:p w14:paraId="333A351D" w14:textId="77777777" w:rsidR="00017D97" w:rsidRDefault="00017D97" w:rsidP="00017D97">
      <w:pPr>
        <w:pStyle w:val="BodyText"/>
        <w:spacing w:before="6"/>
        <w:rPr>
          <w:rFonts w:ascii="Gill Sans MT"/>
          <w:b/>
          <w:sz w:val="36"/>
        </w:rPr>
      </w:pPr>
    </w:p>
    <w:p w14:paraId="5B1469DB" w14:textId="77777777" w:rsidR="00017D97" w:rsidRPr="001A4E09" w:rsidRDefault="00017D97" w:rsidP="00017D97">
      <w:pPr>
        <w:pStyle w:val="Heading3"/>
        <w:keepNext w:val="0"/>
        <w:keepLines w:val="0"/>
        <w:numPr>
          <w:ilvl w:val="2"/>
          <w:numId w:val="14"/>
        </w:numPr>
        <w:tabs>
          <w:tab w:val="left" w:pos="1323"/>
          <w:tab w:val="left" w:pos="1325"/>
        </w:tabs>
        <w:spacing w:before="0"/>
        <w:rPr>
          <w:rFonts w:ascii="Gill Sans MT" w:hAnsi="Gill Sans MT"/>
          <w:b/>
          <w:color w:val="000000" w:themeColor="text1"/>
          <w:sz w:val="34"/>
          <w:szCs w:val="34"/>
        </w:rPr>
      </w:pPr>
      <w:bookmarkStart w:id="36" w:name="In_the_pre-processing"/>
      <w:bookmarkStart w:id="37" w:name="_bookmark20"/>
      <w:bookmarkStart w:id="38" w:name="_Toc69392086"/>
      <w:bookmarkEnd w:id="36"/>
      <w:bookmarkEnd w:id="37"/>
      <w:r w:rsidRPr="001A4E09">
        <w:rPr>
          <w:rFonts w:ascii="Gill Sans MT" w:hAnsi="Gill Sans MT"/>
          <w:b/>
          <w:color w:val="000000" w:themeColor="text1"/>
          <w:sz w:val="34"/>
          <w:szCs w:val="34"/>
        </w:rPr>
        <w:t>In</w:t>
      </w:r>
      <w:r w:rsidRPr="001A4E09">
        <w:rPr>
          <w:rFonts w:ascii="Gill Sans MT" w:hAnsi="Gill Sans MT"/>
          <w:b/>
          <w:color w:val="000000" w:themeColor="text1"/>
          <w:spacing w:val="-8"/>
          <w:sz w:val="34"/>
          <w:szCs w:val="34"/>
        </w:rPr>
        <w:t xml:space="preserve"> </w:t>
      </w:r>
      <w:r w:rsidRPr="001A4E09">
        <w:rPr>
          <w:rFonts w:ascii="Gill Sans MT" w:hAnsi="Gill Sans MT"/>
          <w:b/>
          <w:color w:val="000000" w:themeColor="text1"/>
          <w:sz w:val="34"/>
          <w:szCs w:val="34"/>
        </w:rPr>
        <w:t>the</w:t>
      </w:r>
      <w:r w:rsidRPr="001A4E09">
        <w:rPr>
          <w:rFonts w:ascii="Gill Sans MT" w:hAnsi="Gill Sans MT"/>
          <w:b/>
          <w:color w:val="000000" w:themeColor="text1"/>
          <w:spacing w:val="-8"/>
          <w:sz w:val="34"/>
          <w:szCs w:val="34"/>
        </w:rPr>
        <w:t xml:space="preserve"> </w:t>
      </w:r>
      <w:r w:rsidRPr="001A4E09">
        <w:rPr>
          <w:rFonts w:ascii="Gill Sans MT" w:hAnsi="Gill Sans MT"/>
          <w:b/>
          <w:color w:val="000000" w:themeColor="text1"/>
          <w:sz w:val="34"/>
          <w:szCs w:val="34"/>
        </w:rPr>
        <w:t>pre-processing</w:t>
      </w:r>
      <w:bookmarkEnd w:id="38"/>
    </w:p>
    <w:p w14:paraId="392DEBF9" w14:textId="77777777" w:rsidR="00017D97" w:rsidRDefault="00017D97" w:rsidP="00017D97">
      <w:pPr>
        <w:pStyle w:val="BodyText"/>
        <w:spacing w:before="2"/>
        <w:rPr>
          <w:rFonts w:ascii="Gill Sans MT"/>
          <w:b/>
        </w:rPr>
      </w:pPr>
    </w:p>
    <w:p w14:paraId="0DA44F6C" w14:textId="77777777" w:rsidR="00017D97" w:rsidRDefault="00017D97" w:rsidP="00017D97">
      <w:pPr>
        <w:pStyle w:val="ListParagraph"/>
        <w:numPr>
          <w:ilvl w:val="3"/>
          <w:numId w:val="15"/>
        </w:numPr>
        <w:tabs>
          <w:tab w:val="left" w:pos="946"/>
        </w:tabs>
        <w:spacing w:before="1"/>
        <w:rPr>
          <w:sz w:val="24"/>
        </w:rPr>
      </w:pPr>
      <w:proofErr w:type="spellStart"/>
      <w:r>
        <w:rPr>
          <w:rFonts w:ascii="Times New Roman" w:hAnsi="Times New Roman"/>
          <w:color w:val="59439A"/>
          <w:sz w:val="24"/>
        </w:rPr>
        <w:t>mod_ibm</w:t>
      </w:r>
      <w:proofErr w:type="spellEnd"/>
      <w:r>
        <w:rPr>
          <w:rFonts w:ascii="Times New Roman" w:hAnsi="Times New Roman"/>
          <w:color w:val="59439A"/>
          <w:sz w:val="24"/>
        </w:rPr>
        <w:t xml:space="preserve"> </w:t>
      </w:r>
      <w:r>
        <w:rPr>
          <w:sz w:val="24"/>
        </w:rPr>
        <w:t xml:space="preserve">is a module to declare global variables </w:t>
      </w:r>
      <w:r>
        <w:rPr>
          <w:spacing w:val="-3"/>
          <w:sz w:val="24"/>
        </w:rPr>
        <w:t xml:space="preserve">for </w:t>
      </w:r>
      <w:r>
        <w:rPr>
          <w:sz w:val="24"/>
        </w:rPr>
        <w:t>IB</w:t>
      </w:r>
      <w:r>
        <w:rPr>
          <w:spacing w:val="27"/>
          <w:sz w:val="24"/>
        </w:rPr>
        <w:t xml:space="preserve"> </w:t>
      </w:r>
      <w:r>
        <w:rPr>
          <w:sz w:val="24"/>
        </w:rPr>
        <w:t>method</w:t>
      </w:r>
    </w:p>
    <w:p w14:paraId="73879AF4" w14:textId="77777777" w:rsidR="00017D97" w:rsidRDefault="00017D97" w:rsidP="00017D97">
      <w:pPr>
        <w:pStyle w:val="ListParagraph"/>
        <w:numPr>
          <w:ilvl w:val="4"/>
          <w:numId w:val="15"/>
        </w:numPr>
        <w:tabs>
          <w:tab w:val="left" w:pos="1461"/>
        </w:tabs>
        <w:spacing w:before="117"/>
        <w:rPr>
          <w:sz w:val="24"/>
        </w:rPr>
      </w:pPr>
      <w:r>
        <w:rPr>
          <w:rFonts w:ascii="Times New Roman" w:hAnsi="Times New Roman"/>
          <w:color w:val="3C7F31"/>
          <w:sz w:val="24"/>
        </w:rPr>
        <w:t xml:space="preserve">STLNAME </w:t>
      </w:r>
      <w:r>
        <w:rPr>
          <w:sz w:val="24"/>
        </w:rPr>
        <w:t>name of STL file, located in</w:t>
      </w:r>
      <w:r>
        <w:rPr>
          <w:spacing w:val="32"/>
          <w:sz w:val="24"/>
        </w:rPr>
        <w:t xml:space="preserve"> </w:t>
      </w:r>
      <w:proofErr w:type="spellStart"/>
      <w:r>
        <w:rPr>
          <w:sz w:val="24"/>
        </w:rPr>
        <w:t>STLfiles</w:t>
      </w:r>
      <w:proofErr w:type="spellEnd"/>
    </w:p>
    <w:p w14:paraId="34506FBD"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 xml:space="preserve">NTRIT </w:t>
      </w:r>
      <w:r>
        <w:rPr>
          <w:sz w:val="24"/>
        </w:rPr>
        <w:t>total number of triangles in STL</w:t>
      </w:r>
      <w:r>
        <w:rPr>
          <w:spacing w:val="53"/>
          <w:sz w:val="24"/>
        </w:rPr>
        <w:t xml:space="preserve"> </w:t>
      </w:r>
      <w:r>
        <w:rPr>
          <w:sz w:val="24"/>
        </w:rPr>
        <w:t>file</w:t>
      </w:r>
    </w:p>
    <w:p w14:paraId="0CDB6B1F" w14:textId="77777777" w:rsidR="00017D97" w:rsidRDefault="00017D97" w:rsidP="00017D97">
      <w:pPr>
        <w:pStyle w:val="ListParagraph"/>
        <w:numPr>
          <w:ilvl w:val="4"/>
          <w:numId w:val="15"/>
        </w:numPr>
        <w:tabs>
          <w:tab w:val="left" w:pos="1461"/>
        </w:tabs>
        <w:spacing w:before="168"/>
        <w:rPr>
          <w:sz w:val="24"/>
        </w:rPr>
      </w:pPr>
      <w:proofErr w:type="spellStart"/>
      <w:r>
        <w:rPr>
          <w:rFonts w:ascii="Times New Roman" w:hAnsi="Times New Roman"/>
          <w:color w:val="3C7F31"/>
          <w:w w:val="155"/>
          <w:sz w:val="24"/>
        </w:rPr>
        <w:t>ltri</w:t>
      </w:r>
      <w:proofErr w:type="spellEnd"/>
      <w:r>
        <w:rPr>
          <w:rFonts w:ascii="Times New Roman" w:hAnsi="Times New Roman"/>
          <w:color w:val="3C7F31"/>
          <w:w w:val="155"/>
          <w:sz w:val="24"/>
        </w:rPr>
        <w:t xml:space="preserve"> </w:t>
      </w:r>
      <w:r>
        <w:rPr>
          <w:sz w:val="24"/>
        </w:rPr>
        <w:t xml:space="preserve">coordinates of 3 points </w:t>
      </w:r>
      <w:r>
        <w:rPr>
          <w:spacing w:val="-3"/>
          <w:sz w:val="24"/>
        </w:rPr>
        <w:t xml:space="preserve">for </w:t>
      </w:r>
      <w:r>
        <w:rPr>
          <w:sz w:val="24"/>
        </w:rPr>
        <w:t>each triangle in STL</w:t>
      </w:r>
      <w:r>
        <w:rPr>
          <w:spacing w:val="28"/>
          <w:sz w:val="24"/>
        </w:rPr>
        <w:t xml:space="preserve"> </w:t>
      </w:r>
      <w:r>
        <w:rPr>
          <w:sz w:val="24"/>
        </w:rPr>
        <w:t>file</w:t>
      </w:r>
    </w:p>
    <w:p w14:paraId="58A94659" w14:textId="77777777" w:rsidR="00017D97" w:rsidRDefault="00017D97" w:rsidP="00017D97">
      <w:pPr>
        <w:pStyle w:val="ListParagraph"/>
        <w:numPr>
          <w:ilvl w:val="4"/>
          <w:numId w:val="15"/>
        </w:numPr>
        <w:tabs>
          <w:tab w:val="left" w:pos="1461"/>
        </w:tabs>
        <w:spacing w:before="168"/>
        <w:rPr>
          <w:sz w:val="24"/>
        </w:rPr>
      </w:pPr>
      <w:proofErr w:type="spellStart"/>
      <w:r>
        <w:rPr>
          <w:rFonts w:ascii="Times New Roman" w:hAnsi="Times New Roman"/>
          <w:color w:val="3C7F31"/>
          <w:w w:val="135"/>
          <w:sz w:val="24"/>
        </w:rPr>
        <w:t>ltrin</w:t>
      </w:r>
      <w:proofErr w:type="spellEnd"/>
      <w:r>
        <w:rPr>
          <w:rFonts w:ascii="Times New Roman" w:hAnsi="Times New Roman"/>
          <w:color w:val="3C7F31"/>
          <w:w w:val="135"/>
          <w:sz w:val="24"/>
        </w:rPr>
        <w:t xml:space="preserve"> </w:t>
      </w:r>
      <w:r>
        <w:rPr>
          <w:w w:val="105"/>
          <w:sz w:val="24"/>
        </w:rPr>
        <w:t xml:space="preserve">normal direction </w:t>
      </w:r>
      <w:r>
        <w:rPr>
          <w:spacing w:val="-3"/>
          <w:w w:val="105"/>
          <w:sz w:val="24"/>
        </w:rPr>
        <w:t xml:space="preserve">for </w:t>
      </w:r>
      <w:r>
        <w:rPr>
          <w:w w:val="105"/>
          <w:sz w:val="24"/>
        </w:rPr>
        <w:t>each</w:t>
      </w:r>
      <w:r>
        <w:rPr>
          <w:spacing w:val="6"/>
          <w:w w:val="105"/>
          <w:sz w:val="24"/>
        </w:rPr>
        <w:t xml:space="preserve"> </w:t>
      </w:r>
      <w:r>
        <w:rPr>
          <w:w w:val="105"/>
          <w:sz w:val="24"/>
        </w:rPr>
        <w:t>triangle</w:t>
      </w:r>
    </w:p>
    <w:p w14:paraId="70FCA61C" w14:textId="77777777" w:rsidR="00017D97" w:rsidRDefault="00017D97" w:rsidP="00017D97">
      <w:pPr>
        <w:pStyle w:val="ListParagraph"/>
        <w:numPr>
          <w:ilvl w:val="4"/>
          <w:numId w:val="15"/>
        </w:numPr>
        <w:tabs>
          <w:tab w:val="left" w:pos="1461"/>
        </w:tabs>
        <w:spacing w:before="168"/>
        <w:rPr>
          <w:sz w:val="24"/>
        </w:rPr>
      </w:pPr>
      <w:proofErr w:type="spellStart"/>
      <w:r>
        <w:rPr>
          <w:rFonts w:ascii="Times New Roman" w:hAnsi="Times New Roman"/>
          <w:color w:val="3C7F31"/>
          <w:w w:val="140"/>
          <w:sz w:val="24"/>
        </w:rPr>
        <w:lastRenderedPageBreak/>
        <w:t>ltric</w:t>
      </w:r>
      <w:proofErr w:type="spellEnd"/>
      <w:r>
        <w:rPr>
          <w:rFonts w:ascii="Times New Roman" w:hAnsi="Times New Roman"/>
          <w:color w:val="3C7F31"/>
          <w:w w:val="140"/>
          <w:sz w:val="24"/>
        </w:rPr>
        <w:t xml:space="preserve"> </w:t>
      </w:r>
      <w:r>
        <w:rPr>
          <w:sz w:val="24"/>
        </w:rPr>
        <w:t xml:space="preserve">center </w:t>
      </w:r>
      <w:r>
        <w:rPr>
          <w:spacing w:val="-3"/>
          <w:sz w:val="24"/>
        </w:rPr>
        <w:t xml:space="preserve">for </w:t>
      </w:r>
      <w:r>
        <w:rPr>
          <w:sz w:val="24"/>
        </w:rPr>
        <w:t>each</w:t>
      </w:r>
      <w:r>
        <w:rPr>
          <w:spacing w:val="23"/>
          <w:sz w:val="24"/>
        </w:rPr>
        <w:t xml:space="preserve"> </w:t>
      </w:r>
      <w:r>
        <w:rPr>
          <w:sz w:val="24"/>
        </w:rPr>
        <w:t>triangle</w:t>
      </w:r>
    </w:p>
    <w:p w14:paraId="277D81F3" w14:textId="77777777" w:rsidR="00017D97" w:rsidRDefault="00017D97" w:rsidP="00017D97">
      <w:pPr>
        <w:pStyle w:val="ListParagraph"/>
        <w:numPr>
          <w:ilvl w:val="4"/>
          <w:numId w:val="15"/>
        </w:numPr>
        <w:tabs>
          <w:tab w:val="left" w:pos="1461"/>
        </w:tabs>
        <w:spacing w:before="168"/>
        <w:rPr>
          <w:sz w:val="24"/>
        </w:rPr>
      </w:pPr>
      <w:proofErr w:type="spellStart"/>
      <w:r>
        <w:rPr>
          <w:rFonts w:ascii="Times New Roman" w:hAnsi="Times New Roman"/>
          <w:color w:val="3C7F31"/>
          <w:sz w:val="24"/>
        </w:rPr>
        <w:t>tribbmax</w:t>
      </w:r>
      <w:proofErr w:type="spellEnd"/>
      <w:r>
        <w:rPr>
          <w:rFonts w:ascii="Times New Roman" w:hAnsi="Times New Roman"/>
          <w:color w:val="3C7F31"/>
          <w:sz w:val="24"/>
        </w:rPr>
        <w:t xml:space="preserve"> </w:t>
      </w:r>
      <w:r>
        <w:rPr>
          <w:sz w:val="24"/>
        </w:rPr>
        <w:t xml:space="preserve">maximum coordinates of the bounding box </w:t>
      </w:r>
      <w:r>
        <w:rPr>
          <w:spacing w:val="-3"/>
          <w:sz w:val="24"/>
        </w:rPr>
        <w:t xml:space="preserve">for </w:t>
      </w:r>
      <w:r>
        <w:rPr>
          <w:sz w:val="24"/>
        </w:rPr>
        <w:t>triangle</w:t>
      </w:r>
      <w:r>
        <w:rPr>
          <w:spacing w:val="23"/>
          <w:sz w:val="24"/>
        </w:rPr>
        <w:t xml:space="preserve"> </w:t>
      </w:r>
      <w:r>
        <w:rPr>
          <w:sz w:val="24"/>
        </w:rPr>
        <w:t>points</w:t>
      </w:r>
    </w:p>
    <w:p w14:paraId="14EF11D5" w14:textId="77777777" w:rsidR="00017D97" w:rsidRDefault="00017D97" w:rsidP="00017D97">
      <w:pPr>
        <w:pStyle w:val="ListParagraph"/>
        <w:numPr>
          <w:ilvl w:val="4"/>
          <w:numId w:val="15"/>
        </w:numPr>
        <w:tabs>
          <w:tab w:val="left" w:pos="1461"/>
        </w:tabs>
        <w:spacing w:before="168"/>
        <w:rPr>
          <w:sz w:val="24"/>
        </w:rPr>
      </w:pPr>
      <w:proofErr w:type="spellStart"/>
      <w:r>
        <w:rPr>
          <w:rFonts w:ascii="Times New Roman" w:hAnsi="Times New Roman"/>
          <w:color w:val="3C7F31"/>
          <w:sz w:val="24"/>
        </w:rPr>
        <w:t>tribbmin</w:t>
      </w:r>
      <w:proofErr w:type="spellEnd"/>
      <w:r>
        <w:rPr>
          <w:rFonts w:ascii="Times New Roman" w:hAnsi="Times New Roman"/>
          <w:color w:val="3C7F31"/>
          <w:sz w:val="24"/>
        </w:rPr>
        <w:t xml:space="preserve"> </w:t>
      </w:r>
      <w:r>
        <w:rPr>
          <w:sz w:val="24"/>
        </w:rPr>
        <w:t xml:space="preserve">minimum coordinates of the bounding box </w:t>
      </w:r>
      <w:r>
        <w:rPr>
          <w:spacing w:val="-3"/>
          <w:sz w:val="24"/>
        </w:rPr>
        <w:t xml:space="preserve">for </w:t>
      </w:r>
      <w:r>
        <w:rPr>
          <w:sz w:val="24"/>
        </w:rPr>
        <w:t>triangle</w:t>
      </w:r>
      <w:r>
        <w:rPr>
          <w:spacing w:val="38"/>
          <w:sz w:val="24"/>
        </w:rPr>
        <w:t xml:space="preserve"> </w:t>
      </w:r>
      <w:r>
        <w:rPr>
          <w:sz w:val="24"/>
        </w:rPr>
        <w:t>points</w:t>
      </w:r>
    </w:p>
    <w:p w14:paraId="328BE7F4" w14:textId="77777777" w:rsidR="00017D97" w:rsidRDefault="00017D97" w:rsidP="00017D97">
      <w:pPr>
        <w:pStyle w:val="ListParagraph"/>
        <w:numPr>
          <w:ilvl w:val="4"/>
          <w:numId w:val="15"/>
        </w:numPr>
        <w:tabs>
          <w:tab w:val="left" w:pos="1461"/>
        </w:tabs>
        <w:spacing w:before="167"/>
        <w:rPr>
          <w:sz w:val="24"/>
        </w:rPr>
      </w:pPr>
      <w:r>
        <w:rPr>
          <w:rFonts w:ascii="Times New Roman" w:hAnsi="Times New Roman"/>
          <w:color w:val="3C7F31"/>
          <w:w w:val="85"/>
          <w:sz w:val="24"/>
        </w:rPr>
        <w:t>LSTLADDR</w:t>
      </w:r>
      <w:proofErr w:type="gramStart"/>
      <w:r>
        <w:rPr>
          <w:rFonts w:ascii="Times New Roman" w:hAnsi="Times New Roman"/>
          <w:color w:val="3C7F31"/>
          <w:w w:val="85"/>
          <w:sz w:val="24"/>
        </w:rPr>
        <w:t xml:space="preserve">1  </w:t>
      </w:r>
      <w:r>
        <w:rPr>
          <w:w w:val="85"/>
          <w:sz w:val="24"/>
        </w:rPr>
        <w:t>triangle</w:t>
      </w:r>
      <w:proofErr w:type="gramEnd"/>
      <w:r>
        <w:rPr>
          <w:w w:val="85"/>
          <w:sz w:val="24"/>
        </w:rPr>
        <w:t xml:space="preserve">  face-face</w:t>
      </w:r>
      <w:r>
        <w:rPr>
          <w:spacing w:val="-13"/>
          <w:w w:val="85"/>
          <w:sz w:val="24"/>
        </w:rPr>
        <w:t xml:space="preserve"> </w:t>
      </w:r>
      <w:r>
        <w:rPr>
          <w:w w:val="85"/>
          <w:sz w:val="24"/>
        </w:rPr>
        <w:t>addressing</w:t>
      </w:r>
    </w:p>
    <w:p w14:paraId="3C4E51BC"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w w:val="85"/>
          <w:sz w:val="24"/>
        </w:rPr>
        <w:t>LSTLADDR</w:t>
      </w:r>
      <w:proofErr w:type="gramStart"/>
      <w:r>
        <w:rPr>
          <w:rFonts w:ascii="Times New Roman" w:hAnsi="Times New Roman"/>
          <w:color w:val="3C7F31"/>
          <w:w w:val="85"/>
          <w:sz w:val="24"/>
        </w:rPr>
        <w:t xml:space="preserve">2  </w:t>
      </w:r>
      <w:r>
        <w:rPr>
          <w:w w:val="85"/>
          <w:sz w:val="24"/>
        </w:rPr>
        <w:t>triangle</w:t>
      </w:r>
      <w:proofErr w:type="gramEnd"/>
      <w:r>
        <w:rPr>
          <w:w w:val="85"/>
          <w:sz w:val="24"/>
        </w:rPr>
        <w:t xml:space="preserve">  face-face</w:t>
      </w:r>
      <w:r>
        <w:rPr>
          <w:spacing w:val="-13"/>
          <w:w w:val="85"/>
          <w:sz w:val="24"/>
        </w:rPr>
        <w:t xml:space="preserve"> </w:t>
      </w:r>
      <w:r>
        <w:rPr>
          <w:w w:val="85"/>
          <w:sz w:val="24"/>
        </w:rPr>
        <w:t>addressing</w:t>
      </w:r>
    </w:p>
    <w:p w14:paraId="23A267D3"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 xml:space="preserve">LSTLPT </w:t>
      </w:r>
      <w:r>
        <w:rPr>
          <w:sz w:val="24"/>
        </w:rPr>
        <w:t xml:space="preserve">list of </w:t>
      </w:r>
      <w:proofErr w:type="spellStart"/>
      <w:r>
        <w:rPr>
          <w:sz w:val="24"/>
        </w:rPr>
        <w:t>stl</w:t>
      </w:r>
      <w:proofErr w:type="spellEnd"/>
      <w:r>
        <w:rPr>
          <w:spacing w:val="43"/>
          <w:sz w:val="24"/>
        </w:rPr>
        <w:t xml:space="preserve"> </w:t>
      </w:r>
      <w:r>
        <w:rPr>
          <w:sz w:val="24"/>
        </w:rPr>
        <w:t>points</w:t>
      </w:r>
    </w:p>
    <w:p w14:paraId="2875CAEB"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 xml:space="preserve">NLSTLPT </w:t>
      </w:r>
      <w:r>
        <w:rPr>
          <w:sz w:val="24"/>
        </w:rPr>
        <w:t xml:space="preserve">number of </w:t>
      </w:r>
      <w:proofErr w:type="spellStart"/>
      <w:r>
        <w:rPr>
          <w:sz w:val="24"/>
        </w:rPr>
        <w:t>stl</w:t>
      </w:r>
      <w:proofErr w:type="spellEnd"/>
      <w:r>
        <w:rPr>
          <w:spacing w:val="37"/>
          <w:sz w:val="24"/>
        </w:rPr>
        <w:t xml:space="preserve"> </w:t>
      </w:r>
      <w:r>
        <w:rPr>
          <w:sz w:val="24"/>
        </w:rPr>
        <w:t>points</w:t>
      </w:r>
    </w:p>
    <w:p w14:paraId="49F654DD"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 xml:space="preserve">LTRI2 </w:t>
      </w:r>
      <w:r>
        <w:rPr>
          <w:sz w:val="24"/>
        </w:rPr>
        <w:t>renumbered</w:t>
      </w:r>
      <w:r>
        <w:rPr>
          <w:spacing w:val="23"/>
          <w:sz w:val="24"/>
        </w:rPr>
        <w:t xml:space="preserve"> </w:t>
      </w:r>
      <w:r>
        <w:rPr>
          <w:sz w:val="24"/>
        </w:rPr>
        <w:t>triangle</w:t>
      </w:r>
    </w:p>
    <w:p w14:paraId="0A2284AB"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 xml:space="preserve">LINTRI </w:t>
      </w:r>
      <w:r>
        <w:rPr>
          <w:sz w:val="24"/>
        </w:rPr>
        <w:t xml:space="preserve">if </w:t>
      </w:r>
      <w:proofErr w:type="spellStart"/>
      <w:r>
        <w:rPr>
          <w:sz w:val="24"/>
        </w:rPr>
        <w:t>trii</w:t>
      </w:r>
      <w:proofErr w:type="spellEnd"/>
      <w:r>
        <w:rPr>
          <w:sz w:val="24"/>
        </w:rPr>
        <w:t xml:space="preserve"> is in</w:t>
      </w:r>
      <w:r>
        <w:rPr>
          <w:spacing w:val="54"/>
          <w:sz w:val="24"/>
        </w:rPr>
        <w:t xml:space="preserve"> </w:t>
      </w:r>
      <w:r>
        <w:rPr>
          <w:sz w:val="24"/>
        </w:rPr>
        <w:t>mesh</w:t>
      </w:r>
    </w:p>
    <w:p w14:paraId="69485A8D" w14:textId="77777777" w:rsidR="00017D97" w:rsidRDefault="00017D97" w:rsidP="00017D97">
      <w:pPr>
        <w:pStyle w:val="ListParagraph"/>
        <w:numPr>
          <w:ilvl w:val="4"/>
          <w:numId w:val="15"/>
        </w:numPr>
        <w:tabs>
          <w:tab w:val="left" w:pos="1461"/>
        </w:tabs>
        <w:spacing w:before="168"/>
        <w:rPr>
          <w:sz w:val="24"/>
        </w:rPr>
      </w:pPr>
      <w:proofErr w:type="spellStart"/>
      <w:r>
        <w:rPr>
          <w:rFonts w:ascii="Times New Roman" w:hAnsi="Times New Roman"/>
          <w:color w:val="3C7F31"/>
          <w:sz w:val="24"/>
        </w:rPr>
        <w:t>NedgeT</w:t>
      </w:r>
      <w:proofErr w:type="spellEnd"/>
      <w:r>
        <w:rPr>
          <w:rFonts w:ascii="Times New Roman" w:hAnsi="Times New Roman"/>
          <w:color w:val="3C7F31"/>
          <w:sz w:val="24"/>
        </w:rPr>
        <w:t xml:space="preserve"> </w:t>
      </w:r>
      <w:r>
        <w:rPr>
          <w:sz w:val="24"/>
        </w:rPr>
        <w:t>total number of</w:t>
      </w:r>
      <w:r>
        <w:rPr>
          <w:spacing w:val="40"/>
          <w:sz w:val="24"/>
        </w:rPr>
        <w:t xml:space="preserve"> </w:t>
      </w:r>
      <w:r>
        <w:rPr>
          <w:sz w:val="24"/>
        </w:rPr>
        <w:t>edges</w:t>
      </w:r>
    </w:p>
    <w:p w14:paraId="17C6C98A"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w w:val="95"/>
          <w:sz w:val="24"/>
        </w:rPr>
        <w:t xml:space="preserve">LEDVT </w:t>
      </w:r>
      <w:r>
        <w:rPr>
          <w:w w:val="95"/>
          <w:sz w:val="24"/>
        </w:rPr>
        <w:t>edge list consists of nodes, in sequence of face nodes,</w:t>
      </w:r>
      <w:r>
        <w:rPr>
          <w:spacing w:val="21"/>
          <w:w w:val="95"/>
          <w:sz w:val="24"/>
        </w:rPr>
        <w:t xml:space="preserve"> </w:t>
      </w:r>
      <w:r>
        <w:rPr>
          <w:w w:val="95"/>
          <w:sz w:val="24"/>
        </w:rPr>
        <w:t>(2NedgeT)</w:t>
      </w:r>
    </w:p>
    <w:p w14:paraId="402E5F57"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 xml:space="preserve">LCLED1 </w:t>
      </w:r>
      <w:r>
        <w:rPr>
          <w:sz w:val="24"/>
        </w:rPr>
        <w:t xml:space="preserve">cell-edge similar to </w:t>
      </w:r>
      <w:r>
        <w:rPr>
          <w:spacing w:val="-5"/>
          <w:sz w:val="24"/>
        </w:rPr>
        <w:t xml:space="preserve">LCLVT1 </w:t>
      </w:r>
      <w:r>
        <w:rPr>
          <w:sz w:val="24"/>
        </w:rPr>
        <w:t>and</w:t>
      </w:r>
      <w:r>
        <w:rPr>
          <w:spacing w:val="30"/>
          <w:sz w:val="24"/>
        </w:rPr>
        <w:t xml:space="preserve"> </w:t>
      </w:r>
      <w:r>
        <w:rPr>
          <w:sz w:val="24"/>
        </w:rPr>
        <w:t>LCLFC1</w:t>
      </w:r>
    </w:p>
    <w:p w14:paraId="4E0C6CE3" w14:textId="77777777" w:rsidR="00017D97" w:rsidRDefault="00017D97" w:rsidP="00017D97">
      <w:pPr>
        <w:pStyle w:val="ListParagraph"/>
        <w:numPr>
          <w:ilvl w:val="4"/>
          <w:numId w:val="15"/>
        </w:numPr>
        <w:tabs>
          <w:tab w:val="left" w:pos="1461"/>
        </w:tabs>
        <w:spacing w:before="167"/>
        <w:rPr>
          <w:sz w:val="24"/>
        </w:rPr>
      </w:pPr>
      <w:r>
        <w:rPr>
          <w:rFonts w:ascii="Times New Roman" w:hAnsi="Times New Roman"/>
          <w:color w:val="3C7F31"/>
          <w:w w:val="95"/>
          <w:sz w:val="24"/>
        </w:rPr>
        <w:t xml:space="preserve">LCLED2 </w:t>
      </w:r>
      <w:r>
        <w:rPr>
          <w:w w:val="95"/>
          <w:sz w:val="24"/>
        </w:rPr>
        <w:t>cell-edge</w:t>
      </w:r>
      <w:r>
        <w:rPr>
          <w:spacing w:val="-29"/>
          <w:w w:val="95"/>
          <w:sz w:val="24"/>
        </w:rPr>
        <w:t xml:space="preserve"> </w:t>
      </w:r>
      <w:r>
        <w:rPr>
          <w:w w:val="95"/>
          <w:sz w:val="24"/>
        </w:rPr>
        <w:t>addressing</w:t>
      </w:r>
    </w:p>
    <w:p w14:paraId="4DBA29F7"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 xml:space="preserve">LFCED1 </w:t>
      </w:r>
      <w:r>
        <w:rPr>
          <w:sz w:val="24"/>
        </w:rPr>
        <w:t xml:space="preserve">face-edge similar to </w:t>
      </w:r>
      <w:r>
        <w:rPr>
          <w:spacing w:val="-5"/>
          <w:sz w:val="24"/>
        </w:rPr>
        <w:t xml:space="preserve">LCLVT1 </w:t>
      </w:r>
      <w:r>
        <w:rPr>
          <w:sz w:val="24"/>
        </w:rPr>
        <w:t>and</w:t>
      </w:r>
      <w:r>
        <w:rPr>
          <w:spacing w:val="28"/>
          <w:sz w:val="24"/>
        </w:rPr>
        <w:t xml:space="preserve"> </w:t>
      </w:r>
      <w:r>
        <w:rPr>
          <w:sz w:val="24"/>
        </w:rPr>
        <w:t>LCLFC1</w:t>
      </w:r>
    </w:p>
    <w:p w14:paraId="31A0B82E" w14:textId="7821379B" w:rsidR="00685D6B" w:rsidRPr="00017D97" w:rsidRDefault="00017D97" w:rsidP="00685D6B">
      <w:pPr>
        <w:pStyle w:val="ListParagraph"/>
        <w:numPr>
          <w:ilvl w:val="4"/>
          <w:numId w:val="15"/>
        </w:numPr>
        <w:tabs>
          <w:tab w:val="left" w:pos="1461"/>
        </w:tabs>
        <w:spacing w:before="1"/>
        <w:ind w:right="1440"/>
        <w:jc w:val="both"/>
      </w:pPr>
      <w:r w:rsidRPr="00017D97">
        <w:rPr>
          <w:rFonts w:ascii="Times New Roman" w:hAnsi="Times New Roman"/>
          <w:color w:val="3C7F31"/>
          <w:w w:val="95"/>
          <w:sz w:val="24"/>
        </w:rPr>
        <w:t xml:space="preserve">LFCED2 </w:t>
      </w:r>
      <w:r w:rsidRPr="00017D97">
        <w:rPr>
          <w:w w:val="95"/>
          <w:sz w:val="24"/>
        </w:rPr>
        <w:t>face-edge</w:t>
      </w:r>
      <w:r w:rsidRPr="00017D97">
        <w:rPr>
          <w:spacing w:val="-29"/>
          <w:w w:val="95"/>
          <w:sz w:val="24"/>
        </w:rPr>
        <w:t xml:space="preserve"> </w:t>
      </w:r>
      <w:r w:rsidRPr="00017D97">
        <w:rPr>
          <w:w w:val="95"/>
          <w:sz w:val="24"/>
        </w:rPr>
        <w:t>addressing</w:t>
      </w:r>
    </w:p>
    <w:p w14:paraId="6AA90C38" w14:textId="77777777" w:rsidR="00017D97" w:rsidRDefault="00017D97" w:rsidP="00017D97">
      <w:pPr>
        <w:pStyle w:val="ListParagraph"/>
        <w:numPr>
          <w:ilvl w:val="4"/>
          <w:numId w:val="15"/>
        </w:numPr>
        <w:tabs>
          <w:tab w:val="left" w:pos="1461"/>
        </w:tabs>
        <w:rPr>
          <w:sz w:val="24"/>
        </w:rPr>
      </w:pPr>
      <w:r>
        <w:rPr>
          <w:rFonts w:ascii="Times New Roman" w:hAnsi="Times New Roman"/>
          <w:color w:val="3C7F31"/>
          <w:sz w:val="24"/>
        </w:rPr>
        <w:t xml:space="preserve">LEDCL1 </w:t>
      </w:r>
      <w:r>
        <w:rPr>
          <w:sz w:val="24"/>
        </w:rPr>
        <w:t xml:space="preserve">edge-cell similar to </w:t>
      </w:r>
      <w:r>
        <w:rPr>
          <w:spacing w:val="-5"/>
          <w:sz w:val="24"/>
        </w:rPr>
        <w:t xml:space="preserve">LCLVT1 </w:t>
      </w:r>
      <w:r>
        <w:rPr>
          <w:sz w:val="24"/>
        </w:rPr>
        <w:t>and</w:t>
      </w:r>
      <w:r>
        <w:rPr>
          <w:spacing w:val="30"/>
          <w:sz w:val="24"/>
        </w:rPr>
        <w:t xml:space="preserve"> </w:t>
      </w:r>
      <w:r>
        <w:rPr>
          <w:sz w:val="24"/>
        </w:rPr>
        <w:t>LCLFC1</w:t>
      </w:r>
    </w:p>
    <w:p w14:paraId="7246A126"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w w:val="95"/>
          <w:sz w:val="24"/>
        </w:rPr>
        <w:t xml:space="preserve">LEDCL2 </w:t>
      </w:r>
      <w:r>
        <w:rPr>
          <w:w w:val="95"/>
          <w:sz w:val="24"/>
        </w:rPr>
        <w:t>edge-cell</w:t>
      </w:r>
      <w:r>
        <w:rPr>
          <w:spacing w:val="-29"/>
          <w:w w:val="95"/>
          <w:sz w:val="24"/>
        </w:rPr>
        <w:t xml:space="preserve"> </w:t>
      </w:r>
      <w:r>
        <w:rPr>
          <w:w w:val="95"/>
          <w:sz w:val="24"/>
        </w:rPr>
        <w:t>addressing</w:t>
      </w:r>
    </w:p>
    <w:p w14:paraId="1AA12E2F"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 xml:space="preserve">LEDFC1 </w:t>
      </w:r>
      <w:r>
        <w:rPr>
          <w:sz w:val="24"/>
        </w:rPr>
        <w:t xml:space="preserve">edge-face similar to </w:t>
      </w:r>
      <w:r>
        <w:rPr>
          <w:spacing w:val="-5"/>
          <w:sz w:val="24"/>
        </w:rPr>
        <w:t xml:space="preserve">LCLVT1 </w:t>
      </w:r>
      <w:r>
        <w:rPr>
          <w:sz w:val="24"/>
        </w:rPr>
        <w:t>and</w:t>
      </w:r>
      <w:r>
        <w:rPr>
          <w:spacing w:val="28"/>
          <w:sz w:val="24"/>
        </w:rPr>
        <w:t xml:space="preserve"> </w:t>
      </w:r>
      <w:r>
        <w:rPr>
          <w:sz w:val="24"/>
        </w:rPr>
        <w:t>LCLFC1</w:t>
      </w:r>
    </w:p>
    <w:p w14:paraId="347592D2"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w w:val="95"/>
          <w:sz w:val="24"/>
        </w:rPr>
        <w:t xml:space="preserve">LEDFC2 </w:t>
      </w:r>
      <w:r>
        <w:rPr>
          <w:w w:val="95"/>
          <w:sz w:val="24"/>
        </w:rPr>
        <w:t>edge-face</w:t>
      </w:r>
      <w:r>
        <w:rPr>
          <w:spacing w:val="-29"/>
          <w:w w:val="95"/>
          <w:sz w:val="24"/>
        </w:rPr>
        <w:t xml:space="preserve"> </w:t>
      </w:r>
      <w:r>
        <w:rPr>
          <w:w w:val="95"/>
          <w:sz w:val="24"/>
        </w:rPr>
        <w:t>addressing</w:t>
      </w:r>
    </w:p>
    <w:p w14:paraId="1D8E62A6" w14:textId="77777777" w:rsidR="00017D97" w:rsidRDefault="00017D97" w:rsidP="00017D97">
      <w:pPr>
        <w:pStyle w:val="ListParagraph"/>
        <w:numPr>
          <w:ilvl w:val="4"/>
          <w:numId w:val="15"/>
        </w:numPr>
        <w:tabs>
          <w:tab w:val="left" w:pos="1461"/>
        </w:tabs>
        <w:spacing w:before="168"/>
        <w:rPr>
          <w:sz w:val="24"/>
        </w:rPr>
      </w:pPr>
      <w:proofErr w:type="spellStart"/>
      <w:r>
        <w:rPr>
          <w:rFonts w:ascii="Times New Roman" w:hAnsi="Times New Roman"/>
          <w:color w:val="3C7F31"/>
          <w:sz w:val="24"/>
        </w:rPr>
        <w:t>IBflag</w:t>
      </w:r>
      <w:proofErr w:type="spellEnd"/>
      <w:r>
        <w:rPr>
          <w:rFonts w:ascii="Times New Roman" w:hAnsi="Times New Roman"/>
          <w:color w:val="3C7F31"/>
          <w:sz w:val="24"/>
        </w:rPr>
        <w:t xml:space="preserve"> </w:t>
      </w:r>
      <w:r>
        <w:rPr>
          <w:sz w:val="24"/>
        </w:rPr>
        <w:t>flag of IB</w:t>
      </w:r>
      <w:r>
        <w:rPr>
          <w:spacing w:val="-8"/>
          <w:sz w:val="24"/>
        </w:rPr>
        <w:t xml:space="preserve"> </w:t>
      </w:r>
      <w:r>
        <w:rPr>
          <w:sz w:val="24"/>
        </w:rPr>
        <w:t>cell</w:t>
      </w:r>
    </w:p>
    <w:p w14:paraId="7A6B4468" w14:textId="77777777" w:rsidR="00017D97" w:rsidRDefault="00017D97" w:rsidP="00017D97">
      <w:pPr>
        <w:pStyle w:val="ListParagraph"/>
        <w:numPr>
          <w:ilvl w:val="5"/>
          <w:numId w:val="15"/>
        </w:numPr>
        <w:tabs>
          <w:tab w:val="left" w:pos="1899"/>
        </w:tabs>
        <w:spacing w:before="129"/>
        <w:rPr>
          <w:sz w:val="24"/>
        </w:rPr>
      </w:pPr>
      <w:r>
        <w:rPr>
          <w:sz w:val="24"/>
        </w:rPr>
        <w:t>2, fluid</w:t>
      </w:r>
      <w:r>
        <w:rPr>
          <w:spacing w:val="20"/>
          <w:sz w:val="24"/>
        </w:rPr>
        <w:t xml:space="preserve"> </w:t>
      </w:r>
      <w:r>
        <w:rPr>
          <w:sz w:val="24"/>
        </w:rPr>
        <w:t>cell</w:t>
      </w:r>
    </w:p>
    <w:p w14:paraId="002C3C47" w14:textId="77777777" w:rsidR="00017D97" w:rsidRDefault="00017D97" w:rsidP="00017D97">
      <w:pPr>
        <w:pStyle w:val="ListParagraph"/>
        <w:numPr>
          <w:ilvl w:val="5"/>
          <w:numId w:val="15"/>
        </w:numPr>
        <w:tabs>
          <w:tab w:val="left" w:pos="1899"/>
        </w:tabs>
        <w:spacing w:before="80"/>
        <w:rPr>
          <w:sz w:val="24"/>
        </w:rPr>
      </w:pPr>
      <w:r>
        <w:rPr>
          <w:sz w:val="24"/>
        </w:rPr>
        <w:t>1, IB</w:t>
      </w:r>
      <w:r>
        <w:rPr>
          <w:spacing w:val="20"/>
          <w:sz w:val="24"/>
        </w:rPr>
        <w:t xml:space="preserve"> </w:t>
      </w:r>
      <w:r>
        <w:rPr>
          <w:sz w:val="24"/>
        </w:rPr>
        <w:t>cell</w:t>
      </w:r>
    </w:p>
    <w:p w14:paraId="3C1111E3" w14:textId="77777777" w:rsidR="00017D97" w:rsidRDefault="00017D97" w:rsidP="00017D97">
      <w:pPr>
        <w:pStyle w:val="ListParagraph"/>
        <w:numPr>
          <w:ilvl w:val="5"/>
          <w:numId w:val="15"/>
        </w:numPr>
        <w:tabs>
          <w:tab w:val="left" w:pos="1899"/>
        </w:tabs>
        <w:spacing w:before="79"/>
        <w:rPr>
          <w:sz w:val="24"/>
        </w:rPr>
      </w:pPr>
      <w:r>
        <w:rPr>
          <w:sz w:val="24"/>
        </w:rPr>
        <w:t>0, solid</w:t>
      </w:r>
      <w:r>
        <w:rPr>
          <w:spacing w:val="19"/>
          <w:sz w:val="24"/>
        </w:rPr>
        <w:t xml:space="preserve"> </w:t>
      </w:r>
      <w:r>
        <w:rPr>
          <w:sz w:val="24"/>
        </w:rPr>
        <w:t>cell</w:t>
      </w:r>
    </w:p>
    <w:p w14:paraId="75E7FDBE" w14:textId="77777777" w:rsidR="00017D97" w:rsidRDefault="00017D97" w:rsidP="00017D97">
      <w:pPr>
        <w:pStyle w:val="ListParagraph"/>
        <w:numPr>
          <w:ilvl w:val="4"/>
          <w:numId w:val="15"/>
        </w:numPr>
        <w:tabs>
          <w:tab w:val="left" w:pos="1461"/>
        </w:tabs>
        <w:spacing w:before="118"/>
        <w:rPr>
          <w:sz w:val="24"/>
        </w:rPr>
      </w:pPr>
      <w:r>
        <w:rPr>
          <w:rFonts w:ascii="Times New Roman" w:hAnsi="Times New Roman"/>
          <w:color w:val="3C7F31"/>
          <w:sz w:val="24"/>
        </w:rPr>
        <w:t xml:space="preserve">LIBCL </w:t>
      </w:r>
      <w:r>
        <w:rPr>
          <w:sz w:val="24"/>
        </w:rPr>
        <w:t>list of IB cell</w:t>
      </w:r>
      <w:r>
        <w:rPr>
          <w:spacing w:val="54"/>
          <w:sz w:val="24"/>
        </w:rPr>
        <w:t xml:space="preserve"> </w:t>
      </w:r>
      <w:r>
        <w:rPr>
          <w:sz w:val="24"/>
        </w:rPr>
        <w:t>ID</w:t>
      </w:r>
    </w:p>
    <w:p w14:paraId="5FFE46CD"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 xml:space="preserve">NIBT </w:t>
      </w:r>
      <w:r>
        <w:rPr>
          <w:sz w:val="24"/>
        </w:rPr>
        <w:t>number of IB</w:t>
      </w:r>
      <w:r>
        <w:rPr>
          <w:spacing w:val="41"/>
          <w:sz w:val="24"/>
        </w:rPr>
        <w:t xml:space="preserve"> </w:t>
      </w:r>
      <w:r>
        <w:rPr>
          <w:sz w:val="24"/>
        </w:rPr>
        <w:t>cells</w:t>
      </w:r>
    </w:p>
    <w:p w14:paraId="38EF0C27"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LHITPTX</w:t>
      </w:r>
      <w:r>
        <w:rPr>
          <w:sz w:val="24"/>
        </w:rPr>
        <w:t xml:space="preserve">, </w:t>
      </w:r>
      <w:r>
        <w:rPr>
          <w:rFonts w:ascii="Times New Roman" w:hAnsi="Times New Roman"/>
          <w:color w:val="3C7F31"/>
          <w:sz w:val="24"/>
        </w:rPr>
        <w:t>LHITPTY</w:t>
      </w:r>
      <w:r>
        <w:rPr>
          <w:sz w:val="24"/>
        </w:rPr>
        <w:t xml:space="preserve">, </w:t>
      </w:r>
      <w:r>
        <w:rPr>
          <w:rFonts w:ascii="Times New Roman" w:hAnsi="Times New Roman"/>
          <w:color w:val="3C7F31"/>
          <w:sz w:val="24"/>
        </w:rPr>
        <w:t xml:space="preserve">LHITPTZ </w:t>
      </w:r>
      <w:r>
        <w:rPr>
          <w:sz w:val="24"/>
        </w:rPr>
        <w:t>list of hit points X, Y, Z</w:t>
      </w:r>
      <w:r>
        <w:rPr>
          <w:spacing w:val="-4"/>
          <w:sz w:val="24"/>
        </w:rPr>
        <w:t xml:space="preserve"> </w:t>
      </w:r>
      <w:r>
        <w:rPr>
          <w:sz w:val="24"/>
        </w:rPr>
        <w:t>coordinates</w:t>
      </w:r>
    </w:p>
    <w:p w14:paraId="45B1FA4D"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LIMPTX</w:t>
      </w:r>
      <w:r>
        <w:rPr>
          <w:sz w:val="24"/>
        </w:rPr>
        <w:t xml:space="preserve">, </w:t>
      </w:r>
      <w:r>
        <w:rPr>
          <w:rFonts w:ascii="Times New Roman" w:hAnsi="Times New Roman"/>
          <w:color w:val="3C7F31"/>
          <w:sz w:val="24"/>
        </w:rPr>
        <w:t>LIMPTY</w:t>
      </w:r>
      <w:r>
        <w:rPr>
          <w:sz w:val="24"/>
        </w:rPr>
        <w:t xml:space="preserve">, </w:t>
      </w:r>
      <w:r>
        <w:rPr>
          <w:rFonts w:ascii="Times New Roman" w:hAnsi="Times New Roman"/>
          <w:color w:val="3C7F31"/>
          <w:sz w:val="24"/>
        </w:rPr>
        <w:t xml:space="preserve">LIMPTZ </w:t>
      </w:r>
      <w:r>
        <w:rPr>
          <w:sz w:val="24"/>
        </w:rPr>
        <w:t>list of image points X, Y, Z</w:t>
      </w:r>
      <w:r>
        <w:rPr>
          <w:spacing w:val="-28"/>
          <w:sz w:val="24"/>
        </w:rPr>
        <w:t xml:space="preserve"> </w:t>
      </w:r>
      <w:r>
        <w:rPr>
          <w:sz w:val="24"/>
        </w:rPr>
        <w:t>coordinates</w:t>
      </w:r>
    </w:p>
    <w:p w14:paraId="57DC3669"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t xml:space="preserve">LSTENCIL1 </w:t>
      </w:r>
      <w:r>
        <w:rPr>
          <w:sz w:val="24"/>
        </w:rPr>
        <w:t xml:space="preserve">and </w:t>
      </w:r>
      <w:r>
        <w:rPr>
          <w:rFonts w:ascii="Times New Roman" w:hAnsi="Times New Roman"/>
          <w:color w:val="3C7F31"/>
          <w:sz w:val="24"/>
        </w:rPr>
        <w:t>LSTENCIL2</w:t>
      </w:r>
      <w:r>
        <w:rPr>
          <w:sz w:val="24"/>
        </w:rPr>
        <w:t>, list of image points</w:t>
      </w:r>
      <w:r>
        <w:rPr>
          <w:spacing w:val="20"/>
          <w:sz w:val="24"/>
        </w:rPr>
        <w:t xml:space="preserve"> </w:t>
      </w:r>
      <w:r>
        <w:rPr>
          <w:sz w:val="24"/>
        </w:rPr>
        <w:t>stencil</w:t>
      </w:r>
    </w:p>
    <w:p w14:paraId="36203D33" w14:textId="77777777" w:rsidR="00017D97" w:rsidRDefault="00017D97" w:rsidP="00017D97">
      <w:pPr>
        <w:pStyle w:val="ListParagraph"/>
        <w:numPr>
          <w:ilvl w:val="4"/>
          <w:numId w:val="15"/>
        </w:numPr>
        <w:tabs>
          <w:tab w:val="left" w:pos="1461"/>
        </w:tabs>
        <w:spacing w:before="167"/>
        <w:rPr>
          <w:sz w:val="24"/>
        </w:rPr>
      </w:pPr>
      <w:r>
        <w:rPr>
          <w:rFonts w:ascii="Times New Roman" w:hAnsi="Times New Roman"/>
          <w:color w:val="3C7F31"/>
          <w:sz w:val="24"/>
        </w:rPr>
        <w:t>WLSTENCIL2</w:t>
      </w:r>
      <w:r>
        <w:rPr>
          <w:sz w:val="24"/>
        </w:rPr>
        <w:t>, list of stencil</w:t>
      </w:r>
      <w:r>
        <w:rPr>
          <w:spacing w:val="23"/>
          <w:sz w:val="24"/>
        </w:rPr>
        <w:t xml:space="preserve"> </w:t>
      </w:r>
      <w:r>
        <w:rPr>
          <w:sz w:val="24"/>
        </w:rPr>
        <w:t>weights</w:t>
      </w:r>
    </w:p>
    <w:p w14:paraId="0DD8AC51"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sz w:val="24"/>
        </w:rPr>
        <w:lastRenderedPageBreak/>
        <w:t>WLSTENCIL3</w:t>
      </w:r>
      <w:r>
        <w:rPr>
          <w:sz w:val="24"/>
        </w:rPr>
        <w:t xml:space="preserve">, list of stencil weights </w:t>
      </w:r>
      <w:r>
        <w:rPr>
          <w:spacing w:val="-3"/>
          <w:sz w:val="24"/>
        </w:rPr>
        <w:t xml:space="preserve">for </w:t>
      </w:r>
      <w:r>
        <w:rPr>
          <w:sz w:val="24"/>
        </w:rPr>
        <w:t>hit</w:t>
      </w:r>
      <w:r>
        <w:rPr>
          <w:spacing w:val="31"/>
          <w:sz w:val="24"/>
        </w:rPr>
        <w:t xml:space="preserve"> </w:t>
      </w:r>
      <w:r>
        <w:rPr>
          <w:sz w:val="24"/>
        </w:rPr>
        <w:t>points</w:t>
      </w:r>
    </w:p>
    <w:p w14:paraId="4C574A49"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w w:val="95"/>
          <w:sz w:val="24"/>
        </w:rPr>
        <w:t>LADDRESS1</w:t>
      </w:r>
      <w:r>
        <w:rPr>
          <w:w w:val="95"/>
          <w:sz w:val="24"/>
        </w:rPr>
        <w:t>,</w:t>
      </w:r>
      <w:r>
        <w:rPr>
          <w:spacing w:val="-37"/>
          <w:w w:val="95"/>
          <w:sz w:val="24"/>
        </w:rPr>
        <w:t xml:space="preserve"> </w:t>
      </w:r>
      <w:r>
        <w:rPr>
          <w:w w:val="95"/>
          <w:sz w:val="24"/>
        </w:rPr>
        <w:t>addressing</w:t>
      </w:r>
      <w:r>
        <w:rPr>
          <w:spacing w:val="-37"/>
          <w:w w:val="95"/>
          <w:sz w:val="24"/>
        </w:rPr>
        <w:t xml:space="preserve"> </w:t>
      </w:r>
      <w:r>
        <w:rPr>
          <w:w w:val="95"/>
          <w:sz w:val="24"/>
        </w:rPr>
        <w:t>of</w:t>
      </w:r>
      <w:r>
        <w:rPr>
          <w:spacing w:val="-37"/>
          <w:w w:val="95"/>
          <w:sz w:val="24"/>
        </w:rPr>
        <w:t xml:space="preserve"> </w:t>
      </w:r>
      <w:proofErr w:type="spellStart"/>
      <w:r>
        <w:rPr>
          <w:w w:val="95"/>
          <w:sz w:val="24"/>
        </w:rPr>
        <w:t>stl</w:t>
      </w:r>
      <w:proofErr w:type="spellEnd"/>
      <w:r>
        <w:rPr>
          <w:spacing w:val="-36"/>
          <w:w w:val="95"/>
          <w:sz w:val="24"/>
        </w:rPr>
        <w:t xml:space="preserve"> </w:t>
      </w:r>
      <w:r>
        <w:rPr>
          <w:w w:val="95"/>
          <w:sz w:val="24"/>
        </w:rPr>
        <w:t>triangle</w:t>
      </w:r>
      <w:r>
        <w:rPr>
          <w:spacing w:val="-37"/>
          <w:w w:val="95"/>
          <w:sz w:val="24"/>
        </w:rPr>
        <w:t xml:space="preserve"> </w:t>
      </w:r>
      <w:r>
        <w:rPr>
          <w:w w:val="95"/>
          <w:sz w:val="24"/>
        </w:rPr>
        <w:t>and</w:t>
      </w:r>
      <w:r>
        <w:rPr>
          <w:spacing w:val="-37"/>
          <w:w w:val="95"/>
          <w:sz w:val="24"/>
        </w:rPr>
        <w:t xml:space="preserve"> </w:t>
      </w:r>
      <w:r>
        <w:rPr>
          <w:w w:val="95"/>
          <w:sz w:val="24"/>
        </w:rPr>
        <w:t>surrounding</w:t>
      </w:r>
      <w:r>
        <w:rPr>
          <w:spacing w:val="-36"/>
          <w:w w:val="95"/>
          <w:sz w:val="24"/>
        </w:rPr>
        <w:t xml:space="preserve"> </w:t>
      </w:r>
      <w:r>
        <w:rPr>
          <w:w w:val="95"/>
          <w:sz w:val="24"/>
        </w:rPr>
        <w:t>hit</w:t>
      </w:r>
      <w:r>
        <w:rPr>
          <w:spacing w:val="-37"/>
          <w:w w:val="95"/>
          <w:sz w:val="24"/>
        </w:rPr>
        <w:t xml:space="preserve"> </w:t>
      </w:r>
      <w:r>
        <w:rPr>
          <w:w w:val="95"/>
          <w:sz w:val="24"/>
        </w:rPr>
        <w:t>points</w:t>
      </w:r>
    </w:p>
    <w:p w14:paraId="4BC9A876"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w w:val="95"/>
          <w:sz w:val="24"/>
        </w:rPr>
        <w:t>LADDRESS2</w:t>
      </w:r>
      <w:r>
        <w:rPr>
          <w:w w:val="95"/>
          <w:sz w:val="24"/>
        </w:rPr>
        <w:t>,</w:t>
      </w:r>
      <w:r>
        <w:rPr>
          <w:spacing w:val="-37"/>
          <w:w w:val="95"/>
          <w:sz w:val="24"/>
        </w:rPr>
        <w:t xml:space="preserve"> </w:t>
      </w:r>
      <w:r>
        <w:rPr>
          <w:w w:val="95"/>
          <w:sz w:val="24"/>
        </w:rPr>
        <w:t>addressing</w:t>
      </w:r>
      <w:r>
        <w:rPr>
          <w:spacing w:val="-37"/>
          <w:w w:val="95"/>
          <w:sz w:val="24"/>
        </w:rPr>
        <w:t xml:space="preserve"> </w:t>
      </w:r>
      <w:r>
        <w:rPr>
          <w:w w:val="95"/>
          <w:sz w:val="24"/>
        </w:rPr>
        <w:t>of</w:t>
      </w:r>
      <w:r>
        <w:rPr>
          <w:spacing w:val="-37"/>
          <w:w w:val="95"/>
          <w:sz w:val="24"/>
        </w:rPr>
        <w:t xml:space="preserve"> </w:t>
      </w:r>
      <w:proofErr w:type="spellStart"/>
      <w:r>
        <w:rPr>
          <w:w w:val="95"/>
          <w:sz w:val="24"/>
        </w:rPr>
        <w:t>stl</w:t>
      </w:r>
      <w:proofErr w:type="spellEnd"/>
      <w:r>
        <w:rPr>
          <w:spacing w:val="-36"/>
          <w:w w:val="95"/>
          <w:sz w:val="24"/>
        </w:rPr>
        <w:t xml:space="preserve"> </w:t>
      </w:r>
      <w:r>
        <w:rPr>
          <w:w w:val="95"/>
          <w:sz w:val="24"/>
        </w:rPr>
        <w:t>triangle</w:t>
      </w:r>
      <w:r>
        <w:rPr>
          <w:spacing w:val="-37"/>
          <w:w w:val="95"/>
          <w:sz w:val="24"/>
        </w:rPr>
        <w:t xml:space="preserve"> </w:t>
      </w:r>
      <w:r>
        <w:rPr>
          <w:w w:val="95"/>
          <w:sz w:val="24"/>
        </w:rPr>
        <w:t>and</w:t>
      </w:r>
      <w:r>
        <w:rPr>
          <w:spacing w:val="-37"/>
          <w:w w:val="95"/>
          <w:sz w:val="24"/>
        </w:rPr>
        <w:t xml:space="preserve"> </w:t>
      </w:r>
      <w:r>
        <w:rPr>
          <w:w w:val="95"/>
          <w:sz w:val="24"/>
        </w:rPr>
        <w:t>surrounding</w:t>
      </w:r>
      <w:r>
        <w:rPr>
          <w:spacing w:val="-36"/>
          <w:w w:val="95"/>
          <w:sz w:val="24"/>
        </w:rPr>
        <w:t xml:space="preserve"> </w:t>
      </w:r>
      <w:r>
        <w:rPr>
          <w:w w:val="95"/>
          <w:sz w:val="24"/>
        </w:rPr>
        <w:t>hit</w:t>
      </w:r>
      <w:r>
        <w:rPr>
          <w:spacing w:val="-37"/>
          <w:w w:val="95"/>
          <w:sz w:val="24"/>
        </w:rPr>
        <w:t xml:space="preserve"> </w:t>
      </w:r>
      <w:r>
        <w:rPr>
          <w:w w:val="95"/>
          <w:sz w:val="24"/>
        </w:rPr>
        <w:t>points</w:t>
      </w:r>
    </w:p>
    <w:p w14:paraId="12509DD2"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3C7F31"/>
          <w:w w:val="95"/>
          <w:sz w:val="24"/>
        </w:rPr>
        <w:t>WLADDRESS2</w:t>
      </w:r>
      <w:r>
        <w:rPr>
          <w:w w:val="95"/>
          <w:sz w:val="24"/>
        </w:rPr>
        <w:t>, list of LADDRESS weights, reversed-distance</w:t>
      </w:r>
      <w:r>
        <w:rPr>
          <w:spacing w:val="9"/>
          <w:w w:val="95"/>
          <w:sz w:val="24"/>
        </w:rPr>
        <w:t xml:space="preserve"> </w:t>
      </w:r>
      <w:r>
        <w:rPr>
          <w:w w:val="95"/>
          <w:sz w:val="24"/>
        </w:rPr>
        <w:t>based</w:t>
      </w:r>
    </w:p>
    <w:p w14:paraId="39C34ACB" w14:textId="77777777" w:rsidR="00017D97" w:rsidRDefault="00017D97" w:rsidP="00017D97">
      <w:pPr>
        <w:pStyle w:val="ListParagraph"/>
        <w:numPr>
          <w:ilvl w:val="4"/>
          <w:numId w:val="15"/>
        </w:numPr>
        <w:tabs>
          <w:tab w:val="left" w:pos="1461"/>
        </w:tabs>
        <w:spacing w:before="168"/>
        <w:rPr>
          <w:sz w:val="24"/>
        </w:rPr>
      </w:pPr>
      <w:proofErr w:type="spellStart"/>
      <w:r>
        <w:rPr>
          <w:rFonts w:ascii="Times New Roman" w:hAnsi="Times New Roman"/>
          <w:color w:val="59439A"/>
          <w:w w:val="105"/>
          <w:sz w:val="24"/>
        </w:rPr>
        <w:t>cross_</w:t>
      </w:r>
      <w:proofErr w:type="gramStart"/>
      <w:r>
        <w:rPr>
          <w:rFonts w:ascii="Times New Roman" w:hAnsi="Times New Roman"/>
          <w:color w:val="59439A"/>
          <w:w w:val="105"/>
          <w:sz w:val="24"/>
        </w:rPr>
        <w:t>product</w:t>
      </w:r>
      <w:proofErr w:type="spellEnd"/>
      <w:r>
        <w:rPr>
          <w:rFonts w:ascii="Times New Roman" w:hAnsi="Times New Roman"/>
          <w:color w:val="59439A"/>
          <w:w w:val="105"/>
          <w:sz w:val="24"/>
        </w:rPr>
        <w:t>(</w:t>
      </w:r>
      <w:proofErr w:type="gramEnd"/>
      <w:r>
        <w:rPr>
          <w:rFonts w:ascii="Times New Roman" w:hAnsi="Times New Roman"/>
          <w:color w:val="59439A"/>
          <w:w w:val="105"/>
          <w:sz w:val="24"/>
        </w:rPr>
        <w:t xml:space="preserve">a, b) </w:t>
      </w:r>
      <w:r>
        <w:rPr>
          <w:sz w:val="24"/>
        </w:rPr>
        <w:t xml:space="preserve">return cross product of vector </w:t>
      </w:r>
      <w:r>
        <w:rPr>
          <w:w w:val="105"/>
          <w:sz w:val="24"/>
        </w:rPr>
        <w:t xml:space="preserve">a </w:t>
      </w:r>
      <w:r>
        <w:rPr>
          <w:sz w:val="24"/>
        </w:rPr>
        <w:t>and</w:t>
      </w:r>
      <w:r>
        <w:rPr>
          <w:spacing w:val="13"/>
          <w:sz w:val="24"/>
        </w:rPr>
        <w:t xml:space="preserve"> </w:t>
      </w:r>
      <w:r>
        <w:rPr>
          <w:w w:val="105"/>
          <w:sz w:val="24"/>
        </w:rPr>
        <w:t>b</w:t>
      </w:r>
    </w:p>
    <w:p w14:paraId="14192EDB"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59439A"/>
          <w:sz w:val="24"/>
        </w:rPr>
        <w:t xml:space="preserve">magnitude(a) </w:t>
      </w:r>
      <w:r>
        <w:rPr>
          <w:sz w:val="24"/>
        </w:rPr>
        <w:t>return magnitude of vector</w:t>
      </w:r>
      <w:r>
        <w:rPr>
          <w:spacing w:val="58"/>
          <w:sz w:val="24"/>
        </w:rPr>
        <w:t xml:space="preserve"> </w:t>
      </w:r>
      <w:r>
        <w:rPr>
          <w:sz w:val="24"/>
        </w:rPr>
        <w:t>a</w:t>
      </w:r>
    </w:p>
    <w:p w14:paraId="25274A9F" w14:textId="77777777" w:rsidR="00017D97" w:rsidRDefault="00017D97" w:rsidP="00017D97">
      <w:pPr>
        <w:pStyle w:val="ListParagraph"/>
        <w:numPr>
          <w:ilvl w:val="4"/>
          <w:numId w:val="15"/>
        </w:numPr>
        <w:tabs>
          <w:tab w:val="left" w:pos="1461"/>
        </w:tabs>
        <w:spacing w:before="168"/>
        <w:rPr>
          <w:sz w:val="24"/>
        </w:rPr>
      </w:pPr>
      <w:r>
        <w:rPr>
          <w:rFonts w:ascii="Times New Roman" w:hAnsi="Times New Roman"/>
          <w:color w:val="59439A"/>
          <w:sz w:val="24"/>
        </w:rPr>
        <w:t>XYZ(</w:t>
      </w:r>
      <w:proofErr w:type="gramStart"/>
      <w:r>
        <w:rPr>
          <w:rFonts w:ascii="Times New Roman" w:hAnsi="Times New Roman"/>
          <w:color w:val="59439A"/>
          <w:sz w:val="24"/>
        </w:rPr>
        <w:t>VT,X</w:t>
      </w:r>
      <w:proofErr w:type="gramEnd"/>
      <w:r>
        <w:rPr>
          <w:rFonts w:ascii="Times New Roman" w:hAnsi="Times New Roman"/>
          <w:color w:val="59439A"/>
          <w:sz w:val="24"/>
        </w:rPr>
        <w:t xml:space="preserve">,Y,Z) </w:t>
      </w:r>
      <w:r>
        <w:rPr>
          <w:sz w:val="24"/>
        </w:rPr>
        <w:t>return point vector with its ID</w:t>
      </w:r>
      <w:r>
        <w:rPr>
          <w:spacing w:val="64"/>
          <w:sz w:val="24"/>
        </w:rPr>
        <w:t xml:space="preserve"> </w:t>
      </w:r>
      <w:r>
        <w:rPr>
          <w:sz w:val="24"/>
        </w:rPr>
        <w:t>VT</w:t>
      </w:r>
    </w:p>
    <w:p w14:paraId="6F667F0A" w14:textId="77777777" w:rsidR="00017D97" w:rsidRDefault="00017D97" w:rsidP="00017D97">
      <w:pPr>
        <w:pStyle w:val="ListParagraph"/>
        <w:numPr>
          <w:ilvl w:val="4"/>
          <w:numId w:val="15"/>
        </w:numPr>
        <w:tabs>
          <w:tab w:val="left" w:pos="1461"/>
        </w:tabs>
        <w:spacing w:before="172" w:line="235" w:lineRule="auto"/>
        <w:ind w:right="1438"/>
        <w:jc w:val="both"/>
        <w:rPr>
          <w:sz w:val="24"/>
        </w:rPr>
      </w:pPr>
      <w:r>
        <w:rPr>
          <w:rFonts w:ascii="Times New Roman" w:hAnsi="Times New Roman"/>
          <w:color w:val="59439A"/>
          <w:sz w:val="24"/>
        </w:rPr>
        <w:t>EXPORT_</w:t>
      </w:r>
      <w:proofErr w:type="gramStart"/>
      <w:r>
        <w:rPr>
          <w:rFonts w:ascii="Times New Roman" w:hAnsi="Times New Roman"/>
          <w:color w:val="59439A"/>
          <w:sz w:val="24"/>
        </w:rPr>
        <w:t>FOAMFILE(</w:t>
      </w:r>
      <w:proofErr w:type="gramEnd"/>
      <w:r>
        <w:rPr>
          <w:rFonts w:ascii="Times New Roman" w:hAnsi="Times New Roman"/>
          <w:color w:val="59439A"/>
          <w:sz w:val="24"/>
        </w:rPr>
        <w:t>X,Y,Z</w:t>
      </w:r>
      <w:r>
        <w:rPr>
          <w:rFonts w:ascii="Times New Roman" w:hAnsi="Times New Roman"/>
          <w:color w:val="59439A"/>
          <w:spacing w:val="-18"/>
          <w:sz w:val="24"/>
        </w:rPr>
        <w:t>…</w:t>
      </w:r>
      <w:r>
        <w:rPr>
          <w:rFonts w:ascii="Times New Roman" w:hAnsi="Times New Roman"/>
          <w:color w:val="59439A"/>
          <w:w w:val="160"/>
          <w:sz w:val="24"/>
        </w:rPr>
        <w:t>)</w:t>
      </w:r>
      <w:r>
        <w:rPr>
          <w:rFonts w:ascii="Times New Roman" w:hAnsi="Times New Roman"/>
          <w:color w:val="59439A"/>
          <w:spacing w:val="-56"/>
          <w:w w:val="160"/>
          <w:sz w:val="24"/>
        </w:rPr>
        <w:t xml:space="preserve"> </w:t>
      </w:r>
      <w:r>
        <w:rPr>
          <w:sz w:val="24"/>
        </w:rPr>
        <w:t>write</w:t>
      </w:r>
      <w:r>
        <w:rPr>
          <w:spacing w:val="-27"/>
          <w:sz w:val="24"/>
        </w:rPr>
        <w:t xml:space="preserve"> </w:t>
      </w:r>
      <w:r>
        <w:rPr>
          <w:sz w:val="24"/>
        </w:rPr>
        <w:t>mesh</w:t>
      </w:r>
      <w:r>
        <w:rPr>
          <w:spacing w:val="-28"/>
          <w:sz w:val="24"/>
        </w:rPr>
        <w:t xml:space="preserve"> </w:t>
      </w:r>
      <w:r>
        <w:rPr>
          <w:sz w:val="24"/>
        </w:rPr>
        <w:t>and</w:t>
      </w:r>
      <w:r>
        <w:rPr>
          <w:spacing w:val="-27"/>
          <w:sz w:val="24"/>
        </w:rPr>
        <w:t xml:space="preserve"> </w:t>
      </w:r>
      <w:r>
        <w:rPr>
          <w:sz w:val="24"/>
        </w:rPr>
        <w:t>cell</w:t>
      </w:r>
      <w:r>
        <w:rPr>
          <w:spacing w:val="-27"/>
          <w:sz w:val="24"/>
        </w:rPr>
        <w:t xml:space="preserve"> </w:t>
      </w:r>
      <w:r>
        <w:rPr>
          <w:sz w:val="24"/>
        </w:rPr>
        <w:t>data</w:t>
      </w:r>
      <w:r>
        <w:rPr>
          <w:spacing w:val="-27"/>
          <w:sz w:val="24"/>
        </w:rPr>
        <w:t xml:space="preserve"> </w:t>
      </w:r>
      <w:r>
        <w:rPr>
          <w:sz w:val="24"/>
        </w:rPr>
        <w:t>in</w:t>
      </w:r>
      <w:r>
        <w:rPr>
          <w:spacing w:val="-27"/>
          <w:sz w:val="24"/>
        </w:rPr>
        <w:t xml:space="preserve"> </w:t>
      </w:r>
      <w:proofErr w:type="spellStart"/>
      <w:r>
        <w:rPr>
          <w:sz w:val="24"/>
        </w:rPr>
        <w:t>OpenFOAM</w:t>
      </w:r>
      <w:proofErr w:type="spellEnd"/>
      <w:r>
        <w:rPr>
          <w:spacing w:val="-27"/>
          <w:sz w:val="24"/>
        </w:rPr>
        <w:t xml:space="preserve"> </w:t>
      </w:r>
      <w:r>
        <w:rPr>
          <w:sz w:val="24"/>
        </w:rPr>
        <w:t>format. There</w:t>
      </w:r>
      <w:r>
        <w:rPr>
          <w:spacing w:val="-13"/>
          <w:sz w:val="24"/>
        </w:rPr>
        <w:t xml:space="preserve"> </w:t>
      </w:r>
      <w:r>
        <w:rPr>
          <w:sz w:val="24"/>
        </w:rPr>
        <w:t>is</w:t>
      </w:r>
      <w:r>
        <w:rPr>
          <w:spacing w:val="-12"/>
          <w:sz w:val="24"/>
        </w:rPr>
        <w:t xml:space="preserve"> </w:t>
      </w:r>
      <w:r>
        <w:rPr>
          <w:sz w:val="24"/>
        </w:rPr>
        <w:t>one</w:t>
      </w:r>
      <w:r>
        <w:rPr>
          <w:spacing w:val="-12"/>
          <w:sz w:val="24"/>
        </w:rPr>
        <w:t xml:space="preserve"> </w:t>
      </w:r>
      <w:r>
        <w:rPr>
          <w:sz w:val="24"/>
        </w:rPr>
        <w:t>problem</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format</w:t>
      </w:r>
      <w:r>
        <w:rPr>
          <w:spacing w:val="-12"/>
          <w:sz w:val="24"/>
        </w:rPr>
        <w:t xml:space="preserve"> </w:t>
      </w:r>
      <w:r>
        <w:rPr>
          <w:sz w:val="24"/>
        </w:rPr>
        <w:t>of</w:t>
      </w:r>
      <w:r>
        <w:rPr>
          <w:spacing w:val="-4"/>
          <w:sz w:val="24"/>
        </w:rPr>
        <w:t xml:space="preserve"> </w:t>
      </w:r>
      <w:r>
        <w:rPr>
          <w:rFonts w:ascii="Courier New" w:hAnsi="Courier New"/>
          <w:sz w:val="24"/>
        </w:rPr>
        <w:t>U</w:t>
      </w:r>
      <w:r>
        <w:rPr>
          <w:rFonts w:ascii="Times New Roman" w:hAnsi="Times New Roman"/>
          <w:position w:val="9"/>
          <w:sz w:val="16"/>
        </w:rPr>
        <w:t>2</w:t>
      </w:r>
      <w:r>
        <w:rPr>
          <w:rFonts w:ascii="Courier New" w:hAnsi="Courier New"/>
          <w:sz w:val="24"/>
        </w:rPr>
        <w:t>RANS</w:t>
      </w:r>
      <w:r>
        <w:rPr>
          <w:sz w:val="24"/>
        </w:rPr>
        <w:t>:</w:t>
      </w:r>
      <w:r>
        <w:rPr>
          <w:spacing w:val="-12"/>
          <w:sz w:val="24"/>
        </w:rPr>
        <w:t xml:space="preserve"> </w:t>
      </w:r>
      <w:r>
        <w:rPr>
          <w:sz w:val="24"/>
        </w:rPr>
        <w:t>boundary</w:t>
      </w:r>
      <w:r>
        <w:rPr>
          <w:spacing w:val="-12"/>
          <w:sz w:val="24"/>
        </w:rPr>
        <w:t xml:space="preserve"> </w:t>
      </w:r>
      <w:r>
        <w:rPr>
          <w:sz w:val="24"/>
        </w:rPr>
        <w:t>face</w:t>
      </w:r>
      <w:r>
        <w:rPr>
          <w:spacing w:val="-12"/>
          <w:sz w:val="24"/>
        </w:rPr>
        <w:t xml:space="preserve"> </w:t>
      </w:r>
      <w:r>
        <w:rPr>
          <w:sz w:val="24"/>
        </w:rPr>
        <w:t>orders</w:t>
      </w:r>
      <w:r>
        <w:rPr>
          <w:spacing w:val="-12"/>
          <w:sz w:val="24"/>
        </w:rPr>
        <w:t xml:space="preserve"> </w:t>
      </w:r>
      <w:r>
        <w:rPr>
          <w:sz w:val="24"/>
        </w:rPr>
        <w:t>need</w:t>
      </w:r>
      <w:r>
        <w:rPr>
          <w:spacing w:val="-12"/>
          <w:sz w:val="24"/>
        </w:rPr>
        <w:t xml:space="preserve"> </w:t>
      </w:r>
      <w:r>
        <w:rPr>
          <w:sz w:val="24"/>
        </w:rPr>
        <w:t>to</w:t>
      </w:r>
      <w:r>
        <w:rPr>
          <w:spacing w:val="-12"/>
          <w:sz w:val="24"/>
        </w:rPr>
        <w:t xml:space="preserve"> </w:t>
      </w:r>
      <w:r>
        <w:rPr>
          <w:spacing w:val="3"/>
          <w:sz w:val="24"/>
        </w:rPr>
        <w:t xml:space="preserve">be </w:t>
      </w:r>
      <w:r>
        <w:rPr>
          <w:sz w:val="24"/>
        </w:rPr>
        <w:t xml:space="preserve">reversed, otherwise it </w:t>
      </w:r>
      <w:proofErr w:type="spellStart"/>
      <w:r>
        <w:rPr>
          <w:sz w:val="24"/>
        </w:rPr>
        <w:t>can not</w:t>
      </w:r>
      <w:proofErr w:type="spellEnd"/>
      <w:r>
        <w:rPr>
          <w:sz w:val="24"/>
        </w:rPr>
        <w:t xml:space="preserve"> </w:t>
      </w:r>
      <w:r>
        <w:rPr>
          <w:spacing w:val="3"/>
          <w:sz w:val="24"/>
        </w:rPr>
        <w:t xml:space="preserve">be </w:t>
      </w:r>
      <w:r>
        <w:rPr>
          <w:sz w:val="24"/>
        </w:rPr>
        <w:t xml:space="preserve">read </w:t>
      </w:r>
      <w:r>
        <w:rPr>
          <w:spacing w:val="-4"/>
          <w:sz w:val="24"/>
        </w:rPr>
        <w:t xml:space="preserve">by </w:t>
      </w:r>
      <w:proofErr w:type="spellStart"/>
      <w:r>
        <w:rPr>
          <w:sz w:val="24"/>
        </w:rPr>
        <w:t>paraView</w:t>
      </w:r>
      <w:proofErr w:type="spellEnd"/>
      <w:r>
        <w:rPr>
          <w:spacing w:val="-45"/>
          <w:sz w:val="24"/>
        </w:rPr>
        <w:t xml:space="preserve"> </w:t>
      </w:r>
      <w:r>
        <w:rPr>
          <w:spacing w:val="-4"/>
          <w:sz w:val="24"/>
        </w:rPr>
        <w:t xml:space="preserve">or </w:t>
      </w:r>
      <w:proofErr w:type="spellStart"/>
      <w:r>
        <w:rPr>
          <w:spacing w:val="-3"/>
          <w:sz w:val="24"/>
        </w:rPr>
        <w:t>Tecplot</w:t>
      </w:r>
      <w:proofErr w:type="spellEnd"/>
      <w:r>
        <w:rPr>
          <w:spacing w:val="-3"/>
          <w:sz w:val="24"/>
        </w:rPr>
        <w:t>.</w:t>
      </w:r>
    </w:p>
    <w:p w14:paraId="4A249533" w14:textId="0F6B5883" w:rsidR="00017D97" w:rsidRDefault="00017D97" w:rsidP="00017D97">
      <w:pPr>
        <w:pStyle w:val="BodyText"/>
        <w:spacing w:before="170" w:line="249" w:lineRule="auto"/>
        <w:ind w:left="945" w:right="1437"/>
        <w:jc w:val="both"/>
      </w:pPr>
      <w:r>
        <w:rPr>
          <w:noProof/>
        </w:rPr>
        <mc:AlternateContent>
          <mc:Choice Requires="wps">
            <w:drawing>
              <wp:anchor distT="0" distB="0" distL="114300" distR="114300" simplePos="0" relativeHeight="251715584" behindDoc="0" locked="0" layoutInCell="1" allowOverlap="1" wp14:anchorId="5E6DFCAA" wp14:editId="3C82FEC4">
                <wp:simplePos x="0" y="0"/>
                <wp:positionH relativeFrom="page">
                  <wp:posOffset>1136015</wp:posOffset>
                </wp:positionH>
                <wp:positionV relativeFrom="paragraph">
                  <wp:posOffset>133350</wp:posOffset>
                </wp:positionV>
                <wp:extent cx="76200" cy="263525"/>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65B23" w14:textId="77777777" w:rsidR="000574F5" w:rsidRDefault="000574F5" w:rsidP="00017D97">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DFCAA" id="Text Box 20" o:spid="_x0000_s1051" type="#_x0000_t202" style="position:absolute;left:0;text-align:left;margin-left:89.45pt;margin-top:10.5pt;width:6pt;height:20.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" filled="f" stroked="f">
                <v:path arrowok="t"/>
                <v:textbox inset="0,0,0,0">
                  <w:txbxContent>
                    <w:p w14:paraId="35365B23" w14:textId="77777777" w:rsidR="000574F5" w:rsidRDefault="000574F5" w:rsidP="00017D97">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color w:val="59439A"/>
          <w:w w:val="90"/>
        </w:rPr>
        <w:t>STLREAD(</w:t>
      </w:r>
      <w:proofErr w:type="gramStart"/>
      <w:r>
        <w:rPr>
          <w:rFonts w:ascii="Times New Roman"/>
          <w:color w:val="59439A"/>
          <w:w w:val="90"/>
        </w:rPr>
        <w:t>WORDS,IPOINT</w:t>
      </w:r>
      <w:proofErr w:type="gramEnd"/>
      <w:r>
        <w:rPr>
          <w:rFonts w:ascii="Times New Roman"/>
          <w:color w:val="59439A"/>
          <w:w w:val="90"/>
        </w:rPr>
        <w:t>)</w:t>
      </w:r>
      <w:r>
        <w:rPr>
          <w:rFonts w:ascii="Times New Roman"/>
          <w:color w:val="59439A"/>
          <w:spacing w:val="-4"/>
          <w:w w:val="90"/>
        </w:rPr>
        <w:t xml:space="preserve"> </w:t>
      </w:r>
      <w:r>
        <w:rPr>
          <w:w w:val="90"/>
        </w:rPr>
        <w:t>is</w:t>
      </w:r>
      <w:r>
        <w:rPr>
          <w:spacing w:val="-9"/>
          <w:w w:val="90"/>
        </w:rPr>
        <w:t xml:space="preserve"> </w:t>
      </w:r>
      <w:r>
        <w:rPr>
          <w:w w:val="90"/>
        </w:rPr>
        <w:t>a</w:t>
      </w:r>
      <w:r>
        <w:rPr>
          <w:spacing w:val="-9"/>
          <w:w w:val="90"/>
        </w:rPr>
        <w:t xml:space="preserve"> </w:t>
      </w:r>
      <w:r>
        <w:rPr>
          <w:w w:val="90"/>
        </w:rPr>
        <w:t>subroutine</w:t>
      </w:r>
      <w:r>
        <w:rPr>
          <w:spacing w:val="-10"/>
          <w:w w:val="90"/>
        </w:rPr>
        <w:t xml:space="preserve"> </w:t>
      </w:r>
      <w:r>
        <w:rPr>
          <w:spacing w:val="-3"/>
          <w:w w:val="90"/>
        </w:rPr>
        <w:t>now</w:t>
      </w:r>
      <w:r>
        <w:rPr>
          <w:spacing w:val="-9"/>
          <w:w w:val="90"/>
        </w:rPr>
        <w:t xml:space="preserve"> </w:t>
      </w:r>
      <w:r>
        <w:rPr>
          <w:w w:val="90"/>
        </w:rPr>
        <w:t>called</w:t>
      </w:r>
      <w:r>
        <w:rPr>
          <w:spacing w:val="-10"/>
          <w:w w:val="90"/>
        </w:rPr>
        <w:t xml:space="preserve"> </w:t>
      </w:r>
      <w:r>
        <w:rPr>
          <w:w w:val="90"/>
        </w:rPr>
        <w:t>in</w:t>
      </w:r>
      <w:r>
        <w:rPr>
          <w:spacing w:val="-9"/>
          <w:w w:val="90"/>
        </w:rPr>
        <w:t xml:space="preserve"> </w:t>
      </w:r>
      <w:r>
        <w:rPr>
          <w:rFonts w:ascii="Times New Roman"/>
          <w:color w:val="59439A"/>
          <w:w w:val="90"/>
        </w:rPr>
        <w:t>INTERA()</w:t>
      </w:r>
      <w:r>
        <w:rPr>
          <w:rFonts w:ascii="Times New Roman"/>
          <w:color w:val="59439A"/>
          <w:spacing w:val="-3"/>
          <w:w w:val="90"/>
        </w:rPr>
        <w:t xml:space="preserve"> </w:t>
      </w:r>
      <w:r>
        <w:rPr>
          <w:w w:val="90"/>
        </w:rPr>
        <w:t>to</w:t>
      </w:r>
      <w:r>
        <w:rPr>
          <w:spacing w:val="-10"/>
          <w:w w:val="90"/>
        </w:rPr>
        <w:t xml:space="preserve"> </w:t>
      </w:r>
      <w:r>
        <w:rPr>
          <w:w w:val="90"/>
        </w:rPr>
        <w:t>read</w:t>
      </w:r>
      <w:r>
        <w:rPr>
          <w:spacing w:val="-9"/>
          <w:w w:val="90"/>
        </w:rPr>
        <w:t xml:space="preserve"> </w:t>
      </w:r>
      <w:proofErr w:type="spellStart"/>
      <w:r>
        <w:rPr>
          <w:w w:val="90"/>
        </w:rPr>
        <w:t>stl</w:t>
      </w:r>
      <w:proofErr w:type="spellEnd"/>
      <w:r>
        <w:rPr>
          <w:spacing w:val="-9"/>
          <w:w w:val="90"/>
        </w:rPr>
        <w:t xml:space="preserve"> </w:t>
      </w:r>
      <w:r>
        <w:rPr>
          <w:w w:val="90"/>
        </w:rPr>
        <w:t>files,</w:t>
      </w:r>
      <w:r>
        <w:rPr>
          <w:spacing w:val="-5"/>
          <w:w w:val="90"/>
        </w:rPr>
        <w:t xml:space="preserve"> </w:t>
      </w:r>
      <w:r>
        <w:rPr>
          <w:w w:val="90"/>
        </w:rPr>
        <w:t xml:space="preserve">obtaining </w:t>
      </w:r>
      <w:r>
        <w:t>global</w:t>
      </w:r>
      <w:r>
        <w:rPr>
          <w:spacing w:val="-7"/>
        </w:rPr>
        <w:t xml:space="preserve"> </w:t>
      </w:r>
      <w:r>
        <w:t>variables</w:t>
      </w:r>
      <w:r>
        <w:rPr>
          <w:spacing w:val="-6"/>
        </w:rPr>
        <w:t xml:space="preserve"> </w:t>
      </w:r>
      <w:proofErr w:type="spellStart"/>
      <w:r>
        <w:rPr>
          <w:rFonts w:ascii="Times New Roman"/>
          <w:color w:val="3C7F31"/>
          <w:w w:val="135"/>
        </w:rPr>
        <w:t>ltri</w:t>
      </w:r>
      <w:proofErr w:type="spellEnd"/>
      <w:r>
        <w:rPr>
          <w:w w:val="135"/>
        </w:rPr>
        <w:t>,</w:t>
      </w:r>
      <w:r>
        <w:rPr>
          <w:spacing w:val="-27"/>
          <w:w w:val="135"/>
        </w:rPr>
        <w:t xml:space="preserve"> </w:t>
      </w:r>
      <w:proofErr w:type="spellStart"/>
      <w:r>
        <w:rPr>
          <w:rFonts w:ascii="Times New Roman"/>
          <w:color w:val="3C7F31"/>
          <w:w w:val="135"/>
        </w:rPr>
        <w:t>ltrin</w:t>
      </w:r>
      <w:proofErr w:type="spellEnd"/>
      <w:r>
        <w:rPr>
          <w:w w:val="135"/>
        </w:rPr>
        <w:t>,</w:t>
      </w:r>
      <w:r>
        <w:rPr>
          <w:spacing w:val="-26"/>
          <w:w w:val="135"/>
        </w:rPr>
        <w:t xml:space="preserve"> </w:t>
      </w:r>
      <w:proofErr w:type="spellStart"/>
      <w:r>
        <w:rPr>
          <w:rFonts w:ascii="Times New Roman"/>
          <w:color w:val="3C7F31"/>
          <w:w w:val="135"/>
        </w:rPr>
        <w:t>ltric</w:t>
      </w:r>
      <w:proofErr w:type="spellEnd"/>
      <w:r>
        <w:rPr>
          <w:w w:val="135"/>
        </w:rPr>
        <w:t>,</w:t>
      </w:r>
      <w:r>
        <w:rPr>
          <w:spacing w:val="-27"/>
          <w:w w:val="135"/>
        </w:rPr>
        <w:t xml:space="preserve"> </w:t>
      </w:r>
      <w:r>
        <w:t>points</w:t>
      </w:r>
      <w:r>
        <w:rPr>
          <w:spacing w:val="-6"/>
        </w:rPr>
        <w:t xml:space="preserve"> </w:t>
      </w:r>
      <w:r>
        <w:rPr>
          <w:spacing w:val="-3"/>
        </w:rPr>
        <w:t>for</w:t>
      </w:r>
      <w:r>
        <w:rPr>
          <w:spacing w:val="-6"/>
        </w:rPr>
        <w:t xml:space="preserve"> </w:t>
      </w:r>
      <w:r>
        <w:t>each</w:t>
      </w:r>
      <w:r>
        <w:rPr>
          <w:spacing w:val="-7"/>
        </w:rPr>
        <w:t xml:space="preserve"> </w:t>
      </w:r>
      <w:r>
        <w:t>triangle,</w:t>
      </w:r>
      <w:r>
        <w:rPr>
          <w:spacing w:val="-3"/>
        </w:rPr>
        <w:t xml:space="preserve"> </w:t>
      </w:r>
      <w:r>
        <w:t>normal</w:t>
      </w:r>
      <w:r>
        <w:rPr>
          <w:spacing w:val="-7"/>
        </w:rPr>
        <w:t xml:space="preserve"> </w:t>
      </w:r>
      <w:r>
        <w:t>direction</w:t>
      </w:r>
      <w:r>
        <w:rPr>
          <w:spacing w:val="-6"/>
        </w:rPr>
        <w:t xml:space="preserve"> </w:t>
      </w:r>
      <w:r>
        <w:rPr>
          <w:spacing w:val="-3"/>
        </w:rPr>
        <w:t>for</w:t>
      </w:r>
      <w:r>
        <w:rPr>
          <w:spacing w:val="-6"/>
        </w:rPr>
        <w:t xml:space="preserve"> </w:t>
      </w:r>
      <w:r>
        <w:t xml:space="preserve">each triangle, center </w:t>
      </w:r>
      <w:r>
        <w:rPr>
          <w:spacing w:val="-3"/>
        </w:rPr>
        <w:t xml:space="preserve">for </w:t>
      </w:r>
      <w:r>
        <w:t>each</w:t>
      </w:r>
      <w:r>
        <w:rPr>
          <w:spacing w:val="32"/>
        </w:rPr>
        <w:t xml:space="preserve"> </w:t>
      </w:r>
      <w:r>
        <w:t>triangle</w:t>
      </w:r>
    </w:p>
    <w:p w14:paraId="3028A092" w14:textId="77777777" w:rsidR="00017D97" w:rsidRDefault="00017D97" w:rsidP="00017D97">
      <w:pPr>
        <w:pStyle w:val="BodyText"/>
        <w:spacing w:line="249" w:lineRule="auto"/>
        <w:ind w:left="945" w:right="1289"/>
      </w:pPr>
      <w:r>
        <w:rPr>
          <w:noProof/>
        </w:rPr>
        <mc:AlternateContent>
          <mc:Choice Requires="wps">
            <w:drawing>
              <wp:anchor distT="0" distB="0" distL="114300" distR="114300" simplePos="0" relativeHeight="251717632" behindDoc="0" locked="0" layoutInCell="1" allowOverlap="1" wp14:anchorId="490F6235" wp14:editId="6E376D55">
                <wp:simplePos x="0" y="0"/>
                <wp:positionH relativeFrom="page">
                  <wp:posOffset>1136015</wp:posOffset>
                </wp:positionH>
                <wp:positionV relativeFrom="paragraph">
                  <wp:posOffset>25400</wp:posOffset>
                </wp:positionV>
                <wp:extent cx="76200" cy="263525"/>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4DDAA" w14:textId="77777777" w:rsidR="000574F5" w:rsidRDefault="000574F5" w:rsidP="00017D97">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F6235" id="Text Box 19" o:spid="_x0000_s1052" type="#_x0000_t202" style="position:absolute;left:0;text-align:left;margin-left:89.45pt;margin-top:2pt;width:6pt;height:20.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" filled="f" stroked="f">
                <v:path arrowok="t"/>
                <v:textbox inset="0,0,0,0">
                  <w:txbxContent>
                    <w:p w14:paraId="3D34DDAA" w14:textId="77777777" w:rsidR="000574F5" w:rsidRDefault="000574F5" w:rsidP="00017D97">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gramStart"/>
      <w:r>
        <w:rPr>
          <w:rFonts w:ascii="Times New Roman"/>
          <w:color w:val="59439A"/>
          <w:w w:val="95"/>
        </w:rPr>
        <w:t>FINDEDGE(</w:t>
      </w:r>
      <w:proofErr w:type="gramEnd"/>
      <w:r>
        <w:rPr>
          <w:rFonts w:ascii="Times New Roman"/>
          <w:color w:val="59439A"/>
          <w:w w:val="95"/>
        </w:rPr>
        <w:t>)</w:t>
      </w:r>
      <w:r>
        <w:rPr>
          <w:rFonts w:ascii="Times New Roman"/>
          <w:color w:val="59439A"/>
          <w:spacing w:val="-16"/>
          <w:w w:val="95"/>
        </w:rPr>
        <w:t xml:space="preserve"> </w:t>
      </w:r>
      <w:r>
        <w:rPr>
          <w:w w:val="95"/>
        </w:rPr>
        <w:t>is</w:t>
      </w:r>
      <w:r>
        <w:rPr>
          <w:spacing w:val="-22"/>
          <w:w w:val="95"/>
        </w:rPr>
        <w:t xml:space="preserve"> </w:t>
      </w:r>
      <w:r>
        <w:rPr>
          <w:w w:val="95"/>
        </w:rPr>
        <w:t>a</w:t>
      </w:r>
      <w:r>
        <w:rPr>
          <w:spacing w:val="-22"/>
          <w:w w:val="95"/>
        </w:rPr>
        <w:t xml:space="preserve"> </w:t>
      </w:r>
      <w:r>
        <w:rPr>
          <w:w w:val="95"/>
        </w:rPr>
        <w:t>subroutine</w:t>
      </w:r>
      <w:r>
        <w:rPr>
          <w:spacing w:val="-22"/>
          <w:w w:val="95"/>
        </w:rPr>
        <w:t xml:space="preserve"> </w:t>
      </w:r>
      <w:r>
        <w:rPr>
          <w:w w:val="95"/>
        </w:rPr>
        <w:t>called</w:t>
      </w:r>
      <w:r>
        <w:rPr>
          <w:spacing w:val="-22"/>
          <w:w w:val="95"/>
        </w:rPr>
        <w:t xml:space="preserve"> </w:t>
      </w:r>
      <w:r>
        <w:rPr>
          <w:w w:val="95"/>
        </w:rPr>
        <w:t>in</w:t>
      </w:r>
      <w:r>
        <w:rPr>
          <w:spacing w:val="-22"/>
          <w:w w:val="95"/>
        </w:rPr>
        <w:t xml:space="preserve"> </w:t>
      </w:r>
      <w:r>
        <w:rPr>
          <w:rFonts w:ascii="Times New Roman"/>
          <w:color w:val="59439A"/>
          <w:w w:val="95"/>
        </w:rPr>
        <w:t>FINDIB()</w:t>
      </w:r>
      <w:r>
        <w:rPr>
          <w:rFonts w:ascii="Times New Roman"/>
          <w:color w:val="59439A"/>
          <w:spacing w:val="-15"/>
          <w:w w:val="95"/>
        </w:rPr>
        <w:t xml:space="preserve"> </w:t>
      </w:r>
      <w:r>
        <w:rPr>
          <w:w w:val="95"/>
        </w:rPr>
        <w:t>to</w:t>
      </w:r>
      <w:r>
        <w:rPr>
          <w:spacing w:val="-22"/>
          <w:w w:val="95"/>
        </w:rPr>
        <w:t xml:space="preserve"> </w:t>
      </w:r>
      <w:r>
        <w:rPr>
          <w:w w:val="95"/>
        </w:rPr>
        <w:t>calculate</w:t>
      </w:r>
      <w:r>
        <w:rPr>
          <w:spacing w:val="-22"/>
          <w:w w:val="95"/>
        </w:rPr>
        <w:t xml:space="preserve"> </w:t>
      </w:r>
      <w:r>
        <w:rPr>
          <w:w w:val="95"/>
        </w:rPr>
        <w:t>edge</w:t>
      </w:r>
      <w:r>
        <w:rPr>
          <w:spacing w:val="-22"/>
          <w:w w:val="95"/>
        </w:rPr>
        <w:t xml:space="preserve"> </w:t>
      </w:r>
      <w:r>
        <w:rPr>
          <w:w w:val="95"/>
        </w:rPr>
        <w:t>information</w:t>
      </w:r>
      <w:r>
        <w:rPr>
          <w:spacing w:val="-22"/>
          <w:w w:val="95"/>
        </w:rPr>
        <w:t xml:space="preserve"> </w:t>
      </w:r>
      <w:r>
        <w:rPr>
          <w:w w:val="95"/>
        </w:rPr>
        <w:t>and</w:t>
      </w:r>
      <w:r>
        <w:rPr>
          <w:spacing w:val="-22"/>
          <w:w w:val="95"/>
        </w:rPr>
        <w:t xml:space="preserve"> </w:t>
      </w:r>
      <w:r>
        <w:rPr>
          <w:w w:val="95"/>
        </w:rPr>
        <w:t>address-</w:t>
      </w:r>
      <w:proofErr w:type="spellStart"/>
      <w:r>
        <w:rPr>
          <w:w w:val="85"/>
        </w:rPr>
        <w:t>ing</w:t>
      </w:r>
      <w:proofErr w:type="spellEnd"/>
      <w:r>
        <w:rPr>
          <w:w w:val="85"/>
        </w:rPr>
        <w:t xml:space="preserve">, including </w:t>
      </w:r>
      <w:r>
        <w:rPr>
          <w:rFonts w:ascii="Times New Roman"/>
          <w:color w:val="3C7F31"/>
          <w:w w:val="85"/>
        </w:rPr>
        <w:t>LEDVT</w:t>
      </w:r>
      <w:r>
        <w:rPr>
          <w:w w:val="85"/>
        </w:rPr>
        <w:t>,</w:t>
      </w:r>
      <w:r>
        <w:rPr>
          <w:rFonts w:ascii="Times New Roman"/>
          <w:color w:val="3C7F31"/>
          <w:w w:val="85"/>
        </w:rPr>
        <w:t>LFCED1</w:t>
      </w:r>
      <w:r>
        <w:rPr>
          <w:w w:val="85"/>
        </w:rPr>
        <w:t>,</w:t>
      </w:r>
      <w:r>
        <w:rPr>
          <w:rFonts w:ascii="Times New Roman"/>
          <w:color w:val="3C7F31"/>
          <w:w w:val="85"/>
        </w:rPr>
        <w:t>LFCED2</w:t>
      </w:r>
      <w:r>
        <w:rPr>
          <w:w w:val="85"/>
        </w:rPr>
        <w:t>,</w:t>
      </w:r>
      <w:r>
        <w:rPr>
          <w:rFonts w:ascii="Times New Roman"/>
          <w:color w:val="3C7F31"/>
          <w:w w:val="85"/>
        </w:rPr>
        <w:t>LEDFC1</w:t>
      </w:r>
      <w:r>
        <w:rPr>
          <w:w w:val="85"/>
        </w:rPr>
        <w:t>,</w:t>
      </w:r>
      <w:r>
        <w:rPr>
          <w:rFonts w:ascii="Times New Roman"/>
          <w:color w:val="3C7F31"/>
          <w:w w:val="85"/>
        </w:rPr>
        <w:t>LEDFC2</w:t>
      </w:r>
      <w:r>
        <w:rPr>
          <w:w w:val="85"/>
        </w:rPr>
        <w:t>,</w:t>
      </w:r>
      <w:r>
        <w:rPr>
          <w:rFonts w:ascii="Times New Roman"/>
          <w:color w:val="3C7F31"/>
          <w:w w:val="85"/>
        </w:rPr>
        <w:t>LCLED1</w:t>
      </w:r>
      <w:r>
        <w:rPr>
          <w:w w:val="85"/>
        </w:rPr>
        <w:t>,</w:t>
      </w:r>
      <w:r>
        <w:rPr>
          <w:rFonts w:ascii="Times New Roman"/>
          <w:color w:val="3C7F31"/>
          <w:w w:val="85"/>
        </w:rPr>
        <w:t>LCLED2</w:t>
      </w:r>
      <w:r>
        <w:rPr>
          <w:w w:val="85"/>
        </w:rPr>
        <w:t>,</w:t>
      </w:r>
      <w:r>
        <w:rPr>
          <w:rFonts w:ascii="Times New Roman"/>
          <w:color w:val="3C7F31"/>
          <w:w w:val="85"/>
        </w:rPr>
        <w:t>LEDCL1</w:t>
      </w:r>
      <w:r>
        <w:rPr>
          <w:w w:val="85"/>
        </w:rPr>
        <w:t>,</w:t>
      </w:r>
      <w:r>
        <w:rPr>
          <w:rFonts w:ascii="Times New Roman"/>
          <w:color w:val="3C7F31"/>
          <w:w w:val="85"/>
        </w:rPr>
        <w:t>LEDCL2</w:t>
      </w:r>
      <w:r>
        <w:rPr>
          <w:w w:val="85"/>
        </w:rPr>
        <w:t>.</w:t>
      </w:r>
      <w:r>
        <w:rPr>
          <w:spacing w:val="42"/>
          <w:w w:val="85"/>
        </w:rPr>
        <w:t xml:space="preserve"> </w:t>
      </w:r>
      <w:r>
        <w:rPr>
          <w:w w:val="85"/>
        </w:rPr>
        <w:t>The</w:t>
      </w:r>
    </w:p>
    <w:p w14:paraId="21A4C467" w14:textId="77777777" w:rsidR="00017D97" w:rsidRDefault="00017D97" w:rsidP="00017D97">
      <w:pPr>
        <w:pStyle w:val="BodyText"/>
        <w:spacing w:before="2"/>
        <w:ind w:left="945"/>
      </w:pPr>
      <w:r>
        <w:t>algorithm in this subroutine has been optimized.</w:t>
      </w:r>
    </w:p>
    <w:p w14:paraId="5A6467BC" w14:textId="77777777" w:rsidR="00017D97" w:rsidRDefault="00017D97" w:rsidP="00017D97">
      <w:pPr>
        <w:pStyle w:val="ListParagraph"/>
        <w:numPr>
          <w:ilvl w:val="3"/>
          <w:numId w:val="15"/>
        </w:numPr>
        <w:tabs>
          <w:tab w:val="left" w:pos="946"/>
        </w:tabs>
        <w:spacing w:before="158" w:line="218" w:lineRule="auto"/>
        <w:ind w:right="1437"/>
        <w:jc w:val="both"/>
        <w:rPr>
          <w:sz w:val="24"/>
        </w:rPr>
      </w:pPr>
      <w:r>
        <w:rPr>
          <w:rFonts w:ascii="Times New Roman" w:hAnsi="Times New Roman"/>
          <w:color w:val="59439A"/>
          <w:w w:val="95"/>
          <w:sz w:val="24"/>
        </w:rPr>
        <w:t>CHECKHIT(</w:t>
      </w:r>
      <w:proofErr w:type="gramStart"/>
      <w:r>
        <w:rPr>
          <w:rFonts w:ascii="Times New Roman" w:hAnsi="Times New Roman"/>
          <w:color w:val="59439A"/>
          <w:w w:val="95"/>
          <w:sz w:val="24"/>
        </w:rPr>
        <w:t>TRII,EDGEI</w:t>
      </w:r>
      <w:proofErr w:type="gramEnd"/>
      <w:r>
        <w:rPr>
          <w:rFonts w:ascii="Times New Roman" w:hAnsi="Times New Roman"/>
          <w:color w:val="59439A"/>
          <w:w w:val="95"/>
          <w:sz w:val="24"/>
        </w:rPr>
        <w:t>,ERR1)</w:t>
      </w:r>
      <w:r>
        <w:rPr>
          <w:rFonts w:ascii="Times New Roman" w:hAnsi="Times New Roman"/>
          <w:color w:val="59439A"/>
          <w:spacing w:val="-18"/>
          <w:w w:val="95"/>
          <w:sz w:val="24"/>
        </w:rPr>
        <w:t xml:space="preserve"> </w:t>
      </w:r>
      <w:r>
        <w:rPr>
          <w:w w:val="95"/>
          <w:sz w:val="24"/>
        </w:rPr>
        <w:t>is</w:t>
      </w:r>
      <w:r>
        <w:rPr>
          <w:spacing w:val="-25"/>
          <w:w w:val="95"/>
          <w:sz w:val="24"/>
        </w:rPr>
        <w:t xml:space="preserve"> </w:t>
      </w:r>
      <w:r>
        <w:rPr>
          <w:w w:val="95"/>
          <w:sz w:val="24"/>
        </w:rPr>
        <w:t>a</w:t>
      </w:r>
      <w:r>
        <w:rPr>
          <w:spacing w:val="-24"/>
          <w:w w:val="95"/>
          <w:sz w:val="24"/>
        </w:rPr>
        <w:t xml:space="preserve"> </w:t>
      </w:r>
      <w:r>
        <w:rPr>
          <w:w w:val="95"/>
          <w:sz w:val="24"/>
        </w:rPr>
        <w:t>subroutine</w:t>
      </w:r>
      <w:r>
        <w:rPr>
          <w:spacing w:val="-24"/>
          <w:w w:val="95"/>
          <w:sz w:val="24"/>
        </w:rPr>
        <w:t xml:space="preserve"> </w:t>
      </w:r>
      <w:r>
        <w:rPr>
          <w:w w:val="95"/>
          <w:sz w:val="24"/>
        </w:rPr>
        <w:t>called</w:t>
      </w:r>
      <w:r>
        <w:rPr>
          <w:spacing w:val="-24"/>
          <w:w w:val="95"/>
          <w:sz w:val="24"/>
        </w:rPr>
        <w:t xml:space="preserve"> </w:t>
      </w:r>
      <w:r>
        <w:rPr>
          <w:w w:val="95"/>
          <w:sz w:val="24"/>
        </w:rPr>
        <w:t>in</w:t>
      </w:r>
      <w:r>
        <w:rPr>
          <w:spacing w:val="-25"/>
          <w:w w:val="95"/>
          <w:sz w:val="24"/>
        </w:rPr>
        <w:t xml:space="preserve"> </w:t>
      </w:r>
      <w:r>
        <w:rPr>
          <w:rFonts w:ascii="Times New Roman" w:hAnsi="Times New Roman"/>
          <w:color w:val="59439A"/>
          <w:w w:val="95"/>
          <w:sz w:val="24"/>
        </w:rPr>
        <w:t>FINDIB()</w:t>
      </w:r>
      <w:r>
        <w:rPr>
          <w:rFonts w:ascii="Times New Roman" w:hAnsi="Times New Roman"/>
          <w:color w:val="59439A"/>
          <w:spacing w:val="-18"/>
          <w:w w:val="95"/>
          <w:sz w:val="24"/>
        </w:rPr>
        <w:t xml:space="preserve"> </w:t>
      </w:r>
      <w:r>
        <w:rPr>
          <w:w w:val="95"/>
          <w:sz w:val="24"/>
        </w:rPr>
        <w:t>to</w:t>
      </w:r>
      <w:r>
        <w:rPr>
          <w:spacing w:val="-24"/>
          <w:w w:val="95"/>
          <w:sz w:val="24"/>
        </w:rPr>
        <w:t xml:space="preserve"> </w:t>
      </w:r>
      <w:r>
        <w:rPr>
          <w:w w:val="95"/>
          <w:sz w:val="24"/>
        </w:rPr>
        <w:t>check</w:t>
      </w:r>
      <w:r>
        <w:rPr>
          <w:spacing w:val="-24"/>
          <w:w w:val="95"/>
          <w:sz w:val="24"/>
        </w:rPr>
        <w:t xml:space="preserve"> </w:t>
      </w:r>
      <w:r>
        <w:rPr>
          <w:w w:val="95"/>
          <w:sz w:val="24"/>
        </w:rPr>
        <w:t>if</w:t>
      </w:r>
      <w:r>
        <w:rPr>
          <w:spacing w:val="-24"/>
          <w:w w:val="95"/>
          <w:sz w:val="24"/>
        </w:rPr>
        <w:t xml:space="preserve"> </w:t>
      </w:r>
      <w:r>
        <w:rPr>
          <w:w w:val="95"/>
          <w:sz w:val="24"/>
        </w:rPr>
        <w:t>the</w:t>
      </w:r>
      <w:r>
        <w:rPr>
          <w:spacing w:val="-25"/>
          <w:w w:val="95"/>
          <w:sz w:val="24"/>
        </w:rPr>
        <w:t xml:space="preserve"> </w:t>
      </w:r>
      <w:r>
        <w:rPr>
          <w:w w:val="95"/>
          <w:sz w:val="24"/>
        </w:rPr>
        <w:t>face</w:t>
      </w:r>
      <w:r>
        <w:rPr>
          <w:spacing w:val="-24"/>
          <w:w w:val="95"/>
          <w:sz w:val="24"/>
        </w:rPr>
        <w:t xml:space="preserve"> </w:t>
      </w:r>
      <w:r>
        <w:rPr>
          <w:w w:val="95"/>
          <w:sz w:val="24"/>
        </w:rPr>
        <w:t>edge is</w:t>
      </w:r>
      <w:r>
        <w:rPr>
          <w:spacing w:val="-22"/>
          <w:w w:val="95"/>
          <w:sz w:val="24"/>
        </w:rPr>
        <w:t xml:space="preserve"> </w:t>
      </w:r>
      <w:r>
        <w:rPr>
          <w:w w:val="95"/>
          <w:sz w:val="24"/>
        </w:rPr>
        <w:t>intersected</w:t>
      </w:r>
      <w:r>
        <w:rPr>
          <w:spacing w:val="-21"/>
          <w:w w:val="95"/>
          <w:sz w:val="24"/>
        </w:rPr>
        <w:t xml:space="preserve"> </w:t>
      </w:r>
      <w:r>
        <w:rPr>
          <w:spacing w:val="-4"/>
          <w:w w:val="95"/>
          <w:sz w:val="24"/>
        </w:rPr>
        <w:t>by</w:t>
      </w:r>
      <w:r>
        <w:rPr>
          <w:spacing w:val="-21"/>
          <w:w w:val="95"/>
          <w:sz w:val="24"/>
        </w:rPr>
        <w:t xml:space="preserve"> </w:t>
      </w:r>
      <w:r>
        <w:rPr>
          <w:w w:val="95"/>
          <w:sz w:val="24"/>
        </w:rPr>
        <w:t>the</w:t>
      </w:r>
      <w:r>
        <w:rPr>
          <w:spacing w:val="-22"/>
          <w:w w:val="95"/>
          <w:sz w:val="24"/>
        </w:rPr>
        <w:t xml:space="preserve"> </w:t>
      </w:r>
      <w:r>
        <w:rPr>
          <w:w w:val="95"/>
          <w:sz w:val="24"/>
        </w:rPr>
        <w:t>triangle. Let’s</w:t>
      </w:r>
      <w:r>
        <w:rPr>
          <w:spacing w:val="-22"/>
          <w:w w:val="95"/>
          <w:sz w:val="24"/>
        </w:rPr>
        <w:t xml:space="preserve"> </w:t>
      </w:r>
      <w:r>
        <w:rPr>
          <w:w w:val="95"/>
          <w:sz w:val="24"/>
        </w:rPr>
        <w:t>note</w:t>
      </w:r>
      <w:r>
        <w:rPr>
          <w:spacing w:val="-22"/>
          <w:w w:val="95"/>
          <w:sz w:val="24"/>
        </w:rPr>
        <w:t xml:space="preserve"> </w:t>
      </w:r>
      <w:r>
        <w:rPr>
          <w:w w:val="95"/>
          <w:sz w:val="24"/>
        </w:rPr>
        <w:t>edge’s</w:t>
      </w:r>
      <w:r>
        <w:rPr>
          <w:spacing w:val="-21"/>
          <w:w w:val="95"/>
          <w:sz w:val="24"/>
        </w:rPr>
        <w:t xml:space="preserve"> </w:t>
      </w:r>
      <w:r>
        <w:rPr>
          <w:spacing w:val="-5"/>
          <w:w w:val="95"/>
          <w:sz w:val="24"/>
        </w:rPr>
        <w:t>two</w:t>
      </w:r>
      <w:r>
        <w:rPr>
          <w:spacing w:val="-21"/>
          <w:w w:val="95"/>
          <w:sz w:val="24"/>
        </w:rPr>
        <w:t xml:space="preserve"> </w:t>
      </w:r>
      <w:r>
        <w:rPr>
          <w:w w:val="95"/>
          <w:sz w:val="24"/>
        </w:rPr>
        <w:t>ends</w:t>
      </w:r>
      <w:r>
        <w:rPr>
          <w:spacing w:val="-22"/>
          <w:w w:val="95"/>
          <w:sz w:val="24"/>
        </w:rPr>
        <w:t xml:space="preserve"> </w:t>
      </w:r>
      <w:r>
        <w:rPr>
          <w:w w:val="95"/>
          <w:sz w:val="24"/>
        </w:rPr>
        <w:t>as</w:t>
      </w:r>
      <w:r>
        <w:rPr>
          <w:spacing w:val="-21"/>
          <w:w w:val="95"/>
          <w:sz w:val="24"/>
        </w:rPr>
        <w:t xml:space="preserve"> </w:t>
      </w:r>
      <m:oMath>
        <m:sSub>
          <m:sSubPr>
            <m:ctrlPr>
              <w:rPr>
                <w:rFonts w:ascii="Cambria Math" w:hAnsi="Cambria Math"/>
                <w:b/>
                <w:spacing w:val="-21"/>
                <w:w w:val="95"/>
                <w:sz w:val="24"/>
              </w:rPr>
            </m:ctrlPr>
          </m:sSubPr>
          <m:e>
            <m:r>
              <m:rPr>
                <m:sty m:val="bi"/>
              </m:rPr>
              <w:rPr>
                <w:rFonts w:ascii="Cambria Math" w:hAnsi="Cambria Math"/>
                <w:spacing w:val="-21"/>
                <w:w w:val="95"/>
                <w:sz w:val="24"/>
              </w:rPr>
              <m:t>e</m:t>
            </m:r>
          </m:e>
          <m:sub>
            <m:r>
              <m:rPr>
                <m:sty m:val="bi"/>
              </m:rPr>
              <w:rPr>
                <w:rFonts w:ascii="Cambria Math" w:hAnsi="Cambria Math"/>
                <w:spacing w:val="-21"/>
                <w:w w:val="95"/>
                <w:sz w:val="24"/>
              </w:rPr>
              <m:t>1</m:t>
            </m:r>
          </m:sub>
        </m:sSub>
      </m:oMath>
      <w:r>
        <w:rPr>
          <w:b/>
          <w:spacing w:val="-19"/>
          <w:w w:val="95"/>
          <w:sz w:val="24"/>
        </w:rPr>
        <w:t xml:space="preserve"> </w:t>
      </w:r>
      <w:r>
        <w:rPr>
          <w:w w:val="95"/>
          <w:sz w:val="24"/>
        </w:rPr>
        <w:t>and</w:t>
      </w:r>
      <w:r>
        <w:rPr>
          <w:spacing w:val="-22"/>
          <w:w w:val="95"/>
          <w:sz w:val="24"/>
        </w:rPr>
        <w:t xml:space="preserve"> </w:t>
      </w:r>
      <m:oMath>
        <m:sSub>
          <m:sSubPr>
            <m:ctrlPr>
              <w:rPr>
                <w:rFonts w:ascii="Cambria Math" w:hAnsi="Cambria Math"/>
                <w:b/>
                <w:spacing w:val="-21"/>
                <w:w w:val="95"/>
                <w:sz w:val="24"/>
              </w:rPr>
            </m:ctrlPr>
          </m:sSubPr>
          <m:e>
            <m:r>
              <m:rPr>
                <m:sty m:val="bi"/>
              </m:rPr>
              <w:rPr>
                <w:rFonts w:ascii="Cambria Math" w:hAnsi="Cambria Math"/>
                <w:spacing w:val="-21"/>
                <w:w w:val="95"/>
                <w:sz w:val="24"/>
              </w:rPr>
              <m:t>e</m:t>
            </m:r>
          </m:e>
          <m:sub>
            <m:r>
              <m:rPr>
                <m:sty m:val="bi"/>
              </m:rPr>
              <w:rPr>
                <w:rFonts w:ascii="Cambria Math" w:hAnsi="Cambria Math"/>
                <w:spacing w:val="-21"/>
                <w:w w:val="95"/>
                <w:sz w:val="24"/>
              </w:rPr>
              <m:t>2</m:t>
            </m:r>
          </m:sub>
        </m:sSub>
      </m:oMath>
      <w:r>
        <w:rPr>
          <w:spacing w:val="3"/>
          <w:w w:val="95"/>
          <w:sz w:val="24"/>
        </w:rPr>
        <w:t>,</w:t>
      </w:r>
      <w:r>
        <w:rPr>
          <w:spacing w:val="-20"/>
          <w:w w:val="95"/>
          <w:sz w:val="24"/>
        </w:rPr>
        <w:t xml:space="preserve"> </w:t>
      </w:r>
      <w:r>
        <w:rPr>
          <w:w w:val="95"/>
          <w:sz w:val="24"/>
        </w:rPr>
        <w:t>triangle</w:t>
      </w:r>
      <w:r>
        <w:rPr>
          <w:spacing w:val="-21"/>
          <w:w w:val="95"/>
          <w:sz w:val="24"/>
        </w:rPr>
        <w:t xml:space="preserve"> </w:t>
      </w:r>
      <w:r>
        <w:rPr>
          <w:w w:val="95"/>
          <w:sz w:val="24"/>
        </w:rPr>
        <w:t>center</w:t>
      </w:r>
      <w:r>
        <w:rPr>
          <w:spacing w:val="-22"/>
          <w:w w:val="95"/>
          <w:sz w:val="24"/>
        </w:rPr>
        <w:t xml:space="preserve"> </w:t>
      </w:r>
      <w:r>
        <w:rPr>
          <w:w w:val="95"/>
          <w:sz w:val="24"/>
        </w:rPr>
        <w:t>as</w:t>
      </w:r>
      <w:r>
        <w:rPr>
          <w:spacing w:val="-22"/>
          <w:w w:val="95"/>
          <w:sz w:val="24"/>
        </w:rPr>
        <w:t xml:space="preserve"> </w:t>
      </w:r>
      <m:oMath>
        <m:r>
          <m:rPr>
            <m:sty m:val="bi"/>
          </m:rPr>
          <w:rPr>
            <w:rFonts w:ascii="Cambria Math" w:hAnsi="Cambria Math"/>
            <w:spacing w:val="-22"/>
            <w:w w:val="95"/>
            <w:sz w:val="24"/>
          </w:rPr>
          <m:t>c</m:t>
        </m:r>
      </m:oMath>
      <w:r>
        <w:rPr>
          <w:w w:val="95"/>
          <w:sz w:val="24"/>
        </w:rPr>
        <w:t>, triangle’s</w:t>
      </w:r>
      <w:r>
        <w:rPr>
          <w:spacing w:val="-29"/>
          <w:w w:val="95"/>
          <w:sz w:val="24"/>
        </w:rPr>
        <w:t xml:space="preserve"> </w:t>
      </w:r>
      <w:r>
        <w:rPr>
          <w:w w:val="95"/>
          <w:sz w:val="24"/>
        </w:rPr>
        <w:t>three</w:t>
      </w:r>
      <w:r>
        <w:rPr>
          <w:spacing w:val="-29"/>
          <w:w w:val="95"/>
          <w:sz w:val="24"/>
        </w:rPr>
        <w:t xml:space="preserve"> </w:t>
      </w:r>
      <w:r>
        <w:rPr>
          <w:w w:val="95"/>
          <w:sz w:val="24"/>
        </w:rPr>
        <w:t>vertexes</w:t>
      </w:r>
      <w:r>
        <w:rPr>
          <w:spacing w:val="-29"/>
          <w:w w:val="95"/>
          <w:sz w:val="24"/>
        </w:rPr>
        <w:t xml:space="preserve"> </w:t>
      </w:r>
      <w:r>
        <w:rPr>
          <w:w w:val="95"/>
          <w:sz w:val="24"/>
        </w:rPr>
        <w:t xml:space="preserve">as </w:t>
      </w:r>
      <m:oMath>
        <m:sSub>
          <m:sSubPr>
            <m:ctrlPr>
              <w:rPr>
                <w:rFonts w:ascii="Cambria Math" w:hAnsi="Cambria Math"/>
                <w:b/>
                <w:w w:val="95"/>
                <w:sz w:val="24"/>
              </w:rPr>
            </m:ctrlPr>
          </m:sSubPr>
          <m:e>
            <m:r>
              <m:rPr>
                <m:sty m:val="bi"/>
              </m:rPr>
              <w:rPr>
                <w:rFonts w:ascii="Cambria Math" w:hAnsi="Cambria Math"/>
                <w:w w:val="95"/>
                <w:sz w:val="24"/>
              </w:rPr>
              <m:t>p</m:t>
            </m:r>
          </m:e>
          <m:sub>
            <m:r>
              <m:rPr>
                <m:sty m:val="bi"/>
              </m:rPr>
              <w:rPr>
                <w:rFonts w:ascii="Cambria Math" w:hAnsi="Cambria Math"/>
                <w:w w:val="95"/>
                <w:sz w:val="24"/>
              </w:rPr>
              <m:t>1</m:t>
            </m:r>
          </m:sub>
        </m:sSub>
        <m:r>
          <m:rPr>
            <m:sty m:val="bi"/>
          </m:rPr>
          <w:rPr>
            <w:rFonts w:ascii="Cambria Math" w:hAnsi="Cambria Math"/>
            <w:w w:val="95"/>
            <w:sz w:val="24"/>
          </w:rPr>
          <m:t xml:space="preserve"> </m:t>
        </m:r>
        <m:sSub>
          <m:sSubPr>
            <m:ctrlPr>
              <w:rPr>
                <w:rFonts w:ascii="Cambria Math" w:hAnsi="Cambria Math"/>
                <w:b/>
                <w:w w:val="95"/>
                <w:sz w:val="24"/>
              </w:rPr>
            </m:ctrlPr>
          </m:sSubPr>
          <m:e>
            <m:r>
              <m:rPr>
                <m:sty m:val="bi"/>
              </m:rPr>
              <w:rPr>
                <w:rFonts w:ascii="Cambria Math" w:hAnsi="Cambria Math"/>
                <w:w w:val="95"/>
                <w:sz w:val="24"/>
              </w:rPr>
              <m:t>p</m:t>
            </m:r>
          </m:e>
          <m:sub>
            <m:r>
              <m:rPr>
                <m:sty m:val="bi"/>
              </m:rPr>
              <w:rPr>
                <w:rFonts w:ascii="Cambria Math" w:hAnsi="Cambria Math"/>
                <w:w w:val="95"/>
                <w:sz w:val="24"/>
              </w:rPr>
              <m:t>2</m:t>
            </m:r>
          </m:sub>
        </m:sSub>
        <m:r>
          <m:rPr>
            <m:sty m:val="bi"/>
          </m:rPr>
          <w:rPr>
            <w:rFonts w:ascii="Cambria Math" w:hAnsi="Cambria Math"/>
            <w:w w:val="95"/>
            <w:sz w:val="24"/>
          </w:rPr>
          <m:t xml:space="preserve"> </m:t>
        </m:r>
        <m:sSub>
          <m:sSubPr>
            <m:ctrlPr>
              <w:rPr>
                <w:rFonts w:ascii="Cambria Math" w:hAnsi="Cambria Math"/>
                <w:b/>
                <w:w w:val="95"/>
                <w:sz w:val="24"/>
              </w:rPr>
            </m:ctrlPr>
          </m:sSubPr>
          <m:e>
            <m:r>
              <m:rPr>
                <m:sty m:val="bi"/>
              </m:rPr>
              <w:rPr>
                <w:rFonts w:ascii="Cambria Math" w:hAnsi="Cambria Math"/>
                <w:w w:val="95"/>
                <w:sz w:val="24"/>
              </w:rPr>
              <m:t>p</m:t>
            </m:r>
          </m:e>
          <m:sub>
            <m:r>
              <m:rPr>
                <m:sty m:val="bi"/>
              </m:rPr>
              <w:rPr>
                <w:rFonts w:ascii="Cambria Math" w:hAnsi="Cambria Math"/>
                <w:w w:val="95"/>
                <w:sz w:val="24"/>
              </w:rPr>
              <m:t>3</m:t>
            </m:r>
          </m:sub>
        </m:sSub>
      </m:oMath>
      <w:r>
        <w:rPr>
          <w:spacing w:val="3"/>
          <w:w w:val="95"/>
          <w:sz w:val="24"/>
        </w:rPr>
        <w:t>,</w:t>
      </w:r>
      <w:r>
        <w:rPr>
          <w:spacing w:val="-27"/>
          <w:w w:val="95"/>
          <w:sz w:val="24"/>
        </w:rPr>
        <w:t xml:space="preserve"> </w:t>
      </w:r>
      <w:r>
        <w:rPr>
          <w:w w:val="95"/>
          <w:sz w:val="24"/>
        </w:rPr>
        <w:t>and</w:t>
      </w:r>
      <w:r>
        <w:rPr>
          <w:spacing w:val="-29"/>
          <w:w w:val="95"/>
          <w:sz w:val="24"/>
        </w:rPr>
        <w:t xml:space="preserve"> </w:t>
      </w:r>
      <w:r>
        <w:rPr>
          <w:w w:val="95"/>
          <w:sz w:val="24"/>
        </w:rPr>
        <w:t>triangle</w:t>
      </w:r>
      <w:r>
        <w:rPr>
          <w:spacing w:val="-29"/>
          <w:w w:val="95"/>
          <w:sz w:val="24"/>
        </w:rPr>
        <w:t xml:space="preserve"> </w:t>
      </w:r>
      <w:r>
        <w:rPr>
          <w:w w:val="95"/>
          <w:sz w:val="24"/>
        </w:rPr>
        <w:t>normal</w:t>
      </w:r>
      <w:r>
        <w:rPr>
          <w:spacing w:val="-29"/>
          <w:w w:val="95"/>
          <w:sz w:val="24"/>
        </w:rPr>
        <w:t xml:space="preserve"> </w:t>
      </w:r>
      <w:r>
        <w:rPr>
          <w:w w:val="95"/>
          <w:sz w:val="24"/>
        </w:rPr>
        <w:t>as</w:t>
      </w:r>
      <w:r>
        <w:rPr>
          <w:spacing w:val="-29"/>
          <w:w w:val="95"/>
          <w:sz w:val="24"/>
        </w:rPr>
        <w:t xml:space="preserve"> </w:t>
      </w:r>
      <m:oMath>
        <m:r>
          <m:rPr>
            <m:sty m:val="bi"/>
          </m:rPr>
          <w:rPr>
            <w:rFonts w:ascii="Cambria Math" w:hAnsi="Cambria Math"/>
            <w:spacing w:val="-29"/>
            <w:w w:val="95"/>
            <w:sz w:val="24"/>
          </w:rPr>
          <m:t>n</m:t>
        </m:r>
      </m:oMath>
      <w:r>
        <w:rPr>
          <w:w w:val="95"/>
          <w:sz w:val="24"/>
        </w:rPr>
        <w:t>.</w:t>
      </w:r>
      <w:r>
        <w:rPr>
          <w:spacing w:val="-8"/>
          <w:w w:val="95"/>
          <w:sz w:val="24"/>
        </w:rPr>
        <w:t xml:space="preserve"> </w:t>
      </w:r>
      <w:r>
        <w:rPr>
          <w:w w:val="95"/>
          <w:sz w:val="24"/>
        </w:rPr>
        <w:t>The</w:t>
      </w:r>
      <w:r>
        <w:rPr>
          <w:spacing w:val="-28"/>
          <w:w w:val="95"/>
          <w:sz w:val="24"/>
        </w:rPr>
        <w:t xml:space="preserve"> </w:t>
      </w:r>
      <w:r>
        <w:rPr>
          <w:w w:val="95"/>
          <w:sz w:val="24"/>
        </w:rPr>
        <w:t>algorithm</w:t>
      </w:r>
      <w:r>
        <w:rPr>
          <w:spacing w:val="-29"/>
          <w:w w:val="95"/>
          <w:sz w:val="24"/>
        </w:rPr>
        <w:t xml:space="preserve"> </w:t>
      </w:r>
      <w:r>
        <w:rPr>
          <w:w w:val="95"/>
          <w:sz w:val="24"/>
        </w:rPr>
        <w:t>implemented</w:t>
      </w:r>
    </w:p>
    <w:p w14:paraId="58EC8969" w14:textId="77777777" w:rsidR="00017D97" w:rsidRDefault="00017D97" w:rsidP="00017D97">
      <w:pPr>
        <w:pStyle w:val="BodyText"/>
        <w:spacing w:before="15"/>
        <w:ind w:left="945"/>
      </w:pPr>
      <w:r>
        <w:t>in this subroutine is as follows:</w:t>
      </w:r>
    </w:p>
    <w:p w14:paraId="0560737D" w14:textId="77777777" w:rsidR="00017D97" w:rsidRDefault="00017D97" w:rsidP="00017D97">
      <w:pPr>
        <w:pStyle w:val="ListParagraph"/>
        <w:numPr>
          <w:ilvl w:val="0"/>
          <w:numId w:val="16"/>
        </w:numPr>
        <w:tabs>
          <w:tab w:val="left" w:pos="1461"/>
        </w:tabs>
        <w:spacing w:before="173"/>
        <w:ind w:hanging="299"/>
        <w:rPr>
          <w:sz w:val="24"/>
        </w:rPr>
      </w:pPr>
      <w:r>
        <w:rPr>
          <w:sz w:val="24"/>
        </w:rPr>
        <w:t xml:space="preserve">determine if </w:t>
      </w:r>
      <w:r>
        <w:rPr>
          <w:spacing w:val="-5"/>
          <w:sz w:val="24"/>
        </w:rPr>
        <w:t xml:space="preserve">two </w:t>
      </w:r>
      <w:r>
        <w:rPr>
          <w:sz w:val="24"/>
        </w:rPr>
        <w:t>ends of the edge on the same side,</w:t>
      </w:r>
      <w:r>
        <w:rPr>
          <w:spacing w:val="26"/>
          <w:sz w:val="24"/>
        </w:rPr>
        <w:t xml:space="preserve"> </w:t>
      </w:r>
      <w:r>
        <w:rPr>
          <w:sz w:val="24"/>
        </w:rPr>
        <w:t>i.e.,</w:t>
      </w:r>
    </w:p>
    <w:p w14:paraId="603B3CED" w14:textId="77777777" w:rsidR="00017D97" w:rsidRDefault="00017D97" w:rsidP="00017D97">
      <w:pPr>
        <w:pStyle w:val="ListParagraph"/>
        <w:tabs>
          <w:tab w:val="left" w:pos="1461"/>
        </w:tabs>
        <w:spacing w:before="173"/>
        <w:ind w:firstLine="0"/>
        <w:rPr>
          <w:sz w:val="24"/>
        </w:rPr>
      </w:pPr>
      <m:oMathPara>
        <m:oMath>
          <m:r>
            <m:rPr>
              <m:sty m:val="p"/>
            </m:rPr>
            <w:rPr>
              <w:rFonts w:ascii="Cambria Math" w:hAnsi="Cambria Math"/>
              <w:spacing w:val="-12"/>
            </w:rPr>
            <m:t>if (</m:t>
          </m:r>
          <m:sSub>
            <m:sSubPr>
              <m:ctrlPr>
                <w:rPr>
                  <w:rFonts w:ascii="Cambria Math" w:hAnsi="Cambria Math"/>
                  <w:b/>
                  <w:spacing w:val="-21"/>
                  <w:w w:val="95"/>
                  <w:sz w:val="24"/>
                </w:rPr>
              </m:ctrlPr>
            </m:sSubPr>
            <m:e>
              <m:r>
                <m:rPr>
                  <m:sty m:val="bi"/>
                </m:rPr>
                <w:rPr>
                  <w:rFonts w:ascii="Cambria Math" w:hAnsi="Cambria Math"/>
                  <w:spacing w:val="-21"/>
                  <w:w w:val="95"/>
                  <w:sz w:val="24"/>
                </w:rPr>
                <m:t>e</m:t>
              </m:r>
            </m:e>
            <m:sub>
              <m:r>
                <m:rPr>
                  <m:sty m:val="bi"/>
                </m:rPr>
                <w:rPr>
                  <w:rFonts w:ascii="Cambria Math" w:hAnsi="Cambria Math"/>
                  <w:spacing w:val="-21"/>
                  <w:w w:val="95"/>
                  <w:sz w:val="24"/>
                </w:rPr>
                <m:t>1</m:t>
              </m:r>
            </m:sub>
          </m:sSub>
          <m:r>
            <m:rPr>
              <m:sty m:val="bi"/>
            </m:rPr>
            <w:rPr>
              <w:rFonts w:ascii="Cambria Math" w:hAnsi="Cambria Math"/>
              <w:spacing w:val="-21"/>
              <w:w w:val="95"/>
            </w:rPr>
            <m:t>-</m:t>
          </m:r>
          <m:r>
            <m:rPr>
              <m:sty m:val="bi"/>
            </m:rPr>
            <w:rPr>
              <w:rFonts w:ascii="Cambria Math" w:hAnsi="Cambria Math"/>
              <w:spacing w:val="-22"/>
              <w:w w:val="95"/>
              <w:sz w:val="24"/>
            </w:rPr>
            <m:t>c</m:t>
          </m:r>
          <m:r>
            <m:rPr>
              <m:sty m:val="bi"/>
            </m:rPr>
            <w:rPr>
              <w:rFonts w:ascii="Cambria Math" w:hAnsi="Cambria Math"/>
              <w:spacing w:val="-22"/>
              <w:w w:val="95"/>
            </w:rPr>
            <m:t>)∙</m:t>
          </m:r>
          <m:r>
            <m:rPr>
              <m:sty m:val="p"/>
            </m:rPr>
            <w:rPr>
              <w:rFonts w:ascii="Cambria Math" w:hAnsi="Cambria Math"/>
              <w:spacing w:val="-12"/>
            </w:rPr>
            <m:t>(</m:t>
          </m:r>
          <m:sSub>
            <m:sSubPr>
              <m:ctrlPr>
                <w:rPr>
                  <w:rFonts w:ascii="Cambria Math" w:hAnsi="Cambria Math"/>
                  <w:b/>
                  <w:spacing w:val="-21"/>
                  <w:w w:val="95"/>
                  <w:sz w:val="24"/>
                </w:rPr>
              </m:ctrlPr>
            </m:sSubPr>
            <m:e>
              <m:r>
                <m:rPr>
                  <m:sty m:val="bi"/>
                </m:rPr>
                <w:rPr>
                  <w:rFonts w:ascii="Cambria Math" w:hAnsi="Cambria Math"/>
                  <w:spacing w:val="-21"/>
                  <w:w w:val="95"/>
                  <w:sz w:val="24"/>
                </w:rPr>
                <m:t>e</m:t>
              </m:r>
            </m:e>
            <m:sub>
              <m:r>
                <m:rPr>
                  <m:sty m:val="bi"/>
                </m:rPr>
                <w:rPr>
                  <w:rFonts w:ascii="Cambria Math" w:hAnsi="Cambria Math"/>
                  <w:spacing w:val="-21"/>
                  <w:w w:val="95"/>
                </w:rPr>
                <m:t>2</m:t>
              </m:r>
            </m:sub>
          </m:sSub>
          <m:r>
            <m:rPr>
              <m:sty m:val="bi"/>
            </m:rPr>
            <w:rPr>
              <w:rFonts w:ascii="Cambria Math" w:hAnsi="Cambria Math"/>
              <w:spacing w:val="-21"/>
              <w:w w:val="95"/>
            </w:rPr>
            <m:t>-</m:t>
          </m:r>
          <m:r>
            <m:rPr>
              <m:sty m:val="bi"/>
            </m:rPr>
            <w:rPr>
              <w:rFonts w:ascii="Cambria Math" w:hAnsi="Cambria Math"/>
              <w:spacing w:val="-22"/>
              <w:w w:val="95"/>
              <w:sz w:val="24"/>
            </w:rPr>
            <m:t>c</m:t>
          </m:r>
          <m:r>
            <m:rPr>
              <m:sty m:val="bi"/>
            </m:rPr>
            <w:rPr>
              <w:rFonts w:ascii="Cambria Math" w:hAnsi="Cambria Math"/>
              <w:spacing w:val="-22"/>
              <w:w w:val="95"/>
            </w:rPr>
            <m:t>)≥0</m:t>
          </m:r>
        </m:oMath>
      </m:oMathPara>
    </w:p>
    <w:p w14:paraId="5B9D4AFB" w14:textId="77777777" w:rsidR="00017D97" w:rsidRDefault="00017D97" w:rsidP="00017D97">
      <w:pPr>
        <w:pStyle w:val="BodyText"/>
        <w:spacing w:before="197"/>
        <w:ind w:left="1460"/>
      </w:pPr>
      <w:r>
        <w:t>If not, then continue to find the intersection. If yes, there is no intersection.</w:t>
      </w:r>
    </w:p>
    <w:p w14:paraId="3C5254D4" w14:textId="77777777" w:rsidR="00017D97" w:rsidRPr="007A451F" w:rsidRDefault="00017D97" w:rsidP="00017D97">
      <w:pPr>
        <w:pStyle w:val="ListParagraph"/>
        <w:numPr>
          <w:ilvl w:val="0"/>
          <w:numId w:val="16"/>
        </w:numPr>
        <w:tabs>
          <w:tab w:val="left" w:pos="1461"/>
        </w:tabs>
        <w:spacing w:before="172"/>
        <w:ind w:hanging="299"/>
        <w:rPr>
          <w:sz w:val="24"/>
        </w:rPr>
      </w:pPr>
      <w:r>
        <w:rPr>
          <w:sz w:val="24"/>
        </w:rPr>
        <w:t>find the intersection point</w:t>
      </w:r>
      <w:r>
        <w:rPr>
          <w:spacing w:val="35"/>
          <w:sz w:val="24"/>
        </w:rPr>
        <w:t xml:space="preserve"> </w:t>
      </w:r>
      <w:r>
        <w:rPr>
          <w:sz w:val="24"/>
        </w:rPr>
        <w:t>with</w:t>
      </w:r>
    </w:p>
    <w:p w14:paraId="2D5F1F09" w14:textId="0004679A" w:rsidR="00017D97" w:rsidRPr="00017D97" w:rsidRDefault="009E39A3" w:rsidP="00017D97">
      <w:pPr>
        <w:tabs>
          <w:tab w:val="left" w:pos="1461"/>
        </w:tabs>
        <w:spacing w:before="1"/>
        <w:ind w:right="1440"/>
        <w:jc w:val="both"/>
        <w:rPr>
          <w:b/>
          <w:sz w:val="24"/>
        </w:rPr>
      </w:pPr>
      <m:oMathPara>
        <m:oMath>
          <m:sSub>
            <m:sSubPr>
              <m:ctrlPr>
                <w:rPr>
                  <w:rFonts w:ascii="Cambria Math" w:hAnsi="Cambria Math"/>
                  <w:b/>
                  <w:sz w:val="24"/>
                </w:rPr>
              </m:ctrlPr>
            </m:sSubPr>
            <m:e>
              <m:r>
                <m:rPr>
                  <m:sty m:val="bi"/>
                </m:rPr>
                <w:rPr>
                  <w:rFonts w:ascii="Cambria Math" w:hAnsi="Cambria Math"/>
                  <w:sz w:val="24"/>
                </w:rPr>
                <m:t>p</m:t>
              </m:r>
            </m:e>
            <m:sub>
              <m:r>
                <m:rPr>
                  <m:sty m:val="b"/>
                </m:rPr>
                <w:rPr>
                  <w:rFonts w:ascii="Cambria Math" w:hAnsi="Cambria Math"/>
                  <w:sz w:val="24"/>
                </w:rPr>
                <m:t>hit</m:t>
              </m:r>
            </m:sub>
          </m:sSub>
          <m:r>
            <w:rPr>
              <w:rFonts w:ascii="Cambria Math" w:hAnsi="Cambria Math"/>
              <w:sz w:val="24"/>
            </w:rPr>
            <m:t>=</m:t>
          </m:r>
          <m:f>
            <m:fPr>
              <m:ctrlPr>
                <w:rPr>
                  <w:rFonts w:ascii="Cambria Math" w:hAnsi="Cambria Math"/>
                  <w:i/>
                  <w:sz w:val="24"/>
                </w:rPr>
              </m:ctrlPr>
            </m:fPr>
            <m:num>
              <m:d>
                <m:dPr>
                  <m:ctrlPr>
                    <w:rPr>
                      <w:rFonts w:ascii="Cambria Math" w:hAnsi="Cambria Math"/>
                      <w:i/>
                      <w:sz w:val="24"/>
                    </w:rPr>
                  </m:ctrlPr>
                </m:dPr>
                <m:e>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1</m:t>
                      </m:r>
                    </m:sub>
                  </m:sSub>
                </m:e>
              </m:d>
              <m:r>
                <w:rPr>
                  <w:rFonts w:ascii="Cambria Math" w:hAnsi="Cambria Math"/>
                  <w:sz w:val="24"/>
                </w:rPr>
                <m:t>∙</m:t>
              </m:r>
              <m:r>
                <m:rPr>
                  <m:sty m:val="bi"/>
                </m:rPr>
                <w:rPr>
                  <w:rFonts w:ascii="Cambria Math" w:hAnsi="Cambria Math"/>
                  <w:sz w:val="24"/>
                </w:rPr>
                <m:t>n</m:t>
              </m:r>
            </m:num>
            <m:den>
              <m:d>
                <m:dPr>
                  <m:ctrlPr>
                    <w:rPr>
                      <w:rFonts w:ascii="Cambria Math" w:hAnsi="Cambria Math"/>
                      <w:i/>
                      <w:sz w:val="24"/>
                    </w:rPr>
                  </m:ctrlPr>
                </m:dPr>
                <m:e>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1</m:t>
                      </m:r>
                    </m:sub>
                  </m:sSub>
                </m:e>
              </m:d>
              <m:r>
                <w:rPr>
                  <w:rFonts w:ascii="Cambria Math" w:hAnsi="Cambria Math"/>
                  <w:sz w:val="24"/>
                </w:rPr>
                <m:t>∙</m:t>
              </m:r>
              <m:r>
                <m:rPr>
                  <m:sty m:val="bi"/>
                </m:rPr>
                <w:rPr>
                  <w:rFonts w:ascii="Cambria Math" w:hAnsi="Cambria Math"/>
                  <w:sz w:val="24"/>
                </w:rPr>
                <m:t>n</m:t>
              </m:r>
            </m:den>
          </m:f>
          <m:d>
            <m:dPr>
              <m:ctrlPr>
                <w:rPr>
                  <w:rFonts w:ascii="Cambria Math" w:hAnsi="Cambria Math"/>
                  <w:i/>
                  <w:sz w:val="24"/>
                </w:rPr>
              </m:ctrlPr>
            </m:dPr>
            <m:e>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1</m:t>
                  </m:r>
                </m:sub>
              </m:sSub>
            </m:e>
          </m:d>
          <m: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1</m:t>
              </m:r>
            </m:sub>
          </m:sSub>
        </m:oMath>
      </m:oMathPara>
    </w:p>
    <w:p w14:paraId="68ECB80F" w14:textId="77777777" w:rsidR="00017D97" w:rsidRDefault="00017D97" w:rsidP="00017D97">
      <w:pPr>
        <w:pStyle w:val="ListParagraph"/>
        <w:numPr>
          <w:ilvl w:val="0"/>
          <w:numId w:val="16"/>
        </w:numPr>
        <w:tabs>
          <w:tab w:val="left" w:pos="1461"/>
        </w:tabs>
        <w:spacing w:before="48"/>
        <w:ind w:hanging="299"/>
        <w:rPr>
          <w:sz w:val="24"/>
        </w:rPr>
      </w:pPr>
      <w:r>
        <w:rPr>
          <w:sz w:val="24"/>
        </w:rPr>
        <w:t xml:space="preserve">determine if </w:t>
      </w:r>
      <m:oMath>
        <m:sSub>
          <m:sSubPr>
            <m:ctrlPr>
              <w:rPr>
                <w:rFonts w:ascii="Cambria Math" w:hAnsi="Cambria Math"/>
                <w:b/>
                <w:sz w:val="24"/>
              </w:rPr>
            </m:ctrlPr>
          </m:sSubPr>
          <m:e>
            <m:r>
              <m:rPr>
                <m:sty m:val="bi"/>
              </m:rPr>
              <w:rPr>
                <w:rFonts w:ascii="Cambria Math" w:hAnsi="Cambria Math"/>
                <w:sz w:val="24"/>
              </w:rPr>
              <m:t>p</m:t>
            </m:r>
          </m:e>
          <m:sub>
            <m:r>
              <m:rPr>
                <m:sty m:val="b"/>
              </m:rPr>
              <w:rPr>
                <w:rFonts w:ascii="Cambria Math" w:hAnsi="Cambria Math"/>
                <w:sz w:val="24"/>
              </w:rPr>
              <m:t>hit</m:t>
            </m:r>
          </m:sub>
        </m:sSub>
      </m:oMath>
      <w:r>
        <w:rPr>
          <w:sz w:val="24"/>
        </w:rPr>
        <w:t xml:space="preserve"> is inside the triangle</w:t>
      </w:r>
      <w:r>
        <w:rPr>
          <w:spacing w:val="59"/>
          <w:sz w:val="24"/>
        </w:rPr>
        <w:t xml:space="preserve"> </w:t>
      </w:r>
      <w:r>
        <w:rPr>
          <w:sz w:val="24"/>
        </w:rPr>
        <w:t>with</w:t>
      </w:r>
    </w:p>
    <w:p w14:paraId="5C5E0478" w14:textId="77777777" w:rsidR="00017D97" w:rsidRPr="00CC166C" w:rsidRDefault="00017D97" w:rsidP="00017D97">
      <w:pPr>
        <w:pStyle w:val="ListParagraph"/>
        <w:tabs>
          <w:tab w:val="left" w:pos="1461"/>
        </w:tabs>
        <w:spacing w:before="48"/>
        <w:ind w:firstLine="0"/>
        <w:rPr>
          <w:sz w:val="24"/>
        </w:rPr>
      </w:pPr>
      <m:oMathPara>
        <m:oMath>
          <m:r>
            <m:rPr>
              <m:sty m:val="p"/>
            </m:rPr>
            <w:rPr>
              <w:rFonts w:ascii="Cambria Math" w:hAnsi="Cambria Math"/>
              <w:sz w:val="24"/>
            </w:rPr>
            <m:t>S=</m:t>
          </m:r>
          <m:f>
            <m:fPr>
              <m:ctrlPr>
                <w:rPr>
                  <w:rFonts w:ascii="Cambria Math" w:hAnsi="Cambria Math"/>
                  <w:sz w:val="24"/>
                </w:rPr>
              </m:ctrlPr>
            </m:fPr>
            <m:num>
              <m:r>
                <w:rPr>
                  <w:rFonts w:ascii="Cambria Math" w:hAnsi="Cambria Math"/>
                  <w:sz w:val="24"/>
                </w:rPr>
                <m:t>1</m:t>
              </m:r>
            </m:num>
            <m:den>
              <m:r>
                <w:rPr>
                  <w:rFonts w:ascii="Cambria Math" w:hAnsi="Cambria Math"/>
                  <w:sz w:val="24"/>
                </w:rPr>
                <m:t>2</m:t>
              </m:r>
            </m:den>
          </m:f>
          <m:d>
            <m:dPr>
              <m:begChr m:val="|"/>
              <m:endChr m:val="|"/>
              <m:ctrlPr>
                <w:rPr>
                  <w:rFonts w:ascii="Cambria Math" w:hAnsi="Cambria Math"/>
                  <w:i/>
                  <w:sz w:val="24"/>
                </w:rPr>
              </m:ctrlPr>
            </m:dPr>
            <m:e>
              <m:d>
                <m:dPr>
                  <m:ctrlPr>
                    <w:rPr>
                      <w:rFonts w:ascii="Cambria Math" w:hAnsi="Cambria Math"/>
                      <w:i/>
                      <w:sz w:val="24"/>
                    </w:rPr>
                  </m:ctrlPr>
                </m:dPr>
                <m:e>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1</m:t>
                      </m:r>
                    </m:sub>
                  </m:sSub>
                </m:e>
              </m:d>
              <m:r>
                <w:rPr>
                  <w:rFonts w:ascii="Cambria Math" w:hAnsi="Cambria Math"/>
                  <w:sz w:val="24"/>
                </w:rPr>
                <m:t>×</m:t>
              </m:r>
              <m:d>
                <m:dPr>
                  <m:ctrlPr>
                    <w:rPr>
                      <w:rFonts w:ascii="Cambria Math" w:hAnsi="Cambria Math"/>
                      <w:i/>
                      <w:sz w:val="24"/>
                    </w:rPr>
                  </m:ctrlPr>
                </m:dPr>
                <m:e>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3</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2</m:t>
                      </m:r>
                    </m:sub>
                  </m:sSub>
                </m:e>
              </m:d>
            </m:e>
          </m:d>
        </m:oMath>
      </m:oMathPara>
    </w:p>
    <w:p w14:paraId="1DDE5473" w14:textId="77777777" w:rsidR="00017D97" w:rsidRPr="00CC166C" w:rsidRDefault="009E39A3" w:rsidP="00017D97">
      <w:pPr>
        <w:pStyle w:val="ListParagraph"/>
        <w:tabs>
          <w:tab w:val="left" w:pos="1461"/>
        </w:tabs>
        <w:spacing w:before="48"/>
        <w:ind w:firstLine="0"/>
        <w:rPr>
          <w:sz w:val="24"/>
        </w:rPr>
      </w:pPr>
      <m:oMathPara>
        <m:oMath>
          <m:sSub>
            <m:sSubPr>
              <m:ctrlPr>
                <w:rPr>
                  <w:rFonts w:ascii="Cambria Math" w:hAnsi="Cambria Math"/>
                  <w:sz w:val="24"/>
                </w:rPr>
              </m:ctrlPr>
            </m:sSubPr>
            <m:e>
              <m:r>
                <w:rPr>
                  <w:rFonts w:ascii="Cambria Math" w:hAnsi="Cambria Math"/>
                  <w:sz w:val="24"/>
                </w:rPr>
                <m:t>S</m:t>
              </m:r>
            </m:e>
            <m:sub>
              <m:r>
                <w:rPr>
                  <w:rFonts w:ascii="Cambria Math" w:hAnsi="Cambria Math"/>
                  <w:sz w:val="24"/>
                </w:rPr>
                <m:t>1</m:t>
              </m:r>
            </m:sub>
          </m:sSub>
          <m:r>
            <m:rPr>
              <m:sty m:val="p"/>
            </m:rPr>
            <w:rPr>
              <w:rFonts w:ascii="Cambria Math" w:hAnsi="Cambria Math"/>
              <w:sz w:val="24"/>
            </w:rPr>
            <m:t>=</m:t>
          </m:r>
          <m:f>
            <m:fPr>
              <m:ctrlPr>
                <w:rPr>
                  <w:rFonts w:ascii="Cambria Math" w:hAnsi="Cambria Math"/>
                  <w:sz w:val="24"/>
                </w:rPr>
              </m:ctrlPr>
            </m:fPr>
            <m:num>
              <m:r>
                <w:rPr>
                  <w:rFonts w:ascii="Cambria Math" w:hAnsi="Cambria Math"/>
                  <w:sz w:val="24"/>
                </w:rPr>
                <m:t>1</m:t>
              </m:r>
            </m:num>
            <m:den>
              <m:r>
                <w:rPr>
                  <w:rFonts w:ascii="Cambria Math" w:hAnsi="Cambria Math"/>
                  <w:sz w:val="24"/>
                </w:rPr>
                <m:t>2</m:t>
              </m:r>
            </m:den>
          </m:f>
          <m:d>
            <m:dPr>
              <m:begChr m:val="|"/>
              <m:endChr m:val="|"/>
              <m:ctrlPr>
                <w:rPr>
                  <w:rFonts w:ascii="Cambria Math" w:hAnsi="Cambria Math"/>
                  <w:i/>
                  <w:sz w:val="24"/>
                </w:rPr>
              </m:ctrlPr>
            </m:dPr>
            <m:e>
              <m:d>
                <m:dPr>
                  <m:ctrlPr>
                    <w:rPr>
                      <w:rFonts w:ascii="Cambria Math" w:hAnsi="Cambria Math"/>
                      <w:i/>
                      <w:sz w:val="24"/>
                    </w:rPr>
                  </m:ctrlPr>
                </m:dPr>
                <m:e>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sz w:val="24"/>
                        </w:rPr>
                      </m:ctrlPr>
                    </m:sSubPr>
                    <m:e>
                      <m:r>
                        <m:rPr>
                          <m:sty m:val="bi"/>
                        </m:rPr>
                        <w:rPr>
                          <w:rFonts w:ascii="Cambria Math" w:hAnsi="Cambria Math"/>
                          <w:sz w:val="24"/>
                        </w:rPr>
                        <m:t>p</m:t>
                      </m:r>
                    </m:e>
                    <m:sub>
                      <m:r>
                        <m:rPr>
                          <m:sty m:val="b"/>
                        </m:rPr>
                        <w:rPr>
                          <w:rFonts w:ascii="Cambria Math" w:hAnsi="Cambria Math"/>
                          <w:sz w:val="24"/>
                        </w:rPr>
                        <m:t>hit</m:t>
                      </m:r>
                    </m:sub>
                  </m:sSub>
                </m:e>
              </m:d>
              <m:r>
                <w:rPr>
                  <w:rFonts w:ascii="Cambria Math" w:hAnsi="Cambria Math"/>
                  <w:sz w:val="24"/>
                </w:rPr>
                <m:t>×</m:t>
              </m:r>
              <m:d>
                <m:dPr>
                  <m:ctrlPr>
                    <w:rPr>
                      <w:rFonts w:ascii="Cambria Math" w:hAnsi="Cambria Math"/>
                      <w:i/>
                      <w:sz w:val="24"/>
                    </w:rPr>
                  </m:ctrlPr>
                </m:dPr>
                <m:e>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1</m:t>
                      </m:r>
                    </m:sub>
                  </m:sSub>
                </m:e>
              </m:d>
            </m:e>
          </m:d>
        </m:oMath>
      </m:oMathPara>
    </w:p>
    <w:p w14:paraId="755A85FB" w14:textId="77777777" w:rsidR="00017D97" w:rsidRPr="00B24D1A" w:rsidRDefault="009E39A3" w:rsidP="00017D97">
      <w:pPr>
        <w:pStyle w:val="ListParagraph"/>
        <w:tabs>
          <w:tab w:val="left" w:pos="1461"/>
        </w:tabs>
        <w:spacing w:before="48"/>
        <w:ind w:firstLine="0"/>
        <w:rPr>
          <w:sz w:val="24"/>
        </w:rPr>
      </w:pPr>
      <m:oMathPara>
        <m:oMath>
          <m:sSub>
            <m:sSubPr>
              <m:ctrlPr>
                <w:rPr>
                  <w:rFonts w:ascii="Cambria Math" w:hAnsi="Cambria Math"/>
                  <w:sz w:val="24"/>
                </w:rPr>
              </m:ctrlPr>
            </m:sSubPr>
            <m:e>
              <m:r>
                <w:rPr>
                  <w:rFonts w:ascii="Cambria Math" w:hAnsi="Cambria Math"/>
                  <w:sz w:val="24"/>
                </w:rPr>
                <m:t>S</m:t>
              </m:r>
            </m:e>
            <m:sub>
              <m:r>
                <w:rPr>
                  <w:rFonts w:ascii="Cambria Math" w:hAnsi="Cambria Math"/>
                  <w:sz w:val="24"/>
                </w:rPr>
                <m:t>2</m:t>
              </m:r>
            </m:sub>
          </m:sSub>
          <m:r>
            <m:rPr>
              <m:sty m:val="p"/>
            </m:rPr>
            <w:rPr>
              <w:rFonts w:ascii="Cambria Math" w:hAnsi="Cambria Math"/>
              <w:sz w:val="24"/>
            </w:rPr>
            <m:t>=</m:t>
          </m:r>
          <m:f>
            <m:fPr>
              <m:ctrlPr>
                <w:rPr>
                  <w:rFonts w:ascii="Cambria Math" w:hAnsi="Cambria Math"/>
                  <w:sz w:val="24"/>
                </w:rPr>
              </m:ctrlPr>
            </m:fPr>
            <m:num>
              <m:r>
                <w:rPr>
                  <w:rFonts w:ascii="Cambria Math" w:hAnsi="Cambria Math"/>
                  <w:sz w:val="24"/>
                </w:rPr>
                <m:t>1</m:t>
              </m:r>
            </m:num>
            <m:den>
              <m:r>
                <w:rPr>
                  <w:rFonts w:ascii="Cambria Math" w:hAnsi="Cambria Math"/>
                  <w:sz w:val="24"/>
                </w:rPr>
                <m:t>2</m:t>
              </m:r>
            </m:den>
          </m:f>
          <m:d>
            <m:dPr>
              <m:begChr m:val="|"/>
              <m:endChr m:val="|"/>
              <m:ctrlPr>
                <w:rPr>
                  <w:rFonts w:ascii="Cambria Math" w:hAnsi="Cambria Math"/>
                  <w:i/>
                  <w:sz w:val="24"/>
                </w:rPr>
              </m:ctrlPr>
            </m:dPr>
            <m:e>
              <m:d>
                <m:dPr>
                  <m:ctrlPr>
                    <w:rPr>
                      <w:rFonts w:ascii="Cambria Math" w:hAnsi="Cambria Math"/>
                      <w:i/>
                      <w:sz w:val="24"/>
                    </w:rPr>
                  </m:ctrlPr>
                </m:dPr>
                <m:e>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sz w:val="24"/>
                        </w:rPr>
                      </m:ctrlPr>
                    </m:sSubPr>
                    <m:e>
                      <m:r>
                        <m:rPr>
                          <m:sty m:val="bi"/>
                        </m:rPr>
                        <w:rPr>
                          <w:rFonts w:ascii="Cambria Math" w:hAnsi="Cambria Math"/>
                          <w:sz w:val="24"/>
                        </w:rPr>
                        <m:t>p</m:t>
                      </m:r>
                    </m:e>
                    <m:sub>
                      <m:r>
                        <m:rPr>
                          <m:sty m:val="b"/>
                        </m:rPr>
                        <w:rPr>
                          <w:rFonts w:ascii="Cambria Math" w:hAnsi="Cambria Math"/>
                          <w:sz w:val="24"/>
                        </w:rPr>
                        <m:t>hit</m:t>
                      </m:r>
                    </m:sub>
                  </m:sSub>
                </m:e>
              </m:d>
              <m:r>
                <w:rPr>
                  <w:rFonts w:ascii="Cambria Math" w:hAnsi="Cambria Math"/>
                  <w:sz w:val="24"/>
                </w:rPr>
                <m:t>×</m:t>
              </m:r>
              <m:d>
                <m:dPr>
                  <m:ctrlPr>
                    <w:rPr>
                      <w:rFonts w:ascii="Cambria Math" w:hAnsi="Cambria Math"/>
                      <w:i/>
                      <w:sz w:val="24"/>
                    </w:rPr>
                  </m:ctrlPr>
                </m:dPr>
                <m:e>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3</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p</m:t>
                      </m:r>
                    </m:e>
                    <m:sub>
                      <m:r>
                        <m:rPr>
                          <m:sty m:val="bi"/>
                        </m:rPr>
                        <w:rPr>
                          <w:rFonts w:ascii="Cambria Math" w:hAnsi="Cambria Math"/>
                          <w:sz w:val="24"/>
                        </w:rPr>
                        <m:t>2</m:t>
                      </m:r>
                    </m:sub>
                  </m:sSub>
                </m:e>
              </m:d>
            </m:e>
          </m:d>
        </m:oMath>
      </m:oMathPara>
    </w:p>
    <w:p w14:paraId="2CD2F5F5" w14:textId="77777777" w:rsidR="00017D97" w:rsidRPr="00B24D1A" w:rsidRDefault="00017D97" w:rsidP="00017D97">
      <w:pPr>
        <w:pStyle w:val="ListParagraph"/>
        <w:tabs>
          <w:tab w:val="left" w:pos="1461"/>
        </w:tabs>
        <w:spacing w:before="48"/>
        <w:ind w:firstLine="0"/>
        <w:rPr>
          <w:i/>
          <w:sz w:val="24"/>
        </w:rPr>
      </w:pPr>
      <m:oMathPara>
        <m:oMath>
          <m:r>
            <w:rPr>
              <w:rFonts w:ascii="Cambria Math" w:hAnsi="Cambria Math"/>
              <w:sz w:val="24"/>
            </w:rPr>
            <w:lastRenderedPageBreak/>
            <m:t>α=</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S</m:t>
                  </m:r>
                </m:e>
                <m:sub>
                  <m:r>
                    <w:rPr>
                      <w:rFonts w:ascii="Cambria Math" w:hAnsi="Cambria Math"/>
                      <w:sz w:val="24"/>
                    </w:rPr>
                    <m:t>1</m:t>
                  </m:r>
                </m:sub>
              </m:sSub>
            </m:num>
            <m:den>
              <m:r>
                <w:rPr>
                  <w:rFonts w:ascii="Cambria Math" w:hAnsi="Cambria Math"/>
                  <w:sz w:val="24"/>
                </w:rPr>
                <m:t>S</m:t>
              </m:r>
            </m:den>
          </m:f>
          <m:r>
            <w:rPr>
              <w:rFonts w:ascii="Cambria Math" w:hAnsi="Cambria Math"/>
              <w:sz w:val="24"/>
            </w:rPr>
            <m:t>,    β=</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S</m:t>
                  </m:r>
                </m:e>
                <m:sub>
                  <m:r>
                    <w:rPr>
                      <w:rFonts w:ascii="Cambria Math" w:hAnsi="Cambria Math"/>
                      <w:sz w:val="24"/>
                    </w:rPr>
                    <m:t>2</m:t>
                  </m:r>
                </m:sub>
              </m:sSub>
            </m:num>
            <m:den>
              <m:r>
                <w:rPr>
                  <w:rFonts w:ascii="Cambria Math" w:hAnsi="Cambria Math"/>
                  <w:sz w:val="24"/>
                </w:rPr>
                <m:t>S</m:t>
              </m:r>
            </m:den>
          </m:f>
          <m:r>
            <w:rPr>
              <w:rFonts w:ascii="Cambria Math" w:hAnsi="Cambria Math"/>
              <w:sz w:val="24"/>
            </w:rPr>
            <m:t>,    γ=1-α-β</m:t>
          </m:r>
        </m:oMath>
      </m:oMathPara>
    </w:p>
    <w:p w14:paraId="34327093" w14:textId="77777777" w:rsidR="00017D97" w:rsidRDefault="009E39A3" w:rsidP="00017D97">
      <w:pPr>
        <w:pStyle w:val="BodyText"/>
        <w:spacing w:before="111"/>
        <w:ind w:left="1460"/>
      </w:pPr>
      <m:oMath>
        <m:sSub>
          <m:sSubPr>
            <m:ctrlPr>
              <w:rPr>
                <w:rFonts w:ascii="Cambria Math" w:hAnsi="Cambria Math"/>
                <w:b/>
                <w:szCs w:val="22"/>
              </w:rPr>
            </m:ctrlPr>
          </m:sSubPr>
          <m:e>
            <m:r>
              <m:rPr>
                <m:sty m:val="bi"/>
              </m:rPr>
              <w:rPr>
                <w:rFonts w:ascii="Cambria Math" w:hAnsi="Cambria Math"/>
              </w:rPr>
              <m:t>p</m:t>
            </m:r>
          </m:e>
          <m:sub>
            <m:r>
              <m:rPr>
                <m:sty m:val="b"/>
              </m:rPr>
              <w:rPr>
                <w:rFonts w:ascii="Cambria Math" w:hAnsi="Cambria Math"/>
              </w:rPr>
              <m:t>hit</m:t>
            </m:r>
          </m:sub>
        </m:sSub>
      </m:oMath>
      <w:r w:rsidR="00017D97">
        <w:rPr>
          <w:b/>
          <w:szCs w:val="22"/>
        </w:rPr>
        <w:t xml:space="preserve"> </w:t>
      </w:r>
      <w:r w:rsidR="00017D97">
        <w:t xml:space="preserve">is inside the triangle only if 0 </w:t>
      </w:r>
      <w:r w:rsidR="00017D97">
        <w:rPr>
          <w:rFonts w:ascii="Lucida Sans Unicode" w:hAnsi="Lucida Sans Unicode"/>
        </w:rPr>
        <w:t xml:space="preserve">≤ </w:t>
      </w:r>
      <w:r w:rsidR="00017D97">
        <w:rPr>
          <w:rFonts w:ascii="Georgia" w:hAnsi="Georgia"/>
          <w:i/>
        </w:rPr>
        <w:t xml:space="preserve">α, β, γ </w:t>
      </w:r>
      <w:r w:rsidR="00017D97">
        <w:rPr>
          <w:rFonts w:ascii="Lucida Sans Unicode" w:hAnsi="Lucida Sans Unicode"/>
        </w:rPr>
        <w:t xml:space="preserve">≤ </w:t>
      </w:r>
      <w:r w:rsidR="00017D97">
        <w:t>1</w:t>
      </w:r>
    </w:p>
    <w:p w14:paraId="6D3DE003" w14:textId="0E02870E" w:rsidR="00017D97" w:rsidRDefault="00017D97" w:rsidP="00C70027">
      <w:pPr>
        <w:pStyle w:val="BodyText"/>
        <w:spacing w:before="118"/>
        <w:ind w:left="945"/>
      </w:pPr>
      <w:r>
        <w:rPr>
          <w:noProof/>
        </w:rPr>
        <mc:AlternateContent>
          <mc:Choice Requires="wps">
            <w:drawing>
              <wp:anchor distT="0" distB="0" distL="114300" distR="114300" simplePos="0" relativeHeight="251719680" behindDoc="0" locked="0" layoutInCell="1" allowOverlap="1" wp14:anchorId="00312C08" wp14:editId="7972E91F">
                <wp:simplePos x="0" y="0"/>
                <wp:positionH relativeFrom="page">
                  <wp:posOffset>1136015</wp:posOffset>
                </wp:positionH>
                <wp:positionV relativeFrom="paragraph">
                  <wp:posOffset>100330</wp:posOffset>
                </wp:positionV>
                <wp:extent cx="76200" cy="263525"/>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DA09" w14:textId="77777777" w:rsidR="000574F5" w:rsidRDefault="000574F5" w:rsidP="00017D97">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12C08" id="Text Box 18" o:spid="_x0000_s1053" type="#_x0000_t202" style="position:absolute;left:0;text-align:left;margin-left:89.45pt;margin-top:7.9pt;width:6pt;height:20.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" filled="f" stroked="f">
                <v:path arrowok="t"/>
                <v:textbox inset="0,0,0,0">
                  <w:txbxContent>
                    <w:p w14:paraId="61D5DA09" w14:textId="77777777" w:rsidR="000574F5" w:rsidRDefault="000574F5" w:rsidP="00017D97">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color w:val="59439A"/>
        </w:rPr>
        <w:t>CHECKHIT1(</w:t>
      </w:r>
      <w:proofErr w:type="gramStart"/>
      <w:r>
        <w:rPr>
          <w:rFonts w:ascii="Times New Roman"/>
          <w:color w:val="59439A"/>
        </w:rPr>
        <w:t>TRII,FACEI</w:t>
      </w:r>
      <w:proofErr w:type="gramEnd"/>
      <w:r>
        <w:rPr>
          <w:rFonts w:ascii="Times New Roman"/>
          <w:color w:val="59439A"/>
        </w:rPr>
        <w:t xml:space="preserve">,ERR1) </w:t>
      </w:r>
      <w:r>
        <w:t xml:space="preserve">is similar to </w:t>
      </w:r>
      <w:r>
        <w:rPr>
          <w:rFonts w:ascii="Times New Roman"/>
          <w:color w:val="59439A"/>
        </w:rPr>
        <w:t>CHECKHIT(TRII,EDGEI,ERR1)</w:t>
      </w:r>
      <w:r>
        <w:t>. However, it</w:t>
      </w:r>
      <w:r w:rsidR="00C70027">
        <w:t xml:space="preserve"> </w:t>
      </w:r>
      <w:r>
        <w:t>checks if the triangle edge is intersected by a face.</w:t>
      </w:r>
    </w:p>
    <w:p w14:paraId="79C7BACA" w14:textId="7D664375" w:rsidR="00017D97" w:rsidRDefault="00017D97" w:rsidP="00017D97">
      <w:pPr>
        <w:pStyle w:val="BodyText"/>
        <w:spacing w:before="172" w:line="249" w:lineRule="auto"/>
        <w:ind w:left="945" w:right="1475"/>
      </w:pPr>
      <w:r>
        <w:rPr>
          <w:noProof/>
        </w:rPr>
        <mc:AlternateContent>
          <mc:Choice Requires="wps">
            <w:drawing>
              <wp:anchor distT="0" distB="0" distL="114300" distR="114300" simplePos="0" relativeHeight="251720704" behindDoc="0" locked="0" layoutInCell="1" allowOverlap="1" wp14:anchorId="48664FA3" wp14:editId="1809EE5E">
                <wp:simplePos x="0" y="0"/>
                <wp:positionH relativeFrom="page">
                  <wp:posOffset>1136015</wp:posOffset>
                </wp:positionH>
                <wp:positionV relativeFrom="paragraph">
                  <wp:posOffset>134620</wp:posOffset>
                </wp:positionV>
                <wp:extent cx="76200" cy="263525"/>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8853" w14:textId="77777777" w:rsidR="000574F5" w:rsidRDefault="000574F5" w:rsidP="00017D97">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4FA3" id="Text Box 17" o:spid="_x0000_s1054" type="#_x0000_t202" style="position:absolute;left:0;text-align:left;margin-left:89.45pt;margin-top:10.6pt;width:6pt;height:20.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" filled="f" stroked="f">
                <v:path arrowok="t"/>
                <v:textbox inset="0,0,0,0">
                  <w:txbxContent>
                    <w:p w14:paraId="641A8853" w14:textId="77777777" w:rsidR="000574F5" w:rsidRDefault="000574F5" w:rsidP="00017D97">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color w:val="59439A"/>
          <w:w w:val="110"/>
        </w:rPr>
        <w:t xml:space="preserve">octree </w:t>
      </w:r>
      <w:r>
        <w:t xml:space="preserve">is a module from </w:t>
      </w:r>
      <w:hyperlink r:id="rId20">
        <w:r>
          <w:rPr>
            <w:rFonts w:ascii="Times New Roman"/>
            <w:color w:val="00AEEF"/>
            <w:w w:val="110"/>
          </w:rPr>
          <w:t>https://github.com/dongli/fortran-octree</w:t>
        </w:r>
      </w:hyperlink>
      <w:r w:rsidR="000574F5">
        <w:rPr>
          <w:rFonts w:ascii="Times New Roman"/>
          <w:color w:val="00AEEF"/>
          <w:w w:val="110"/>
        </w:rPr>
        <w:t xml:space="preserve"> (MIT license)</w:t>
      </w:r>
      <w:r>
        <w:rPr>
          <w:w w:val="110"/>
        </w:rPr>
        <w:t xml:space="preserve">. </w:t>
      </w:r>
      <w:r>
        <w:t>This octree algorithm speed</w:t>
      </w:r>
      <w:r w:rsidR="000574F5">
        <w:t>s</w:t>
      </w:r>
      <w:r>
        <w:t xml:space="preserve"> </w:t>
      </w:r>
      <w:r>
        <w:rPr>
          <w:w w:val="110"/>
        </w:rPr>
        <w:t xml:space="preserve">up </w:t>
      </w:r>
      <w:r>
        <w:t xml:space="preserve">the searching in </w:t>
      </w:r>
      <w:proofErr w:type="gramStart"/>
      <w:r>
        <w:rPr>
          <w:rFonts w:ascii="Times New Roman"/>
          <w:color w:val="59439A"/>
        </w:rPr>
        <w:t>FINDIB(</w:t>
      </w:r>
      <w:proofErr w:type="gramEnd"/>
      <w:r>
        <w:rPr>
          <w:rFonts w:ascii="Times New Roman"/>
          <w:color w:val="59439A"/>
        </w:rPr>
        <w:t>)</w:t>
      </w:r>
      <w:r>
        <w:t>.</w:t>
      </w:r>
    </w:p>
    <w:p w14:paraId="53127D47" w14:textId="4C1FB973" w:rsidR="00017D97" w:rsidRPr="00C70027" w:rsidRDefault="00017D97" w:rsidP="00C70027">
      <w:pPr>
        <w:pStyle w:val="ListParagraph"/>
        <w:numPr>
          <w:ilvl w:val="0"/>
          <w:numId w:val="17"/>
        </w:numPr>
        <w:tabs>
          <w:tab w:val="left" w:pos="1461"/>
        </w:tabs>
        <w:spacing w:before="161"/>
        <w:ind w:left="1455" w:right="1440" w:hanging="245"/>
        <w:jc w:val="both"/>
        <w:rPr>
          <w:rFonts w:ascii="Times New Roman" w:hAnsi="Times New Roman"/>
          <w:sz w:val="24"/>
        </w:rPr>
      </w:pPr>
      <w:proofErr w:type="spellStart"/>
      <w:r>
        <w:rPr>
          <w:rFonts w:ascii="Times New Roman" w:hAnsi="Times New Roman"/>
          <w:color w:val="59439A"/>
          <w:w w:val="105"/>
          <w:sz w:val="24"/>
        </w:rPr>
        <w:t>octree_</w:t>
      </w:r>
      <w:proofErr w:type="gramStart"/>
      <w:r>
        <w:rPr>
          <w:rFonts w:ascii="Times New Roman" w:hAnsi="Times New Roman"/>
          <w:color w:val="59439A"/>
          <w:w w:val="105"/>
          <w:sz w:val="24"/>
        </w:rPr>
        <w:t>init</w:t>
      </w:r>
      <w:proofErr w:type="spellEnd"/>
      <w:r>
        <w:rPr>
          <w:rFonts w:ascii="Times New Roman" w:hAnsi="Times New Roman"/>
          <w:color w:val="59439A"/>
          <w:w w:val="105"/>
          <w:sz w:val="24"/>
        </w:rPr>
        <w:t>(</w:t>
      </w:r>
      <w:proofErr w:type="spellStart"/>
      <w:proofErr w:type="gramEnd"/>
      <w:r>
        <w:rPr>
          <w:rFonts w:ascii="Times New Roman" w:hAnsi="Times New Roman"/>
          <w:color w:val="59439A"/>
          <w:w w:val="105"/>
          <w:sz w:val="24"/>
        </w:rPr>
        <w:t>max_num_point</w:t>
      </w:r>
      <w:proofErr w:type="spellEnd"/>
      <w:r>
        <w:rPr>
          <w:rFonts w:ascii="Times New Roman" w:hAnsi="Times New Roman"/>
          <w:color w:val="59439A"/>
          <w:w w:val="105"/>
          <w:sz w:val="24"/>
        </w:rPr>
        <w:t xml:space="preserve">, </w:t>
      </w:r>
      <w:proofErr w:type="spellStart"/>
      <w:r>
        <w:rPr>
          <w:rFonts w:ascii="Times New Roman" w:hAnsi="Times New Roman"/>
          <w:color w:val="59439A"/>
          <w:w w:val="105"/>
          <w:sz w:val="24"/>
        </w:rPr>
        <w:t>max_depth</w:t>
      </w:r>
      <w:proofErr w:type="spellEnd"/>
      <w:r>
        <w:rPr>
          <w:rFonts w:ascii="Times New Roman" w:hAnsi="Times New Roman"/>
          <w:color w:val="59439A"/>
          <w:w w:val="105"/>
          <w:sz w:val="24"/>
        </w:rPr>
        <w:t xml:space="preserve">, </w:t>
      </w:r>
      <w:proofErr w:type="spellStart"/>
      <w:r>
        <w:rPr>
          <w:rFonts w:ascii="Times New Roman" w:hAnsi="Times New Roman"/>
          <w:color w:val="59439A"/>
          <w:w w:val="105"/>
          <w:sz w:val="24"/>
        </w:rPr>
        <w:t>bbox</w:t>
      </w:r>
      <w:proofErr w:type="spellEnd"/>
      <w:r>
        <w:rPr>
          <w:rFonts w:ascii="Times New Roman" w:hAnsi="Times New Roman"/>
          <w:color w:val="59439A"/>
          <w:w w:val="105"/>
          <w:sz w:val="24"/>
        </w:rPr>
        <w:t>)</w:t>
      </w:r>
      <w:r>
        <w:rPr>
          <w:w w:val="105"/>
          <w:sz w:val="24"/>
        </w:rPr>
        <w:t>: initialize the octree.</w:t>
      </w:r>
      <w:r>
        <w:rPr>
          <w:spacing w:val="-30"/>
          <w:w w:val="105"/>
          <w:sz w:val="24"/>
        </w:rPr>
        <w:t xml:space="preserve"> </w:t>
      </w:r>
      <w:proofErr w:type="spellStart"/>
      <w:r>
        <w:rPr>
          <w:rFonts w:ascii="Times New Roman" w:hAnsi="Times New Roman"/>
          <w:color w:val="3C7F31"/>
          <w:w w:val="105"/>
          <w:sz w:val="24"/>
        </w:rPr>
        <w:t>max_num_point</w:t>
      </w:r>
      <w:proofErr w:type="spellEnd"/>
      <w:r w:rsidR="00C70027">
        <w:rPr>
          <w:rFonts w:ascii="Times New Roman" w:hAnsi="Times New Roman"/>
          <w:color w:val="3C7F31"/>
          <w:w w:val="105"/>
          <w:sz w:val="24"/>
        </w:rPr>
        <w:t xml:space="preserve"> </w:t>
      </w:r>
      <w:r>
        <w:t>is</w:t>
      </w:r>
      <w:r w:rsidRPr="00C70027">
        <w:rPr>
          <w:spacing w:val="-29"/>
        </w:rPr>
        <w:t xml:space="preserve"> </w:t>
      </w:r>
      <w:r>
        <w:t>not</w:t>
      </w:r>
      <w:r w:rsidRPr="00C70027">
        <w:rPr>
          <w:spacing w:val="-28"/>
        </w:rPr>
        <w:t xml:space="preserve"> </w:t>
      </w:r>
      <w:r>
        <w:t>used,</w:t>
      </w:r>
      <w:r w:rsidRPr="00C70027">
        <w:rPr>
          <w:spacing w:val="-29"/>
        </w:rPr>
        <w:t xml:space="preserve"> </w:t>
      </w:r>
      <w:r>
        <w:t>just</w:t>
      </w:r>
      <w:r w:rsidRPr="00C70027">
        <w:rPr>
          <w:spacing w:val="-28"/>
        </w:rPr>
        <w:t xml:space="preserve"> </w:t>
      </w:r>
      <w:r>
        <w:t>set</w:t>
      </w:r>
      <w:r w:rsidRPr="00C70027">
        <w:rPr>
          <w:spacing w:val="-29"/>
        </w:rPr>
        <w:t xml:space="preserve"> </w:t>
      </w:r>
      <w:r>
        <w:t>as</w:t>
      </w:r>
      <w:r w:rsidRPr="00C70027">
        <w:rPr>
          <w:spacing w:val="-28"/>
        </w:rPr>
        <w:t xml:space="preserve"> </w:t>
      </w:r>
      <w:r>
        <w:t>10.</w:t>
      </w:r>
      <w:r w:rsidRPr="00C70027">
        <w:rPr>
          <w:spacing w:val="-16"/>
        </w:rPr>
        <w:t xml:space="preserve"> </w:t>
      </w:r>
      <w:proofErr w:type="spellStart"/>
      <w:r w:rsidRPr="00C70027">
        <w:rPr>
          <w:rFonts w:ascii="Times New Roman"/>
          <w:color w:val="3C7F31"/>
        </w:rPr>
        <w:t>max_depth</w:t>
      </w:r>
      <w:proofErr w:type="spellEnd"/>
      <w:r w:rsidRPr="00C70027">
        <w:rPr>
          <w:rFonts w:ascii="Times New Roman"/>
          <w:color w:val="3C7F31"/>
          <w:spacing w:val="-21"/>
        </w:rPr>
        <w:t xml:space="preserve"> </w:t>
      </w:r>
      <w:r>
        <w:t>is</w:t>
      </w:r>
      <w:r w:rsidRPr="00C70027">
        <w:rPr>
          <w:spacing w:val="-29"/>
        </w:rPr>
        <w:t xml:space="preserve"> </w:t>
      </w:r>
      <w:r>
        <w:t>the</w:t>
      </w:r>
      <w:r w:rsidRPr="00C70027">
        <w:rPr>
          <w:spacing w:val="-28"/>
        </w:rPr>
        <w:t xml:space="preserve"> </w:t>
      </w:r>
      <w:r>
        <w:t>maximum</w:t>
      </w:r>
      <w:r w:rsidRPr="00C70027">
        <w:rPr>
          <w:spacing w:val="-29"/>
        </w:rPr>
        <w:t xml:space="preserve"> </w:t>
      </w:r>
      <w:r>
        <w:t>depth</w:t>
      </w:r>
      <w:r w:rsidRPr="00C70027">
        <w:rPr>
          <w:spacing w:val="-28"/>
        </w:rPr>
        <w:t xml:space="preserve"> </w:t>
      </w:r>
      <w:r>
        <w:t>of</w:t>
      </w:r>
      <w:r w:rsidRPr="00C70027">
        <w:rPr>
          <w:spacing w:val="-29"/>
        </w:rPr>
        <w:t xml:space="preserve"> </w:t>
      </w:r>
      <w:r>
        <w:t>the</w:t>
      </w:r>
      <w:r w:rsidRPr="00C70027">
        <w:rPr>
          <w:spacing w:val="-28"/>
        </w:rPr>
        <w:t xml:space="preserve"> </w:t>
      </w:r>
      <w:r>
        <w:t>octree</w:t>
      </w:r>
      <w:r w:rsidRPr="00C70027">
        <w:rPr>
          <w:spacing w:val="-29"/>
        </w:rPr>
        <w:t xml:space="preserve"> </w:t>
      </w:r>
      <w:r>
        <w:t>and</w:t>
      </w:r>
      <w:r w:rsidRPr="00C70027">
        <w:rPr>
          <w:spacing w:val="-28"/>
        </w:rPr>
        <w:t xml:space="preserve"> </w:t>
      </w:r>
      <w:r>
        <w:t xml:space="preserve">also set as 10. </w:t>
      </w:r>
      <w:proofErr w:type="spellStart"/>
      <w:r w:rsidRPr="00C70027">
        <w:rPr>
          <w:rFonts w:ascii="Times New Roman"/>
          <w:color w:val="3C7F31"/>
        </w:rPr>
        <w:t>bbox</w:t>
      </w:r>
      <w:proofErr w:type="spellEnd"/>
      <w:r w:rsidRPr="00C70027">
        <w:rPr>
          <w:rFonts w:ascii="Times New Roman"/>
          <w:color w:val="3C7F31"/>
        </w:rPr>
        <w:t xml:space="preserve"> </w:t>
      </w:r>
      <w:r>
        <w:t>is the domain size of</w:t>
      </w:r>
      <w:r w:rsidRPr="00C70027">
        <w:rPr>
          <w:spacing w:val="4"/>
        </w:rPr>
        <w:t xml:space="preserve"> </w:t>
      </w:r>
      <w:r>
        <w:t>points.</w:t>
      </w:r>
    </w:p>
    <w:p w14:paraId="075CF120" w14:textId="77777777" w:rsidR="00017D97" w:rsidRDefault="00017D97" w:rsidP="00017D97">
      <w:pPr>
        <w:pStyle w:val="ListParagraph"/>
        <w:numPr>
          <w:ilvl w:val="0"/>
          <w:numId w:val="17"/>
        </w:numPr>
        <w:tabs>
          <w:tab w:val="left" w:pos="1461"/>
        </w:tabs>
        <w:spacing w:before="162"/>
        <w:rPr>
          <w:sz w:val="24"/>
        </w:rPr>
      </w:pPr>
      <w:proofErr w:type="spellStart"/>
      <w:r>
        <w:rPr>
          <w:rFonts w:ascii="Times New Roman" w:hAnsi="Times New Roman"/>
          <w:color w:val="59439A"/>
          <w:w w:val="105"/>
          <w:sz w:val="24"/>
        </w:rPr>
        <w:t>octree_build</w:t>
      </w:r>
      <w:proofErr w:type="spellEnd"/>
      <w:r>
        <w:rPr>
          <w:rFonts w:ascii="Times New Roman" w:hAnsi="Times New Roman"/>
          <w:color w:val="59439A"/>
          <w:w w:val="105"/>
          <w:sz w:val="24"/>
        </w:rPr>
        <w:t>(points)</w:t>
      </w:r>
      <w:r>
        <w:rPr>
          <w:w w:val="105"/>
          <w:sz w:val="24"/>
        </w:rPr>
        <w:t>: build the octree with the supplied</w:t>
      </w:r>
      <w:r>
        <w:rPr>
          <w:spacing w:val="-8"/>
          <w:w w:val="105"/>
          <w:sz w:val="24"/>
        </w:rPr>
        <w:t xml:space="preserve"> </w:t>
      </w:r>
      <w:r>
        <w:rPr>
          <w:w w:val="105"/>
          <w:sz w:val="24"/>
        </w:rPr>
        <w:t>points.</w:t>
      </w:r>
    </w:p>
    <w:p w14:paraId="06AD94D2" w14:textId="77777777" w:rsidR="00017D97" w:rsidRDefault="00017D97" w:rsidP="00017D97">
      <w:pPr>
        <w:pStyle w:val="ListParagraph"/>
        <w:numPr>
          <w:ilvl w:val="0"/>
          <w:numId w:val="17"/>
        </w:numPr>
        <w:tabs>
          <w:tab w:val="left" w:pos="1461"/>
        </w:tabs>
        <w:spacing w:line="249" w:lineRule="auto"/>
        <w:ind w:right="1415"/>
        <w:jc w:val="both"/>
        <w:rPr>
          <w:sz w:val="24"/>
        </w:rPr>
      </w:pPr>
      <w:proofErr w:type="spellStart"/>
      <w:r>
        <w:rPr>
          <w:rFonts w:ascii="Times New Roman" w:hAnsi="Times New Roman"/>
          <w:color w:val="59439A"/>
          <w:w w:val="115"/>
          <w:sz w:val="24"/>
        </w:rPr>
        <w:t>octree_</w:t>
      </w:r>
      <w:proofErr w:type="gramStart"/>
      <w:r>
        <w:rPr>
          <w:rFonts w:ascii="Times New Roman" w:hAnsi="Times New Roman"/>
          <w:color w:val="59439A"/>
          <w:w w:val="115"/>
          <w:sz w:val="24"/>
        </w:rPr>
        <w:t>search</w:t>
      </w:r>
      <w:proofErr w:type="spellEnd"/>
      <w:r>
        <w:rPr>
          <w:rFonts w:ascii="Times New Roman" w:hAnsi="Times New Roman"/>
          <w:color w:val="59439A"/>
          <w:w w:val="115"/>
          <w:sz w:val="24"/>
        </w:rPr>
        <w:t>(</w:t>
      </w:r>
      <w:proofErr w:type="spellStart"/>
      <w:proofErr w:type="gramEnd"/>
      <w:r>
        <w:rPr>
          <w:rFonts w:ascii="Times New Roman" w:hAnsi="Times New Roman"/>
          <w:color w:val="59439A"/>
          <w:w w:val="115"/>
          <w:sz w:val="24"/>
        </w:rPr>
        <w:t>point_search</w:t>
      </w:r>
      <w:proofErr w:type="spellEnd"/>
      <w:r>
        <w:rPr>
          <w:rFonts w:ascii="Times New Roman" w:hAnsi="Times New Roman"/>
          <w:color w:val="59439A"/>
          <w:w w:val="115"/>
          <w:sz w:val="24"/>
        </w:rPr>
        <w:t xml:space="preserve">, distance, </w:t>
      </w:r>
      <w:proofErr w:type="spellStart"/>
      <w:r>
        <w:rPr>
          <w:rFonts w:ascii="Times New Roman" w:hAnsi="Times New Roman"/>
          <w:color w:val="59439A"/>
          <w:w w:val="115"/>
          <w:sz w:val="24"/>
        </w:rPr>
        <w:t>nnbidt</w:t>
      </w:r>
      <w:proofErr w:type="spellEnd"/>
      <w:r>
        <w:rPr>
          <w:rFonts w:ascii="Times New Roman" w:hAnsi="Times New Roman"/>
          <w:color w:val="59439A"/>
          <w:w w:val="115"/>
          <w:sz w:val="24"/>
        </w:rPr>
        <w:t xml:space="preserve">, </w:t>
      </w:r>
      <w:proofErr w:type="spellStart"/>
      <w:r>
        <w:rPr>
          <w:rFonts w:ascii="Times New Roman" w:hAnsi="Times New Roman"/>
          <w:color w:val="59439A"/>
          <w:w w:val="115"/>
          <w:sz w:val="24"/>
        </w:rPr>
        <w:t>nbids</w:t>
      </w:r>
      <w:proofErr w:type="spellEnd"/>
      <w:r>
        <w:rPr>
          <w:rFonts w:ascii="Times New Roman" w:hAnsi="Times New Roman"/>
          <w:color w:val="59439A"/>
          <w:w w:val="115"/>
          <w:sz w:val="24"/>
        </w:rPr>
        <w:t>)</w:t>
      </w:r>
      <w:r>
        <w:rPr>
          <w:w w:val="115"/>
          <w:sz w:val="24"/>
        </w:rPr>
        <w:t xml:space="preserve">: </w:t>
      </w:r>
      <w:r>
        <w:rPr>
          <w:sz w:val="24"/>
        </w:rPr>
        <w:t>searching with the octree.</w:t>
      </w:r>
      <w:r>
        <w:rPr>
          <w:spacing w:val="-15"/>
          <w:sz w:val="24"/>
        </w:rPr>
        <w:t xml:space="preserve"> </w:t>
      </w:r>
      <w:proofErr w:type="spellStart"/>
      <w:r>
        <w:rPr>
          <w:rFonts w:ascii="Times New Roman" w:hAnsi="Times New Roman"/>
          <w:color w:val="3C7F31"/>
          <w:w w:val="115"/>
          <w:sz w:val="24"/>
        </w:rPr>
        <w:t>nnbidt</w:t>
      </w:r>
      <w:proofErr w:type="spellEnd"/>
      <w:r>
        <w:rPr>
          <w:rFonts w:ascii="Times New Roman" w:hAnsi="Times New Roman"/>
          <w:color w:val="3C7F31"/>
          <w:spacing w:val="-33"/>
          <w:w w:val="115"/>
          <w:sz w:val="24"/>
        </w:rPr>
        <w:t xml:space="preserve"> </w:t>
      </w:r>
      <w:r>
        <w:rPr>
          <w:sz w:val="24"/>
        </w:rPr>
        <w:t>is</w:t>
      </w:r>
      <w:r>
        <w:rPr>
          <w:spacing w:val="-31"/>
          <w:sz w:val="24"/>
        </w:rPr>
        <w:t xml:space="preserve"> </w:t>
      </w:r>
      <w:r>
        <w:rPr>
          <w:sz w:val="24"/>
        </w:rPr>
        <w:t>the</w:t>
      </w:r>
      <w:r>
        <w:rPr>
          <w:spacing w:val="-31"/>
          <w:sz w:val="24"/>
        </w:rPr>
        <w:t xml:space="preserve"> </w:t>
      </w:r>
      <w:r>
        <w:rPr>
          <w:w w:val="115"/>
          <w:sz w:val="24"/>
        </w:rPr>
        <w:t>total</w:t>
      </w:r>
      <w:r>
        <w:rPr>
          <w:spacing w:val="-41"/>
          <w:w w:val="115"/>
          <w:sz w:val="24"/>
        </w:rPr>
        <w:t xml:space="preserve"> </w:t>
      </w:r>
      <w:r>
        <w:rPr>
          <w:sz w:val="24"/>
        </w:rPr>
        <w:t>number</w:t>
      </w:r>
      <w:r>
        <w:rPr>
          <w:spacing w:val="-31"/>
          <w:sz w:val="24"/>
        </w:rPr>
        <w:t xml:space="preserve"> </w:t>
      </w:r>
      <w:r>
        <w:rPr>
          <w:sz w:val="24"/>
        </w:rPr>
        <w:t>of</w:t>
      </w:r>
      <w:r>
        <w:rPr>
          <w:spacing w:val="-31"/>
          <w:sz w:val="24"/>
        </w:rPr>
        <w:t xml:space="preserve"> </w:t>
      </w:r>
      <w:proofErr w:type="spellStart"/>
      <w:r>
        <w:rPr>
          <w:sz w:val="24"/>
        </w:rPr>
        <w:t>neighbour</w:t>
      </w:r>
      <w:proofErr w:type="spellEnd"/>
      <w:r>
        <w:rPr>
          <w:spacing w:val="-31"/>
          <w:sz w:val="24"/>
        </w:rPr>
        <w:t xml:space="preserve"> </w:t>
      </w:r>
      <w:r>
        <w:rPr>
          <w:sz w:val="24"/>
        </w:rPr>
        <w:t>point</w:t>
      </w:r>
      <w:r>
        <w:rPr>
          <w:spacing w:val="-31"/>
          <w:sz w:val="24"/>
        </w:rPr>
        <w:t xml:space="preserve"> </w:t>
      </w:r>
      <w:r>
        <w:rPr>
          <w:sz w:val="24"/>
        </w:rPr>
        <w:t>ID,</w:t>
      </w:r>
      <w:r>
        <w:rPr>
          <w:spacing w:val="-30"/>
          <w:sz w:val="24"/>
        </w:rPr>
        <w:t xml:space="preserve"> </w:t>
      </w:r>
      <w:r>
        <w:rPr>
          <w:sz w:val="24"/>
        </w:rPr>
        <w:t>and</w:t>
      </w:r>
      <w:r>
        <w:rPr>
          <w:spacing w:val="-31"/>
          <w:sz w:val="24"/>
        </w:rPr>
        <w:t xml:space="preserve"> </w:t>
      </w:r>
      <w:proofErr w:type="spellStart"/>
      <w:r>
        <w:rPr>
          <w:rFonts w:ascii="Times New Roman" w:hAnsi="Times New Roman"/>
          <w:color w:val="3C7F31"/>
          <w:w w:val="115"/>
          <w:sz w:val="24"/>
        </w:rPr>
        <w:t>nbids</w:t>
      </w:r>
      <w:proofErr w:type="spellEnd"/>
      <w:r>
        <w:rPr>
          <w:rFonts w:ascii="Times New Roman" w:hAnsi="Times New Roman"/>
          <w:color w:val="3C7F31"/>
          <w:spacing w:val="-33"/>
          <w:w w:val="115"/>
          <w:sz w:val="24"/>
        </w:rPr>
        <w:t xml:space="preserve"> </w:t>
      </w:r>
      <w:r>
        <w:rPr>
          <w:sz w:val="24"/>
        </w:rPr>
        <w:t>is</w:t>
      </w:r>
      <w:r>
        <w:rPr>
          <w:spacing w:val="-31"/>
          <w:sz w:val="24"/>
        </w:rPr>
        <w:t xml:space="preserve"> </w:t>
      </w:r>
      <w:r>
        <w:rPr>
          <w:sz w:val="24"/>
        </w:rPr>
        <w:t>list</w:t>
      </w:r>
      <w:r>
        <w:rPr>
          <w:spacing w:val="-31"/>
          <w:sz w:val="24"/>
        </w:rPr>
        <w:t xml:space="preserve"> </w:t>
      </w:r>
      <w:r>
        <w:rPr>
          <w:sz w:val="24"/>
        </w:rPr>
        <w:t>of</w:t>
      </w:r>
      <w:r>
        <w:rPr>
          <w:spacing w:val="-31"/>
          <w:sz w:val="24"/>
        </w:rPr>
        <w:t xml:space="preserve"> </w:t>
      </w:r>
      <w:proofErr w:type="spellStart"/>
      <w:r>
        <w:rPr>
          <w:sz w:val="24"/>
        </w:rPr>
        <w:t>neighbour</w:t>
      </w:r>
      <w:proofErr w:type="spellEnd"/>
      <w:r>
        <w:rPr>
          <w:sz w:val="24"/>
        </w:rPr>
        <w:t xml:space="preserve"> points. </w:t>
      </w:r>
      <w:r>
        <w:rPr>
          <w:rFonts w:ascii="Times New Roman" w:hAnsi="Times New Roman"/>
          <w:color w:val="3C7F31"/>
          <w:w w:val="115"/>
          <w:sz w:val="24"/>
        </w:rPr>
        <w:t xml:space="preserve">distance </w:t>
      </w:r>
      <w:r>
        <w:rPr>
          <w:sz w:val="24"/>
        </w:rPr>
        <w:t xml:space="preserve">will affect the searching speed. </w:t>
      </w:r>
      <w:r>
        <w:rPr>
          <w:w w:val="115"/>
          <w:sz w:val="24"/>
        </w:rPr>
        <w:t xml:space="preserve">It </w:t>
      </w:r>
      <w:r>
        <w:rPr>
          <w:sz w:val="24"/>
        </w:rPr>
        <w:t xml:space="preserve">needs </w:t>
      </w:r>
      <w:r>
        <w:rPr>
          <w:w w:val="115"/>
          <w:sz w:val="24"/>
        </w:rPr>
        <w:t xml:space="preserve">to </w:t>
      </w:r>
      <w:r>
        <w:rPr>
          <w:spacing w:val="3"/>
          <w:sz w:val="24"/>
        </w:rPr>
        <w:t xml:space="preserve">be </w:t>
      </w:r>
      <w:r>
        <w:rPr>
          <w:sz w:val="24"/>
        </w:rPr>
        <w:t>carefully estimated.</w:t>
      </w:r>
    </w:p>
    <w:p w14:paraId="4C32E4D3" w14:textId="77777777" w:rsidR="00017D97" w:rsidRDefault="00017D97" w:rsidP="00017D97">
      <w:pPr>
        <w:pStyle w:val="ListParagraph"/>
        <w:numPr>
          <w:ilvl w:val="0"/>
          <w:numId w:val="17"/>
        </w:numPr>
        <w:tabs>
          <w:tab w:val="left" w:pos="1461"/>
        </w:tabs>
        <w:spacing w:before="160"/>
        <w:rPr>
          <w:sz w:val="24"/>
        </w:rPr>
      </w:pPr>
      <w:proofErr w:type="spellStart"/>
      <w:r>
        <w:rPr>
          <w:rFonts w:ascii="Times New Roman" w:hAnsi="Times New Roman"/>
          <w:color w:val="59439A"/>
          <w:w w:val="110"/>
          <w:sz w:val="24"/>
        </w:rPr>
        <w:t>octree_</w:t>
      </w:r>
      <w:proofErr w:type="gramStart"/>
      <w:r>
        <w:rPr>
          <w:rFonts w:ascii="Times New Roman" w:hAnsi="Times New Roman"/>
          <w:color w:val="59439A"/>
          <w:w w:val="110"/>
          <w:sz w:val="24"/>
        </w:rPr>
        <w:t>final</w:t>
      </w:r>
      <w:proofErr w:type="spellEnd"/>
      <w:r>
        <w:rPr>
          <w:rFonts w:ascii="Times New Roman" w:hAnsi="Times New Roman"/>
          <w:color w:val="59439A"/>
          <w:w w:val="110"/>
          <w:sz w:val="24"/>
        </w:rPr>
        <w:t>(</w:t>
      </w:r>
      <w:proofErr w:type="gramEnd"/>
      <w:r>
        <w:rPr>
          <w:rFonts w:ascii="Times New Roman" w:hAnsi="Times New Roman"/>
          <w:color w:val="59439A"/>
          <w:w w:val="110"/>
          <w:sz w:val="24"/>
        </w:rPr>
        <w:t>)</w:t>
      </w:r>
      <w:r>
        <w:rPr>
          <w:w w:val="110"/>
          <w:sz w:val="24"/>
        </w:rPr>
        <w:t xml:space="preserve">: </w:t>
      </w:r>
      <w:r>
        <w:rPr>
          <w:w w:val="105"/>
          <w:sz w:val="24"/>
        </w:rPr>
        <w:t>finalize the</w:t>
      </w:r>
      <w:r>
        <w:rPr>
          <w:spacing w:val="-28"/>
          <w:w w:val="105"/>
          <w:sz w:val="24"/>
        </w:rPr>
        <w:t xml:space="preserve"> </w:t>
      </w:r>
      <w:r>
        <w:rPr>
          <w:w w:val="105"/>
          <w:sz w:val="24"/>
        </w:rPr>
        <w:t>octree.</w:t>
      </w:r>
    </w:p>
    <w:p w14:paraId="578156C1" w14:textId="77777777" w:rsidR="00017D97" w:rsidRDefault="00017D97" w:rsidP="00017D97">
      <w:pPr>
        <w:pStyle w:val="BodyText"/>
        <w:spacing w:before="168"/>
        <w:ind w:left="945"/>
      </w:pPr>
      <w:r>
        <w:rPr>
          <w:w w:val="95"/>
        </w:rPr>
        <w:t xml:space="preserve">This octree algorithm is used </w:t>
      </w:r>
      <w:r>
        <w:rPr>
          <w:spacing w:val="-4"/>
          <w:w w:val="95"/>
        </w:rPr>
        <w:t xml:space="preserve">by </w:t>
      </w:r>
      <w:r>
        <w:rPr>
          <w:w w:val="95"/>
        </w:rPr>
        <w:t xml:space="preserve">both </w:t>
      </w:r>
      <w:r>
        <w:rPr>
          <w:rFonts w:ascii="Times New Roman"/>
          <w:color w:val="59439A"/>
          <w:w w:val="95"/>
        </w:rPr>
        <w:t xml:space="preserve">CHECKHIT </w:t>
      </w:r>
      <w:r>
        <w:rPr>
          <w:w w:val="95"/>
        </w:rPr>
        <w:t>and</w:t>
      </w:r>
      <w:r>
        <w:rPr>
          <w:spacing w:val="60"/>
          <w:w w:val="95"/>
        </w:rPr>
        <w:t xml:space="preserve"> </w:t>
      </w:r>
      <w:r>
        <w:rPr>
          <w:rFonts w:ascii="Times New Roman"/>
          <w:color w:val="59439A"/>
          <w:w w:val="95"/>
        </w:rPr>
        <w:t>CHECKHIT1</w:t>
      </w:r>
      <w:r>
        <w:rPr>
          <w:w w:val="95"/>
        </w:rPr>
        <w:t>.</w:t>
      </w:r>
    </w:p>
    <w:p w14:paraId="17EA1DBB" w14:textId="77777777" w:rsidR="00017D97" w:rsidRDefault="00017D97" w:rsidP="00017D97">
      <w:pPr>
        <w:pStyle w:val="ListParagraph"/>
        <w:numPr>
          <w:ilvl w:val="1"/>
          <w:numId w:val="19"/>
        </w:numPr>
        <w:tabs>
          <w:tab w:val="left" w:pos="946"/>
        </w:tabs>
        <w:spacing w:before="133"/>
        <w:rPr>
          <w:sz w:val="24"/>
        </w:rPr>
      </w:pPr>
      <w:r>
        <w:rPr>
          <w:sz w:val="24"/>
        </w:rPr>
        <w:t xml:space="preserve">Summary of the </w:t>
      </w:r>
      <w:proofErr w:type="gramStart"/>
      <w:r>
        <w:rPr>
          <w:rFonts w:ascii="Times New Roman" w:hAnsi="Times New Roman"/>
          <w:color w:val="59439A"/>
          <w:sz w:val="24"/>
        </w:rPr>
        <w:t>FINDIB(</w:t>
      </w:r>
      <w:proofErr w:type="gramEnd"/>
      <w:r>
        <w:rPr>
          <w:rFonts w:ascii="Times New Roman" w:hAnsi="Times New Roman"/>
          <w:color w:val="59439A"/>
          <w:sz w:val="24"/>
        </w:rPr>
        <w:t>)</w:t>
      </w:r>
      <w:r>
        <w:rPr>
          <w:rFonts w:ascii="Times New Roman" w:hAnsi="Times New Roman"/>
          <w:color w:val="59439A"/>
          <w:spacing w:val="41"/>
          <w:sz w:val="24"/>
        </w:rPr>
        <w:t xml:space="preserve"> </w:t>
      </w:r>
      <w:r>
        <w:rPr>
          <w:sz w:val="24"/>
        </w:rPr>
        <w:t>algorithm</w:t>
      </w:r>
    </w:p>
    <w:p w14:paraId="0B834CD4" w14:textId="77777777" w:rsidR="00017D97" w:rsidRDefault="00017D97" w:rsidP="00017D97">
      <w:pPr>
        <w:pStyle w:val="ListParagraph"/>
        <w:numPr>
          <w:ilvl w:val="0"/>
          <w:numId w:val="18"/>
        </w:numPr>
        <w:tabs>
          <w:tab w:val="left" w:pos="1461"/>
        </w:tabs>
        <w:spacing w:before="118"/>
        <w:ind w:hanging="299"/>
        <w:rPr>
          <w:sz w:val="24"/>
        </w:rPr>
      </w:pPr>
      <w:r>
        <w:rPr>
          <w:sz w:val="24"/>
        </w:rPr>
        <w:t xml:space="preserve">use </w:t>
      </w:r>
      <w:proofErr w:type="gramStart"/>
      <w:r>
        <w:rPr>
          <w:rFonts w:ascii="Times New Roman"/>
          <w:color w:val="59439A"/>
          <w:sz w:val="24"/>
        </w:rPr>
        <w:t>FINDEDGE(</w:t>
      </w:r>
      <w:proofErr w:type="gramEnd"/>
      <w:r>
        <w:rPr>
          <w:rFonts w:ascii="Times New Roman"/>
          <w:color w:val="59439A"/>
          <w:sz w:val="24"/>
        </w:rPr>
        <w:t xml:space="preserve">) </w:t>
      </w:r>
      <w:r>
        <w:rPr>
          <w:sz w:val="24"/>
        </w:rPr>
        <w:t>to find edge addressing and</w:t>
      </w:r>
      <w:r>
        <w:rPr>
          <w:spacing w:val="13"/>
          <w:sz w:val="24"/>
        </w:rPr>
        <w:t xml:space="preserve"> </w:t>
      </w:r>
      <w:r>
        <w:rPr>
          <w:sz w:val="24"/>
        </w:rPr>
        <w:t>information</w:t>
      </w:r>
    </w:p>
    <w:p w14:paraId="472715D7" w14:textId="77777777" w:rsidR="00017D97" w:rsidRDefault="00017D97" w:rsidP="00017D97">
      <w:pPr>
        <w:pStyle w:val="ListParagraph"/>
        <w:numPr>
          <w:ilvl w:val="0"/>
          <w:numId w:val="18"/>
        </w:numPr>
        <w:tabs>
          <w:tab w:val="left" w:pos="1461"/>
        </w:tabs>
        <w:spacing w:before="171"/>
        <w:ind w:hanging="299"/>
        <w:rPr>
          <w:sz w:val="24"/>
        </w:rPr>
      </w:pPr>
      <w:r>
        <w:rPr>
          <w:sz w:val="24"/>
        </w:rPr>
        <w:t xml:space="preserve">use </w:t>
      </w:r>
      <w:proofErr w:type="gramStart"/>
      <w:r>
        <w:rPr>
          <w:rFonts w:ascii="Times New Roman"/>
          <w:color w:val="59439A"/>
          <w:sz w:val="24"/>
        </w:rPr>
        <w:t>CHECKHIT(</w:t>
      </w:r>
      <w:proofErr w:type="gramEnd"/>
      <w:r>
        <w:rPr>
          <w:rFonts w:ascii="Times New Roman"/>
          <w:color w:val="59439A"/>
          <w:sz w:val="24"/>
        </w:rPr>
        <w:t xml:space="preserve">) </w:t>
      </w:r>
      <w:r>
        <w:rPr>
          <w:sz w:val="24"/>
        </w:rPr>
        <w:t xml:space="preserve">to find grid edges cut </w:t>
      </w:r>
      <w:r>
        <w:rPr>
          <w:spacing w:val="-4"/>
          <w:sz w:val="24"/>
        </w:rPr>
        <w:t>by</w:t>
      </w:r>
      <w:r>
        <w:rPr>
          <w:spacing w:val="35"/>
          <w:sz w:val="24"/>
        </w:rPr>
        <w:t xml:space="preserve"> </w:t>
      </w:r>
      <w:r>
        <w:rPr>
          <w:sz w:val="24"/>
        </w:rPr>
        <w:t>triangles</w:t>
      </w:r>
    </w:p>
    <w:p w14:paraId="417DB51E" w14:textId="77777777" w:rsidR="00017D97" w:rsidRDefault="00017D97" w:rsidP="00017D97">
      <w:pPr>
        <w:pStyle w:val="ListParagraph"/>
        <w:numPr>
          <w:ilvl w:val="0"/>
          <w:numId w:val="18"/>
        </w:numPr>
        <w:tabs>
          <w:tab w:val="left" w:pos="1461"/>
        </w:tabs>
        <w:spacing w:before="172" w:line="249" w:lineRule="auto"/>
        <w:ind w:right="1438" w:hanging="299"/>
        <w:rPr>
          <w:sz w:val="24"/>
        </w:rPr>
      </w:pPr>
      <w:r>
        <w:rPr>
          <w:w w:val="95"/>
          <w:sz w:val="24"/>
        </w:rPr>
        <w:t>use</w:t>
      </w:r>
      <w:r>
        <w:rPr>
          <w:spacing w:val="-20"/>
          <w:w w:val="95"/>
          <w:sz w:val="24"/>
        </w:rPr>
        <w:t xml:space="preserve"> </w:t>
      </w:r>
      <w:r>
        <w:rPr>
          <w:rFonts w:ascii="Times New Roman"/>
          <w:color w:val="59439A"/>
          <w:w w:val="95"/>
          <w:sz w:val="24"/>
        </w:rPr>
        <w:t>CHECKHIT1()</w:t>
      </w:r>
      <w:r>
        <w:rPr>
          <w:rFonts w:ascii="Times New Roman"/>
          <w:color w:val="59439A"/>
          <w:spacing w:val="-13"/>
          <w:w w:val="95"/>
          <w:sz w:val="24"/>
        </w:rPr>
        <w:t xml:space="preserve"> </w:t>
      </w:r>
      <w:r>
        <w:rPr>
          <w:w w:val="95"/>
          <w:sz w:val="24"/>
        </w:rPr>
        <w:t>and</w:t>
      </w:r>
      <w:r>
        <w:rPr>
          <w:spacing w:val="-19"/>
          <w:w w:val="95"/>
          <w:sz w:val="24"/>
        </w:rPr>
        <w:t xml:space="preserve"> </w:t>
      </w:r>
      <w:r>
        <w:rPr>
          <w:w w:val="95"/>
          <w:sz w:val="24"/>
        </w:rPr>
        <w:t>the</w:t>
      </w:r>
      <w:r>
        <w:rPr>
          <w:spacing w:val="-19"/>
          <w:w w:val="95"/>
          <w:sz w:val="24"/>
        </w:rPr>
        <w:t xml:space="preserve"> </w:t>
      </w:r>
      <w:r>
        <w:rPr>
          <w:w w:val="95"/>
          <w:sz w:val="24"/>
        </w:rPr>
        <w:t>above</w:t>
      </w:r>
      <w:r>
        <w:rPr>
          <w:spacing w:val="-19"/>
          <w:w w:val="95"/>
          <w:sz w:val="24"/>
        </w:rPr>
        <w:t xml:space="preserve"> </w:t>
      </w:r>
      <w:r>
        <w:rPr>
          <w:w w:val="95"/>
          <w:sz w:val="24"/>
        </w:rPr>
        <w:t>cut</w:t>
      </w:r>
      <w:r>
        <w:rPr>
          <w:spacing w:val="-19"/>
          <w:w w:val="95"/>
          <w:sz w:val="24"/>
        </w:rPr>
        <w:t xml:space="preserve"> </w:t>
      </w:r>
      <w:r>
        <w:rPr>
          <w:w w:val="95"/>
          <w:sz w:val="24"/>
        </w:rPr>
        <w:t>edges</w:t>
      </w:r>
      <w:r>
        <w:rPr>
          <w:spacing w:val="-19"/>
          <w:w w:val="95"/>
          <w:sz w:val="24"/>
        </w:rPr>
        <w:t xml:space="preserve"> </w:t>
      </w:r>
      <w:r>
        <w:rPr>
          <w:w w:val="95"/>
          <w:sz w:val="24"/>
        </w:rPr>
        <w:t>to</w:t>
      </w:r>
      <w:r>
        <w:rPr>
          <w:spacing w:val="-19"/>
          <w:w w:val="95"/>
          <w:sz w:val="24"/>
        </w:rPr>
        <w:t xml:space="preserve"> </w:t>
      </w:r>
      <w:r>
        <w:rPr>
          <w:w w:val="95"/>
          <w:sz w:val="24"/>
        </w:rPr>
        <w:t>find</w:t>
      </w:r>
      <w:r>
        <w:rPr>
          <w:spacing w:val="-19"/>
          <w:w w:val="95"/>
          <w:sz w:val="24"/>
        </w:rPr>
        <w:t xml:space="preserve"> </w:t>
      </w:r>
      <w:r>
        <w:rPr>
          <w:w w:val="95"/>
          <w:sz w:val="24"/>
        </w:rPr>
        <w:t>cut</w:t>
      </w:r>
      <w:r>
        <w:rPr>
          <w:spacing w:val="-19"/>
          <w:w w:val="95"/>
          <w:sz w:val="24"/>
        </w:rPr>
        <w:t xml:space="preserve"> </w:t>
      </w:r>
      <w:r>
        <w:rPr>
          <w:w w:val="95"/>
          <w:sz w:val="24"/>
        </w:rPr>
        <w:t>faces,</w:t>
      </w:r>
      <w:r>
        <w:rPr>
          <w:spacing w:val="-20"/>
          <w:w w:val="95"/>
          <w:sz w:val="24"/>
        </w:rPr>
        <w:t xml:space="preserve"> </w:t>
      </w:r>
      <w:r>
        <w:rPr>
          <w:w w:val="95"/>
          <w:sz w:val="24"/>
        </w:rPr>
        <w:t>which</w:t>
      </w:r>
      <w:r>
        <w:rPr>
          <w:spacing w:val="-19"/>
          <w:w w:val="95"/>
          <w:sz w:val="24"/>
        </w:rPr>
        <w:t xml:space="preserve"> </w:t>
      </w:r>
      <w:r>
        <w:rPr>
          <w:w w:val="95"/>
          <w:sz w:val="24"/>
        </w:rPr>
        <w:t>have</w:t>
      </w:r>
      <w:r>
        <w:rPr>
          <w:spacing w:val="-19"/>
          <w:w w:val="95"/>
          <w:sz w:val="24"/>
        </w:rPr>
        <w:t xml:space="preserve"> </w:t>
      </w:r>
      <w:r>
        <w:rPr>
          <w:w w:val="95"/>
          <w:sz w:val="24"/>
        </w:rPr>
        <w:t>at</w:t>
      </w:r>
      <w:r>
        <w:rPr>
          <w:spacing w:val="-19"/>
          <w:w w:val="95"/>
          <w:sz w:val="24"/>
        </w:rPr>
        <w:t xml:space="preserve"> </w:t>
      </w:r>
      <w:r>
        <w:rPr>
          <w:w w:val="95"/>
          <w:sz w:val="24"/>
        </w:rPr>
        <w:t>least</w:t>
      </w:r>
      <w:r>
        <w:rPr>
          <w:spacing w:val="-19"/>
          <w:w w:val="95"/>
          <w:sz w:val="24"/>
        </w:rPr>
        <w:t xml:space="preserve"> </w:t>
      </w:r>
      <w:r>
        <w:rPr>
          <w:spacing w:val="-5"/>
          <w:w w:val="95"/>
          <w:sz w:val="24"/>
        </w:rPr>
        <w:t xml:space="preserve">two </w:t>
      </w:r>
      <w:r>
        <w:rPr>
          <w:sz w:val="24"/>
        </w:rPr>
        <w:t xml:space="preserve">cut edges </w:t>
      </w:r>
      <w:r>
        <w:rPr>
          <w:spacing w:val="-4"/>
          <w:sz w:val="24"/>
        </w:rPr>
        <w:t xml:space="preserve">or </w:t>
      </w:r>
      <w:r>
        <w:rPr>
          <w:sz w:val="24"/>
        </w:rPr>
        <w:t>cut at least one triangle</w:t>
      </w:r>
      <w:r>
        <w:rPr>
          <w:spacing w:val="35"/>
          <w:sz w:val="24"/>
        </w:rPr>
        <w:t xml:space="preserve"> </w:t>
      </w:r>
      <w:r>
        <w:rPr>
          <w:sz w:val="24"/>
        </w:rPr>
        <w:t>edge</w:t>
      </w:r>
    </w:p>
    <w:p w14:paraId="0E9A1BD7" w14:textId="1A28F876" w:rsidR="00017D97" w:rsidRDefault="00017D97" w:rsidP="00017D97">
      <w:pPr>
        <w:pStyle w:val="ListParagraph"/>
        <w:numPr>
          <w:ilvl w:val="0"/>
          <w:numId w:val="18"/>
        </w:numPr>
        <w:tabs>
          <w:tab w:val="left" w:pos="1461"/>
        </w:tabs>
        <w:spacing w:before="162"/>
        <w:ind w:hanging="299"/>
        <w:rPr>
          <w:sz w:val="24"/>
        </w:rPr>
      </w:pPr>
      <w:r>
        <w:rPr>
          <w:sz w:val="24"/>
        </w:rPr>
        <w:t xml:space="preserve">find cells which has at least </w:t>
      </w:r>
      <w:r>
        <w:rPr>
          <w:spacing w:val="-5"/>
          <w:sz w:val="24"/>
        </w:rPr>
        <w:t xml:space="preserve">two </w:t>
      </w:r>
      <w:r>
        <w:rPr>
          <w:sz w:val="24"/>
        </w:rPr>
        <w:t>cut</w:t>
      </w:r>
      <w:r>
        <w:rPr>
          <w:spacing w:val="53"/>
          <w:sz w:val="24"/>
        </w:rPr>
        <w:t xml:space="preserve"> </w:t>
      </w:r>
      <w:r>
        <w:rPr>
          <w:sz w:val="24"/>
        </w:rPr>
        <w:t>faces.</w:t>
      </w:r>
    </w:p>
    <w:p w14:paraId="30D07985" w14:textId="77777777" w:rsidR="001A4E09" w:rsidRDefault="001A4E09" w:rsidP="001A4E09">
      <w:pPr>
        <w:pStyle w:val="ListParagraph"/>
        <w:tabs>
          <w:tab w:val="left" w:pos="1461"/>
        </w:tabs>
        <w:spacing w:before="162"/>
        <w:ind w:firstLine="0"/>
        <w:rPr>
          <w:sz w:val="24"/>
        </w:rPr>
      </w:pPr>
    </w:p>
    <w:p w14:paraId="0543EEB3" w14:textId="77777777" w:rsidR="001A4E09" w:rsidRPr="001A4E09" w:rsidRDefault="001A4E09" w:rsidP="001A4E09">
      <w:pPr>
        <w:pStyle w:val="Heading3"/>
        <w:keepNext w:val="0"/>
        <w:keepLines w:val="0"/>
        <w:numPr>
          <w:ilvl w:val="2"/>
          <w:numId w:val="14"/>
        </w:numPr>
        <w:tabs>
          <w:tab w:val="left" w:pos="1323"/>
          <w:tab w:val="left" w:pos="1325"/>
        </w:tabs>
        <w:spacing w:before="0"/>
        <w:rPr>
          <w:rFonts w:ascii="Gill Sans MT" w:hAnsi="Gill Sans MT"/>
          <w:b/>
          <w:color w:val="000000" w:themeColor="text1"/>
          <w:sz w:val="34"/>
          <w:szCs w:val="34"/>
        </w:rPr>
      </w:pPr>
      <w:bookmarkStart w:id="39" w:name="_Toc69392087"/>
      <w:r w:rsidRPr="001A4E09">
        <w:rPr>
          <w:rFonts w:ascii="Gill Sans MT" w:hAnsi="Gill Sans MT"/>
          <w:b/>
          <w:color w:val="000000" w:themeColor="text1"/>
          <w:sz w:val="34"/>
          <w:szCs w:val="34"/>
        </w:rPr>
        <w:t>In the solver</w:t>
      </w:r>
      <w:bookmarkEnd w:id="39"/>
    </w:p>
    <w:p w14:paraId="27DF2ADA" w14:textId="3C4CC83B" w:rsidR="009A483A" w:rsidRDefault="009A483A" w:rsidP="009A483A">
      <w:pPr>
        <w:pStyle w:val="ListParagraph"/>
        <w:numPr>
          <w:ilvl w:val="3"/>
          <w:numId w:val="14"/>
        </w:numPr>
        <w:tabs>
          <w:tab w:val="left" w:pos="946"/>
        </w:tabs>
        <w:spacing w:before="260"/>
        <w:rPr>
          <w:sz w:val="24"/>
        </w:rPr>
      </w:pPr>
      <w:proofErr w:type="spellStart"/>
      <w:r>
        <w:rPr>
          <w:rFonts w:ascii="Times New Roman" w:hAnsi="Times New Roman"/>
          <w:color w:val="59439A"/>
          <w:sz w:val="24"/>
        </w:rPr>
        <w:t>ibm_set_memory</w:t>
      </w:r>
      <w:proofErr w:type="spellEnd"/>
      <w:r>
        <w:rPr>
          <w:sz w:val="24"/>
        </w:rPr>
        <w:t xml:space="preserve">: allocate memory </w:t>
      </w:r>
      <w:r>
        <w:rPr>
          <w:spacing w:val="-3"/>
          <w:sz w:val="24"/>
        </w:rPr>
        <w:t xml:space="preserve">for </w:t>
      </w:r>
      <w:r>
        <w:rPr>
          <w:sz w:val="24"/>
        </w:rPr>
        <w:t>IB</w:t>
      </w:r>
      <w:r w:rsidR="00CA16CA">
        <w:rPr>
          <w:sz w:val="24"/>
        </w:rPr>
        <w:t xml:space="preserve"> method</w:t>
      </w:r>
      <w:r>
        <w:rPr>
          <w:sz w:val="24"/>
        </w:rPr>
        <w:t>-related</w:t>
      </w:r>
      <w:r>
        <w:rPr>
          <w:spacing w:val="-13"/>
          <w:sz w:val="24"/>
        </w:rPr>
        <w:t xml:space="preserve"> </w:t>
      </w:r>
      <w:r>
        <w:rPr>
          <w:sz w:val="24"/>
        </w:rPr>
        <w:t>integers.</w:t>
      </w:r>
    </w:p>
    <w:p w14:paraId="377BC550" w14:textId="77777777" w:rsidR="009A483A" w:rsidRDefault="009A483A" w:rsidP="009A483A">
      <w:pPr>
        <w:pStyle w:val="BodyText"/>
        <w:spacing w:before="118"/>
        <w:ind w:left="945"/>
        <w:rPr>
          <w:rFonts w:ascii="Times New Roman"/>
        </w:rPr>
      </w:pPr>
      <w:r>
        <w:rPr>
          <w:noProof/>
        </w:rPr>
        <mc:AlternateContent>
          <mc:Choice Requires="wps">
            <w:drawing>
              <wp:anchor distT="0" distB="0" distL="114300" distR="114300" simplePos="0" relativeHeight="251769856" behindDoc="0" locked="0" layoutInCell="1" allowOverlap="1" wp14:anchorId="5EA3128F" wp14:editId="310BD17D">
                <wp:simplePos x="0" y="0"/>
                <wp:positionH relativeFrom="page">
                  <wp:posOffset>1136015</wp:posOffset>
                </wp:positionH>
                <wp:positionV relativeFrom="paragraph">
                  <wp:posOffset>100330</wp:posOffset>
                </wp:positionV>
                <wp:extent cx="76200" cy="263525"/>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01422" w14:textId="77777777" w:rsidR="000574F5" w:rsidRDefault="000574F5" w:rsidP="009A483A">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3128F" id="Text Box 16" o:spid="_x0000_s1055" type="#_x0000_t202" style="position:absolute;left:0;text-align:left;margin-left:89.45pt;margin-top:7.9pt;width:6pt;height:20.7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" filled="f" stroked="f">
                <v:path arrowok="t"/>
                <v:textbox inset="0,0,0,0">
                  <w:txbxContent>
                    <w:p w14:paraId="05601422" w14:textId="77777777" w:rsidR="000574F5" w:rsidRDefault="000574F5" w:rsidP="009A483A">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proofErr w:type="spellStart"/>
      <w:r>
        <w:rPr>
          <w:rFonts w:ascii="Times New Roman"/>
          <w:color w:val="59439A"/>
        </w:rPr>
        <w:t>ibm_</w:t>
      </w:r>
      <w:proofErr w:type="gramStart"/>
      <w:r>
        <w:rPr>
          <w:rFonts w:ascii="Times New Roman"/>
          <w:color w:val="59439A"/>
        </w:rPr>
        <w:t>read</w:t>
      </w:r>
      <w:proofErr w:type="spellEnd"/>
      <w:r>
        <w:rPr>
          <w:rFonts w:ascii="Times New Roman"/>
          <w:color w:val="59439A"/>
        </w:rPr>
        <w:t>(</w:t>
      </w:r>
      <w:proofErr w:type="gramEnd"/>
      <w:r>
        <w:rPr>
          <w:rFonts w:ascii="Times New Roman"/>
          <w:color w:val="59439A"/>
        </w:rPr>
        <w:t>)</w:t>
      </w:r>
      <w:r>
        <w:t>:   read  from</w:t>
      </w:r>
      <w:r>
        <w:rPr>
          <w:spacing w:val="33"/>
        </w:rPr>
        <w:t xml:space="preserve"> </w:t>
      </w:r>
      <w:r>
        <w:rPr>
          <w:rFonts w:ascii="Times New Roman"/>
        </w:rPr>
        <w:t>casename_IBM.dat</w:t>
      </w:r>
    </w:p>
    <w:p w14:paraId="224D58EB" w14:textId="77777777" w:rsidR="009A483A" w:rsidRDefault="009A483A" w:rsidP="009A483A">
      <w:pPr>
        <w:pStyle w:val="BodyText"/>
        <w:spacing w:before="12" w:line="252" w:lineRule="auto"/>
        <w:ind w:left="945" w:right="2979"/>
        <w:rPr>
          <w:rFonts w:ascii="Times New Roman"/>
        </w:rPr>
      </w:pPr>
      <w:r>
        <w:rPr>
          <w:w w:val="95"/>
        </w:rPr>
        <w:t>including</w:t>
      </w:r>
      <w:r>
        <w:rPr>
          <w:spacing w:val="-17"/>
          <w:w w:val="95"/>
        </w:rPr>
        <w:t xml:space="preserve"> </w:t>
      </w:r>
      <w:proofErr w:type="spellStart"/>
      <w:proofErr w:type="gramStart"/>
      <w:r>
        <w:rPr>
          <w:rFonts w:ascii="Times New Roman"/>
          <w:color w:val="3C7F31"/>
          <w:w w:val="95"/>
        </w:rPr>
        <w:t>IBflag,LHITPTX</w:t>
      </w:r>
      <w:proofErr w:type="gramEnd"/>
      <w:r>
        <w:rPr>
          <w:rFonts w:ascii="Times New Roman"/>
          <w:color w:val="3C7F31"/>
          <w:w w:val="95"/>
        </w:rPr>
        <w:t>,LHITPTY,LHITPTZ,LIMPTX,LIMPTY,LIMPTZ</w:t>
      </w:r>
      <w:proofErr w:type="spellEnd"/>
      <w:r>
        <w:rPr>
          <w:rFonts w:ascii="Times New Roman"/>
          <w:color w:val="3C7F31"/>
          <w:w w:val="95"/>
        </w:rPr>
        <w:t xml:space="preserve"> </w:t>
      </w:r>
      <w:r>
        <w:rPr>
          <w:rFonts w:ascii="Times New Roman"/>
          <w:color w:val="3C7F31"/>
        </w:rPr>
        <w:t>LSTENCIL1,LSTENCIL2,LIBCL,WLSTENCIL2</w:t>
      </w:r>
    </w:p>
    <w:p w14:paraId="0C58F475" w14:textId="426DA9E5" w:rsidR="009A483A" w:rsidRDefault="009A483A" w:rsidP="009A483A">
      <w:pPr>
        <w:pStyle w:val="ListParagraph"/>
        <w:numPr>
          <w:ilvl w:val="3"/>
          <w:numId w:val="14"/>
        </w:numPr>
        <w:tabs>
          <w:tab w:val="left" w:pos="946"/>
        </w:tabs>
        <w:spacing w:before="119"/>
        <w:rPr>
          <w:sz w:val="24"/>
        </w:rPr>
      </w:pPr>
      <w:proofErr w:type="spellStart"/>
      <w:r>
        <w:rPr>
          <w:rFonts w:ascii="Times New Roman" w:hAnsi="Times New Roman"/>
          <w:color w:val="59439A"/>
          <w:sz w:val="24"/>
        </w:rPr>
        <w:t>ibm_</w:t>
      </w:r>
      <w:proofErr w:type="gramStart"/>
      <w:r>
        <w:rPr>
          <w:rFonts w:ascii="Times New Roman" w:hAnsi="Times New Roman"/>
          <w:color w:val="59439A"/>
          <w:sz w:val="24"/>
        </w:rPr>
        <w:t>calc</w:t>
      </w:r>
      <w:proofErr w:type="spellEnd"/>
      <w:r>
        <w:rPr>
          <w:rFonts w:ascii="Times New Roman" w:hAnsi="Times New Roman"/>
          <w:color w:val="59439A"/>
          <w:sz w:val="24"/>
        </w:rPr>
        <w:t>(</w:t>
      </w:r>
      <w:proofErr w:type="gramEnd"/>
      <w:r>
        <w:rPr>
          <w:rFonts w:ascii="Times New Roman" w:hAnsi="Times New Roman"/>
          <w:color w:val="59439A"/>
          <w:sz w:val="24"/>
        </w:rPr>
        <w:t>)</w:t>
      </w:r>
      <w:r>
        <w:rPr>
          <w:sz w:val="24"/>
        </w:rPr>
        <w:t>: reconstruct velocity and pressure at image</w:t>
      </w:r>
      <w:r>
        <w:rPr>
          <w:spacing w:val="-4"/>
          <w:sz w:val="24"/>
        </w:rPr>
        <w:t xml:space="preserve"> </w:t>
      </w:r>
      <w:r>
        <w:rPr>
          <w:sz w:val="24"/>
        </w:rPr>
        <w:t>points.</w:t>
      </w:r>
    </w:p>
    <w:p w14:paraId="041B8445" w14:textId="2EAE08E2" w:rsidR="008604FC" w:rsidRDefault="008604FC" w:rsidP="009A483A">
      <w:pPr>
        <w:pStyle w:val="ListParagraph"/>
        <w:numPr>
          <w:ilvl w:val="3"/>
          <w:numId w:val="14"/>
        </w:numPr>
        <w:tabs>
          <w:tab w:val="left" w:pos="946"/>
        </w:tabs>
        <w:spacing w:before="119"/>
        <w:rPr>
          <w:sz w:val="24"/>
        </w:rPr>
      </w:pPr>
      <w:r>
        <w:rPr>
          <w:rFonts w:ascii="Times New Roman"/>
          <w:color w:val="59439A"/>
          <w:w w:val="95"/>
        </w:rPr>
        <w:t>IBM_WALL_</w:t>
      </w:r>
      <w:proofErr w:type="gramStart"/>
      <w:r>
        <w:rPr>
          <w:rFonts w:ascii="Times New Roman"/>
          <w:color w:val="59439A"/>
          <w:w w:val="95"/>
        </w:rPr>
        <w:t>FUNC(</w:t>
      </w:r>
      <w:proofErr w:type="gramEnd"/>
      <w:r>
        <w:rPr>
          <w:rFonts w:ascii="Times New Roman"/>
          <w:color w:val="59439A"/>
          <w:w w:val="95"/>
        </w:rPr>
        <w:t>)</w:t>
      </w:r>
      <w:r>
        <w:rPr>
          <w:rFonts w:ascii="Times New Roman"/>
          <w:color w:val="59439A"/>
          <w:spacing w:val="-24"/>
          <w:w w:val="95"/>
        </w:rPr>
        <w:t xml:space="preserve"> </w:t>
      </w:r>
      <w:r>
        <w:rPr>
          <w:w w:val="95"/>
        </w:rPr>
        <w:t>reconstruct</w:t>
      </w:r>
      <w:r>
        <w:rPr>
          <w:spacing w:val="-30"/>
          <w:w w:val="95"/>
        </w:rPr>
        <w:t xml:space="preserve"> </w:t>
      </w:r>
      <w:r>
        <w:rPr>
          <w:w w:val="95"/>
        </w:rPr>
        <w:t>velocity</w:t>
      </w:r>
      <w:r>
        <w:rPr>
          <w:spacing w:val="-29"/>
          <w:w w:val="95"/>
        </w:rPr>
        <w:t xml:space="preserve"> </w:t>
      </w:r>
      <w:r>
        <w:rPr>
          <w:w w:val="95"/>
        </w:rPr>
        <w:t>based</w:t>
      </w:r>
      <w:r>
        <w:rPr>
          <w:spacing w:val="-30"/>
          <w:w w:val="95"/>
        </w:rPr>
        <w:t xml:space="preserve"> </w:t>
      </w:r>
      <w:r>
        <w:rPr>
          <w:w w:val="95"/>
        </w:rPr>
        <w:t>on</w:t>
      </w:r>
      <w:r>
        <w:rPr>
          <w:spacing w:val="-30"/>
          <w:w w:val="95"/>
        </w:rPr>
        <w:t xml:space="preserve"> </w:t>
      </w:r>
      <w:r>
        <w:rPr>
          <w:w w:val="95"/>
        </w:rPr>
        <w:t>IB</w:t>
      </w:r>
      <w:r>
        <w:rPr>
          <w:spacing w:val="-30"/>
          <w:w w:val="95"/>
        </w:rPr>
        <w:t xml:space="preserve"> </w:t>
      </w:r>
      <w:r>
        <w:rPr>
          <w:w w:val="95"/>
        </w:rPr>
        <w:t>wall</w:t>
      </w:r>
      <w:r>
        <w:rPr>
          <w:spacing w:val="-30"/>
          <w:w w:val="95"/>
        </w:rPr>
        <w:t xml:space="preserve"> </w:t>
      </w:r>
      <w:r>
        <w:rPr>
          <w:w w:val="95"/>
        </w:rPr>
        <w:t>function.</w:t>
      </w:r>
      <w:r>
        <w:rPr>
          <w:spacing w:val="-16"/>
          <w:w w:val="95"/>
        </w:rPr>
        <w:t xml:space="preserve"> </w:t>
      </w:r>
      <w:r>
        <w:rPr>
          <w:w w:val="95"/>
        </w:rPr>
        <w:t>It</w:t>
      </w:r>
      <w:r>
        <w:rPr>
          <w:spacing w:val="-30"/>
          <w:w w:val="95"/>
        </w:rPr>
        <w:t xml:space="preserve"> </w:t>
      </w:r>
      <w:r>
        <w:rPr>
          <w:w w:val="95"/>
        </w:rPr>
        <w:t>uses</w:t>
      </w:r>
      <w:r>
        <w:rPr>
          <w:spacing w:val="-29"/>
          <w:w w:val="95"/>
        </w:rPr>
        <w:t xml:space="preserve"> </w:t>
      </w:r>
      <w:r>
        <w:rPr>
          <w:w w:val="95"/>
        </w:rPr>
        <w:t>some</w:t>
      </w:r>
      <w:r>
        <w:rPr>
          <w:spacing w:val="-30"/>
          <w:w w:val="95"/>
        </w:rPr>
        <w:t xml:space="preserve"> </w:t>
      </w:r>
      <w:r>
        <w:rPr>
          <w:w w:val="95"/>
        </w:rPr>
        <w:t xml:space="preserve">functions </w:t>
      </w:r>
      <w:r>
        <w:t xml:space="preserve">such as </w:t>
      </w:r>
      <w:proofErr w:type="spellStart"/>
      <w:r>
        <w:rPr>
          <w:rFonts w:ascii="Times New Roman"/>
          <w:color w:val="59439A"/>
        </w:rPr>
        <w:t>uPlus_two_</w:t>
      </w:r>
      <w:proofErr w:type="gramStart"/>
      <w:r>
        <w:rPr>
          <w:rFonts w:ascii="Times New Roman"/>
          <w:color w:val="59439A"/>
        </w:rPr>
        <w:t>layer</w:t>
      </w:r>
      <w:proofErr w:type="spellEnd"/>
      <w:r>
        <w:rPr>
          <w:rFonts w:ascii="Times New Roman"/>
          <w:color w:val="59439A"/>
        </w:rPr>
        <w:t>(</w:t>
      </w:r>
      <w:proofErr w:type="gramEnd"/>
      <w:r>
        <w:rPr>
          <w:rFonts w:ascii="Times New Roman"/>
          <w:color w:val="59439A"/>
        </w:rPr>
        <w:t xml:space="preserve">) </w:t>
      </w:r>
      <w:r>
        <w:t xml:space="preserve">and </w:t>
      </w:r>
      <w:proofErr w:type="spellStart"/>
      <w:r>
        <w:rPr>
          <w:rFonts w:ascii="Times New Roman"/>
          <w:color w:val="59439A"/>
        </w:rPr>
        <w:t>dudy_two_layer</w:t>
      </w:r>
      <w:proofErr w:type="spellEnd"/>
      <w:r>
        <w:rPr>
          <w:rFonts w:ascii="Times New Roman"/>
          <w:color w:val="59439A"/>
        </w:rPr>
        <w:t>()</w:t>
      </w:r>
      <w:r>
        <w:t xml:space="preserve">, which </w:t>
      </w:r>
      <w:r>
        <w:rPr>
          <w:spacing w:val="-3"/>
        </w:rPr>
        <w:t xml:space="preserve">are </w:t>
      </w:r>
      <w:r>
        <w:t>in module</w:t>
      </w:r>
      <w:r>
        <w:rPr>
          <w:spacing w:val="7"/>
        </w:rPr>
        <w:t xml:space="preserve"> </w:t>
      </w:r>
      <w:proofErr w:type="spellStart"/>
      <w:r>
        <w:rPr>
          <w:rFonts w:ascii="Times New Roman"/>
          <w:color w:val="59439A"/>
        </w:rPr>
        <w:t>mod_ibm</w:t>
      </w:r>
      <w:proofErr w:type="spellEnd"/>
      <w:r>
        <w:t>.</w:t>
      </w:r>
    </w:p>
    <w:p w14:paraId="27F9C396" w14:textId="77777777" w:rsidR="008E5510" w:rsidRPr="008E5510" w:rsidRDefault="008E5510" w:rsidP="008E5510"/>
    <w:p w14:paraId="64B8F45F" w14:textId="1473E496" w:rsidR="00187CA9" w:rsidRPr="00122B98" w:rsidRDefault="00187CA9" w:rsidP="00122B98">
      <w:pPr>
        <w:pStyle w:val="Heading2"/>
        <w:numPr>
          <w:ilvl w:val="1"/>
          <w:numId w:val="14"/>
        </w:numPr>
        <w:rPr>
          <w:rFonts w:ascii="Gill Sans MT" w:hAnsi="Gill Sans MT"/>
          <w:b/>
          <w:color w:val="000000" w:themeColor="text1"/>
          <w:w w:val="95"/>
          <w:sz w:val="34"/>
          <w:szCs w:val="34"/>
        </w:rPr>
      </w:pPr>
      <w:bookmarkStart w:id="40" w:name="_Toc69392088"/>
      <w:r w:rsidRPr="00122B98">
        <w:rPr>
          <w:rFonts w:ascii="Gill Sans MT" w:hAnsi="Gill Sans MT"/>
          <w:b/>
          <w:color w:val="000000" w:themeColor="text1"/>
          <w:w w:val="95"/>
          <w:sz w:val="34"/>
          <w:szCs w:val="34"/>
        </w:rPr>
        <w:lastRenderedPageBreak/>
        <w:t>Summary of code</w:t>
      </w:r>
      <w:r w:rsidR="00122B98" w:rsidRPr="00122B98">
        <w:rPr>
          <w:rFonts w:ascii="Gill Sans MT" w:hAnsi="Gill Sans MT"/>
          <w:b/>
          <w:color w:val="000000" w:themeColor="text1"/>
          <w:w w:val="95"/>
          <w:sz w:val="34"/>
          <w:szCs w:val="34"/>
        </w:rPr>
        <w:t xml:space="preserve"> </w:t>
      </w:r>
      <w:r w:rsidRPr="00122B98">
        <w:rPr>
          <w:rFonts w:ascii="Gill Sans MT" w:hAnsi="Gill Sans MT"/>
          <w:b/>
          <w:color w:val="000000" w:themeColor="text1"/>
          <w:w w:val="95"/>
          <w:sz w:val="34"/>
          <w:szCs w:val="34"/>
        </w:rPr>
        <w:t>modification</w:t>
      </w:r>
      <w:bookmarkEnd w:id="40"/>
    </w:p>
    <w:p w14:paraId="2683DC25" w14:textId="77777777" w:rsidR="00187CA9" w:rsidRPr="00187CA9" w:rsidRDefault="00187CA9" w:rsidP="00187CA9">
      <w:pPr>
        <w:pStyle w:val="BodyText"/>
        <w:spacing w:before="6"/>
        <w:rPr>
          <w:rFonts w:ascii="Gill Sans MT" w:hAnsi="Gill Sans MT"/>
          <w:b/>
          <w:color w:val="000000" w:themeColor="text1"/>
          <w:sz w:val="34"/>
          <w:szCs w:val="34"/>
        </w:rPr>
      </w:pPr>
    </w:p>
    <w:bookmarkStart w:id="41" w:name="_Toc69392089"/>
    <w:p w14:paraId="2BA1460B" w14:textId="77777777" w:rsidR="00187CA9" w:rsidRPr="00187CA9" w:rsidRDefault="00187CA9" w:rsidP="00187CA9">
      <w:pPr>
        <w:pStyle w:val="Heading3"/>
        <w:keepNext w:val="0"/>
        <w:keepLines w:val="0"/>
        <w:numPr>
          <w:ilvl w:val="2"/>
          <w:numId w:val="20"/>
        </w:numPr>
        <w:tabs>
          <w:tab w:val="left" w:pos="1323"/>
          <w:tab w:val="left" w:pos="1325"/>
        </w:tabs>
        <w:spacing w:before="0"/>
        <w:rPr>
          <w:rFonts w:ascii="Gill Sans MT" w:hAnsi="Gill Sans MT"/>
          <w:b/>
          <w:color w:val="000000" w:themeColor="text1"/>
          <w:sz w:val="34"/>
          <w:szCs w:val="34"/>
        </w:rPr>
      </w:pPr>
      <w:r w:rsidRPr="00187CA9">
        <w:rPr>
          <w:rFonts w:ascii="Gill Sans MT" w:hAnsi="Gill Sans MT"/>
          <w:b/>
          <w:noProof/>
          <w:color w:val="000000" w:themeColor="text1"/>
          <w:sz w:val="34"/>
          <w:szCs w:val="34"/>
        </w:rPr>
        <mc:AlternateContent>
          <mc:Choice Requires="wps">
            <w:drawing>
              <wp:anchor distT="0" distB="0" distL="114300" distR="114300" simplePos="0" relativeHeight="251728896" behindDoc="1" locked="0" layoutInCell="1" allowOverlap="1" wp14:anchorId="5D895AFC" wp14:editId="79745860">
                <wp:simplePos x="0" y="0"/>
                <wp:positionH relativeFrom="page">
                  <wp:posOffset>2084070</wp:posOffset>
                </wp:positionH>
                <wp:positionV relativeFrom="paragraph">
                  <wp:posOffset>162560</wp:posOffset>
                </wp:positionV>
                <wp:extent cx="59690" cy="0"/>
                <wp:effectExtent l="0" t="0" r="3810" b="0"/>
                <wp:wrapNone/>
                <wp:docPr id="10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69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56E84" id="Line 83"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1pt,12.8pt" to="168.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" strokeweight=".14042mm">
                <o:lock v:ext="edit" shapetype="f"/>
                <w10:wrap anchorx="page"/>
              </v:line>
            </w:pict>
          </mc:Fallback>
        </mc:AlternateContent>
      </w:r>
      <w:bookmarkStart w:id="42" w:name="u2rans_pre"/>
      <w:bookmarkStart w:id="43" w:name="_bookmark23"/>
      <w:bookmarkEnd w:id="42"/>
      <w:bookmarkEnd w:id="43"/>
      <w:r w:rsidRPr="00187CA9">
        <w:rPr>
          <w:rFonts w:ascii="Gill Sans MT" w:hAnsi="Gill Sans MT"/>
          <w:b/>
          <w:color w:val="000000" w:themeColor="text1"/>
          <w:w w:val="95"/>
          <w:sz w:val="34"/>
          <w:szCs w:val="34"/>
        </w:rPr>
        <w:t>u</w:t>
      </w:r>
      <w:r w:rsidRPr="00F272D2">
        <w:rPr>
          <w:rFonts w:ascii="Gill Sans MT" w:hAnsi="Gill Sans MT"/>
          <w:b/>
          <w:color w:val="000000" w:themeColor="text1"/>
          <w:w w:val="95"/>
          <w:sz w:val="34"/>
          <w:szCs w:val="34"/>
          <w:vertAlign w:val="superscript"/>
        </w:rPr>
        <w:t>2</w:t>
      </w:r>
      <w:r w:rsidRPr="00187CA9">
        <w:rPr>
          <w:rFonts w:ascii="Gill Sans MT" w:hAnsi="Gill Sans MT"/>
          <w:b/>
          <w:color w:val="000000" w:themeColor="text1"/>
          <w:w w:val="95"/>
          <w:sz w:val="34"/>
          <w:szCs w:val="34"/>
        </w:rPr>
        <w:t>rans</w:t>
      </w:r>
      <w:r w:rsidRPr="00187CA9">
        <w:rPr>
          <w:rFonts w:ascii="Gill Sans MT" w:hAnsi="Gill Sans MT"/>
          <w:b/>
          <w:color w:val="000000" w:themeColor="text1"/>
          <w:spacing w:val="51"/>
          <w:w w:val="95"/>
          <w:sz w:val="34"/>
          <w:szCs w:val="34"/>
        </w:rPr>
        <w:t xml:space="preserve"> </w:t>
      </w:r>
      <w:r w:rsidRPr="00187CA9">
        <w:rPr>
          <w:rFonts w:ascii="Gill Sans MT" w:hAnsi="Gill Sans MT"/>
          <w:b/>
          <w:color w:val="000000" w:themeColor="text1"/>
          <w:w w:val="95"/>
          <w:sz w:val="34"/>
          <w:szCs w:val="34"/>
        </w:rPr>
        <w:t>pre</w:t>
      </w:r>
      <w:bookmarkEnd w:id="41"/>
    </w:p>
    <w:p w14:paraId="6508DC3A" w14:textId="77777777" w:rsidR="00187CA9" w:rsidRDefault="00187CA9" w:rsidP="00187CA9">
      <w:pPr>
        <w:pStyle w:val="BodyText"/>
        <w:spacing w:before="2"/>
        <w:rPr>
          <w:rFonts w:ascii="Gill Sans MT"/>
          <w:b/>
        </w:rPr>
      </w:pPr>
    </w:p>
    <w:p w14:paraId="5D4B7FCB" w14:textId="77777777" w:rsidR="00187CA9" w:rsidRDefault="00187CA9" w:rsidP="00187CA9">
      <w:pPr>
        <w:pStyle w:val="ListParagraph"/>
        <w:numPr>
          <w:ilvl w:val="3"/>
          <w:numId w:val="15"/>
        </w:numPr>
        <w:tabs>
          <w:tab w:val="left" w:pos="946"/>
        </w:tabs>
        <w:spacing w:before="280"/>
        <w:rPr>
          <w:sz w:val="24"/>
        </w:rPr>
      </w:pPr>
      <w:r>
        <w:rPr>
          <w:sz w:val="24"/>
        </w:rPr>
        <w:t>Add an extra option to Results-Output-Format,</w:t>
      </w:r>
      <w:r>
        <w:rPr>
          <w:spacing w:val="27"/>
          <w:sz w:val="24"/>
        </w:rPr>
        <w:t xml:space="preserve"> </w:t>
      </w:r>
      <w:r>
        <w:rPr>
          <w:sz w:val="24"/>
        </w:rPr>
        <w:t>”6=</w:t>
      </w:r>
      <w:proofErr w:type="spellStart"/>
      <w:r>
        <w:rPr>
          <w:sz w:val="24"/>
        </w:rPr>
        <w:t>foamFiles</w:t>
      </w:r>
      <w:proofErr w:type="spellEnd"/>
      <w:r>
        <w:rPr>
          <w:sz w:val="24"/>
        </w:rPr>
        <w:t>”</w:t>
      </w:r>
    </w:p>
    <w:p w14:paraId="34727B05" w14:textId="77777777" w:rsidR="00187CA9" w:rsidRDefault="00187CA9" w:rsidP="00187CA9">
      <w:pPr>
        <w:pStyle w:val="ListParagraph"/>
        <w:numPr>
          <w:ilvl w:val="4"/>
          <w:numId w:val="15"/>
        </w:numPr>
        <w:tabs>
          <w:tab w:val="left" w:pos="1461"/>
        </w:tabs>
        <w:spacing w:before="117"/>
        <w:rPr>
          <w:sz w:val="24"/>
        </w:rPr>
      </w:pPr>
      <w:r>
        <w:rPr>
          <w:sz w:val="24"/>
        </w:rPr>
        <w:t xml:space="preserve">Modifications </w:t>
      </w:r>
      <w:r>
        <w:rPr>
          <w:spacing w:val="-3"/>
          <w:sz w:val="24"/>
        </w:rPr>
        <w:t xml:space="preserve">are </w:t>
      </w:r>
      <w:r>
        <w:rPr>
          <w:sz w:val="24"/>
        </w:rPr>
        <w:t>made in</w:t>
      </w:r>
      <w:r>
        <w:rPr>
          <w:spacing w:val="50"/>
          <w:sz w:val="24"/>
        </w:rPr>
        <w:t xml:space="preserve"> </w:t>
      </w:r>
      <w:r>
        <w:rPr>
          <w:rFonts w:ascii="Times New Roman" w:hAnsi="Times New Roman"/>
          <w:sz w:val="24"/>
        </w:rPr>
        <w:t>Pre/sec_</w:t>
      </w:r>
      <w:proofErr w:type="gramStart"/>
      <w:r>
        <w:rPr>
          <w:rFonts w:ascii="Times New Roman" w:hAnsi="Times New Roman"/>
          <w:sz w:val="24"/>
        </w:rPr>
        <w:t>gen.f</w:t>
      </w:r>
      <w:proofErr w:type="gramEnd"/>
      <w:r>
        <w:rPr>
          <w:rFonts w:ascii="Times New Roman" w:hAnsi="Times New Roman"/>
          <w:sz w:val="24"/>
        </w:rPr>
        <w:t>90</w:t>
      </w:r>
      <w:r>
        <w:rPr>
          <w:sz w:val="24"/>
        </w:rPr>
        <w:t>.</w:t>
      </w:r>
    </w:p>
    <w:p w14:paraId="26E6345A" w14:textId="77777777" w:rsidR="00187CA9" w:rsidRDefault="00187CA9" w:rsidP="00187CA9">
      <w:pPr>
        <w:pStyle w:val="ListParagraph"/>
        <w:numPr>
          <w:ilvl w:val="4"/>
          <w:numId w:val="15"/>
        </w:numPr>
        <w:tabs>
          <w:tab w:val="left" w:pos="1461"/>
        </w:tabs>
        <w:spacing w:before="168" w:line="247" w:lineRule="auto"/>
        <w:ind w:right="1438"/>
        <w:rPr>
          <w:sz w:val="24"/>
        </w:rPr>
      </w:pPr>
      <w:r>
        <w:rPr>
          <w:spacing w:val="-3"/>
          <w:sz w:val="24"/>
        </w:rPr>
        <w:t>Accordingly,</w:t>
      </w:r>
      <w:r>
        <w:rPr>
          <w:spacing w:val="-34"/>
          <w:sz w:val="24"/>
        </w:rPr>
        <w:t xml:space="preserve"> </w:t>
      </w:r>
      <w:r>
        <w:rPr>
          <w:sz w:val="24"/>
        </w:rPr>
        <w:t>in</w:t>
      </w:r>
      <w:r>
        <w:rPr>
          <w:spacing w:val="-34"/>
          <w:sz w:val="24"/>
        </w:rPr>
        <w:t xml:space="preserve"> </w:t>
      </w:r>
      <w:proofErr w:type="spellStart"/>
      <w:r>
        <w:rPr>
          <w:rFonts w:ascii="Times New Roman" w:hAnsi="Times New Roman"/>
          <w:sz w:val="24"/>
        </w:rPr>
        <w:t>Src</w:t>
      </w:r>
      <w:proofErr w:type="spellEnd"/>
      <w:r>
        <w:rPr>
          <w:rFonts w:ascii="Times New Roman" w:hAnsi="Times New Roman"/>
          <w:sz w:val="24"/>
        </w:rPr>
        <w:t>/</w:t>
      </w:r>
      <w:proofErr w:type="gramStart"/>
      <w:r>
        <w:rPr>
          <w:rFonts w:ascii="Times New Roman" w:hAnsi="Times New Roman"/>
          <w:sz w:val="24"/>
        </w:rPr>
        <w:t>graph.f</w:t>
      </w:r>
      <w:proofErr w:type="gramEnd"/>
      <w:r>
        <w:rPr>
          <w:rFonts w:ascii="Times New Roman" w:hAnsi="Times New Roman"/>
          <w:sz w:val="24"/>
        </w:rPr>
        <w:t>90</w:t>
      </w:r>
      <w:r>
        <w:rPr>
          <w:sz w:val="24"/>
        </w:rPr>
        <w:t>,</w:t>
      </w:r>
      <w:r>
        <w:rPr>
          <w:spacing w:val="-34"/>
          <w:sz w:val="24"/>
        </w:rPr>
        <w:t xml:space="preserve"> </w:t>
      </w:r>
      <w:r>
        <w:rPr>
          <w:sz w:val="24"/>
        </w:rPr>
        <w:t>a</w:t>
      </w:r>
      <w:r>
        <w:rPr>
          <w:spacing w:val="-34"/>
          <w:sz w:val="24"/>
        </w:rPr>
        <w:t xml:space="preserve"> </w:t>
      </w:r>
      <w:r>
        <w:rPr>
          <w:sz w:val="24"/>
        </w:rPr>
        <w:t>new</w:t>
      </w:r>
      <w:r>
        <w:rPr>
          <w:spacing w:val="-33"/>
          <w:sz w:val="24"/>
        </w:rPr>
        <w:t xml:space="preserve"> </w:t>
      </w:r>
      <w:r>
        <w:rPr>
          <w:sz w:val="24"/>
        </w:rPr>
        <w:t>subroutine</w:t>
      </w:r>
      <w:r>
        <w:rPr>
          <w:spacing w:val="-34"/>
          <w:sz w:val="24"/>
        </w:rPr>
        <w:t xml:space="preserve"> </w:t>
      </w:r>
      <w:r>
        <w:rPr>
          <w:rFonts w:ascii="Times New Roman" w:hAnsi="Times New Roman"/>
          <w:color w:val="59439A"/>
          <w:sz w:val="24"/>
        </w:rPr>
        <w:t>FOAM_WRITE(IR,R)</w:t>
      </w:r>
      <w:r>
        <w:rPr>
          <w:rFonts w:ascii="Times New Roman" w:hAnsi="Times New Roman"/>
          <w:color w:val="59439A"/>
          <w:spacing w:val="-28"/>
          <w:sz w:val="24"/>
        </w:rPr>
        <w:t xml:space="preserve"> </w:t>
      </w:r>
      <w:r>
        <w:rPr>
          <w:sz w:val="24"/>
        </w:rPr>
        <w:t>will</w:t>
      </w:r>
      <w:r>
        <w:rPr>
          <w:spacing w:val="-33"/>
          <w:sz w:val="24"/>
        </w:rPr>
        <w:t xml:space="preserve"> </w:t>
      </w:r>
      <w:r>
        <w:rPr>
          <w:spacing w:val="3"/>
          <w:sz w:val="24"/>
        </w:rPr>
        <w:t>be</w:t>
      </w:r>
      <w:r>
        <w:rPr>
          <w:spacing w:val="-34"/>
          <w:sz w:val="24"/>
        </w:rPr>
        <w:t xml:space="preserve"> </w:t>
      </w:r>
      <w:r>
        <w:rPr>
          <w:sz w:val="24"/>
        </w:rPr>
        <w:t xml:space="preserve">called if </w:t>
      </w:r>
      <w:r>
        <w:rPr>
          <w:rFonts w:ascii="Times New Roman" w:hAnsi="Times New Roman"/>
          <w:color w:val="3C7F31"/>
          <w:sz w:val="24"/>
        </w:rPr>
        <w:t xml:space="preserve">IGRAPH </w:t>
      </w:r>
      <w:r>
        <w:rPr>
          <w:sz w:val="24"/>
        </w:rPr>
        <w:t xml:space="preserve">=6. This new subroutine will </w:t>
      </w:r>
      <w:r>
        <w:rPr>
          <w:spacing w:val="3"/>
          <w:sz w:val="24"/>
        </w:rPr>
        <w:t xml:space="preserve">be </w:t>
      </w:r>
      <w:r>
        <w:rPr>
          <w:sz w:val="24"/>
        </w:rPr>
        <w:t>introduced</w:t>
      </w:r>
      <w:r>
        <w:rPr>
          <w:spacing w:val="11"/>
          <w:sz w:val="24"/>
        </w:rPr>
        <w:t xml:space="preserve"> </w:t>
      </w:r>
      <w:r>
        <w:rPr>
          <w:sz w:val="24"/>
        </w:rPr>
        <w:t>later.</w:t>
      </w:r>
    </w:p>
    <w:p w14:paraId="687329C0" w14:textId="77777777" w:rsidR="00187CA9" w:rsidRDefault="00187CA9" w:rsidP="00187CA9">
      <w:pPr>
        <w:pStyle w:val="BodyText"/>
        <w:spacing w:before="163" w:line="249" w:lineRule="auto"/>
        <w:ind w:left="945" w:right="1426"/>
      </w:pPr>
      <w:r>
        <w:rPr>
          <w:noProof/>
        </w:rPr>
        <mc:AlternateContent>
          <mc:Choice Requires="wps">
            <w:drawing>
              <wp:anchor distT="0" distB="0" distL="114300" distR="114300" simplePos="0" relativeHeight="251730944" behindDoc="0" locked="0" layoutInCell="1" allowOverlap="1" wp14:anchorId="2B0ED32C" wp14:editId="72C7F89A">
                <wp:simplePos x="0" y="0"/>
                <wp:positionH relativeFrom="page">
                  <wp:posOffset>1136015</wp:posOffset>
                </wp:positionH>
                <wp:positionV relativeFrom="paragraph">
                  <wp:posOffset>128905</wp:posOffset>
                </wp:positionV>
                <wp:extent cx="76200" cy="26352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6DF0E" w14:textId="77777777" w:rsidR="000574F5" w:rsidRDefault="000574F5" w:rsidP="00187CA9">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ED32C" id="Text Box 14" o:spid="_x0000_s1056" type="#_x0000_t202" style="position:absolute;left:0;text-align:left;margin-left:89.45pt;margin-top:10.15pt;width:6pt;height:20.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" filled="f" stroked="f">
                <v:path arrowok="t"/>
                <v:textbox inset="0,0,0,0">
                  <w:txbxContent>
                    <w:p w14:paraId="4996DF0E" w14:textId="77777777" w:rsidR="000574F5" w:rsidRDefault="000574F5" w:rsidP="00187CA9">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w w:val="95"/>
        </w:rPr>
        <w:t>In</w:t>
      </w:r>
      <w:r>
        <w:rPr>
          <w:spacing w:val="-32"/>
          <w:w w:val="95"/>
        </w:rPr>
        <w:t xml:space="preserve"> </w:t>
      </w:r>
      <w:r>
        <w:rPr>
          <w:w w:val="95"/>
        </w:rPr>
        <w:t>order</w:t>
      </w:r>
      <w:r>
        <w:rPr>
          <w:spacing w:val="-31"/>
          <w:w w:val="95"/>
        </w:rPr>
        <w:t xml:space="preserve"> </w:t>
      </w:r>
      <w:r>
        <w:rPr>
          <w:w w:val="95"/>
        </w:rPr>
        <w:t>to</w:t>
      </w:r>
      <w:r>
        <w:rPr>
          <w:spacing w:val="-31"/>
          <w:w w:val="95"/>
        </w:rPr>
        <w:t xml:space="preserve"> </w:t>
      </w:r>
      <w:r>
        <w:rPr>
          <w:w w:val="95"/>
        </w:rPr>
        <w:t>read</w:t>
      </w:r>
      <w:r>
        <w:rPr>
          <w:spacing w:val="-32"/>
          <w:w w:val="95"/>
        </w:rPr>
        <w:t xml:space="preserve"> </w:t>
      </w:r>
      <w:r>
        <w:rPr>
          <w:w w:val="95"/>
        </w:rPr>
        <w:t>STL</w:t>
      </w:r>
      <w:r>
        <w:rPr>
          <w:spacing w:val="-31"/>
          <w:w w:val="95"/>
        </w:rPr>
        <w:t xml:space="preserve"> </w:t>
      </w:r>
      <w:r>
        <w:rPr>
          <w:w w:val="95"/>
        </w:rPr>
        <w:t>files,</w:t>
      </w:r>
      <w:r>
        <w:rPr>
          <w:spacing w:val="-31"/>
          <w:w w:val="95"/>
        </w:rPr>
        <w:t xml:space="preserve"> </w:t>
      </w:r>
      <w:r>
        <w:rPr>
          <w:w w:val="95"/>
        </w:rPr>
        <w:t>a</w:t>
      </w:r>
      <w:r>
        <w:rPr>
          <w:spacing w:val="-31"/>
          <w:w w:val="95"/>
        </w:rPr>
        <w:t xml:space="preserve"> </w:t>
      </w:r>
      <w:r>
        <w:rPr>
          <w:w w:val="95"/>
        </w:rPr>
        <w:t>new</w:t>
      </w:r>
      <w:r>
        <w:rPr>
          <w:spacing w:val="-31"/>
          <w:w w:val="95"/>
        </w:rPr>
        <w:t xml:space="preserve"> </w:t>
      </w:r>
      <w:r>
        <w:rPr>
          <w:w w:val="95"/>
        </w:rPr>
        <w:t>subroutine</w:t>
      </w:r>
      <w:r>
        <w:rPr>
          <w:spacing w:val="-31"/>
          <w:w w:val="95"/>
        </w:rPr>
        <w:t xml:space="preserve"> </w:t>
      </w:r>
      <w:r>
        <w:rPr>
          <w:rFonts w:ascii="Times New Roman"/>
          <w:color w:val="59439A"/>
          <w:w w:val="95"/>
        </w:rPr>
        <w:t>STLREAD(</w:t>
      </w:r>
      <w:proofErr w:type="gramStart"/>
      <w:r>
        <w:rPr>
          <w:rFonts w:ascii="Times New Roman"/>
          <w:color w:val="59439A"/>
          <w:w w:val="95"/>
        </w:rPr>
        <w:t>WORDS,IPOINT</w:t>
      </w:r>
      <w:proofErr w:type="gramEnd"/>
      <w:r>
        <w:rPr>
          <w:rFonts w:ascii="Times New Roman"/>
          <w:color w:val="59439A"/>
          <w:w w:val="95"/>
        </w:rPr>
        <w:t>)</w:t>
      </w:r>
      <w:r>
        <w:rPr>
          <w:rFonts w:ascii="Times New Roman"/>
          <w:color w:val="59439A"/>
          <w:spacing w:val="-25"/>
          <w:w w:val="95"/>
        </w:rPr>
        <w:t xml:space="preserve"> </w:t>
      </w:r>
      <w:r>
        <w:rPr>
          <w:w w:val="95"/>
        </w:rPr>
        <w:t>is</w:t>
      </w:r>
      <w:r>
        <w:rPr>
          <w:spacing w:val="-31"/>
          <w:w w:val="95"/>
        </w:rPr>
        <w:t xml:space="preserve"> </w:t>
      </w:r>
      <w:r>
        <w:rPr>
          <w:w w:val="95"/>
        </w:rPr>
        <w:t>called</w:t>
      </w:r>
      <w:r>
        <w:rPr>
          <w:spacing w:val="-32"/>
          <w:w w:val="95"/>
        </w:rPr>
        <w:t xml:space="preserve"> </w:t>
      </w:r>
      <w:r>
        <w:rPr>
          <w:w w:val="95"/>
        </w:rPr>
        <w:t>at</w:t>
      </w:r>
      <w:r>
        <w:rPr>
          <w:spacing w:val="-31"/>
          <w:w w:val="95"/>
        </w:rPr>
        <w:t xml:space="preserve"> </w:t>
      </w:r>
      <w:r>
        <w:rPr>
          <w:w w:val="95"/>
        </w:rPr>
        <w:t>the</w:t>
      </w:r>
      <w:r>
        <w:rPr>
          <w:spacing w:val="-31"/>
          <w:w w:val="95"/>
        </w:rPr>
        <w:t xml:space="preserve"> </w:t>
      </w:r>
      <w:r>
        <w:rPr>
          <w:w w:val="95"/>
        </w:rPr>
        <w:t xml:space="preserve">end </w:t>
      </w:r>
      <w:r>
        <w:t>of all</w:t>
      </w:r>
      <w:r>
        <w:rPr>
          <w:spacing w:val="20"/>
        </w:rPr>
        <w:t xml:space="preserve"> </w:t>
      </w:r>
      <w:r>
        <w:t>inputs.</w:t>
      </w:r>
    </w:p>
    <w:p w14:paraId="2515886A" w14:textId="297B4B61" w:rsidR="00187CA9" w:rsidRDefault="00187CA9" w:rsidP="00187CA9">
      <w:pPr>
        <w:pStyle w:val="BodyText"/>
        <w:spacing w:before="3" w:line="249" w:lineRule="auto"/>
        <w:ind w:left="945" w:right="1361"/>
      </w:pPr>
      <w:r>
        <w:t>The only trigger for IB</w:t>
      </w:r>
      <w:r w:rsidR="00CA16CA">
        <w:t xml:space="preserve"> method</w:t>
      </w:r>
      <w:r>
        <w:t xml:space="preserve"> is to add the following lines at the end </w:t>
      </w:r>
      <w:r>
        <w:rPr>
          <w:rFonts w:ascii="Times New Roman"/>
        </w:rPr>
        <w:t xml:space="preserve">casename_SIF.dat </w:t>
      </w:r>
      <w:r>
        <w:t>(for steady flow)</w:t>
      </w:r>
    </w:p>
    <w:p w14:paraId="461EFFEF" w14:textId="77777777" w:rsidR="00187CA9" w:rsidRDefault="00187CA9" w:rsidP="00187CA9">
      <w:pPr>
        <w:pStyle w:val="BodyText"/>
        <w:spacing w:before="163"/>
        <w:ind w:left="945"/>
        <w:jc w:val="both"/>
        <w:rPr>
          <w:rFonts w:ascii="Times New Roman"/>
        </w:rPr>
      </w:pPr>
      <w:r>
        <w:rPr>
          <w:rFonts w:ascii="Times New Roman"/>
          <w:w w:val="155"/>
        </w:rPr>
        <w:t xml:space="preserve">// </w:t>
      </w:r>
      <w:r>
        <w:rPr>
          <w:rFonts w:ascii="Times New Roman"/>
          <w:w w:val="120"/>
        </w:rPr>
        <w:t>Specify-a-flow-rate-at-inlets?</w:t>
      </w:r>
      <w:r>
        <w:rPr>
          <w:rFonts w:ascii="Times New Roman"/>
          <w:spacing w:val="53"/>
          <w:w w:val="120"/>
        </w:rPr>
        <w:t xml:space="preserve"> </w:t>
      </w:r>
      <w:r>
        <w:rPr>
          <w:rFonts w:ascii="Times New Roman"/>
          <w:w w:val="120"/>
        </w:rPr>
        <w:t>(empty</w:t>
      </w:r>
      <w:r>
        <w:rPr>
          <w:rFonts w:ascii="Times New Roman"/>
          <w:spacing w:val="53"/>
          <w:w w:val="120"/>
        </w:rPr>
        <w:t xml:space="preserve"> </w:t>
      </w:r>
      <w:r>
        <w:rPr>
          <w:rFonts w:ascii="Times New Roman"/>
          <w:w w:val="120"/>
        </w:rPr>
        <w:t>or</w:t>
      </w:r>
      <w:r>
        <w:rPr>
          <w:rFonts w:ascii="Times New Roman"/>
          <w:spacing w:val="53"/>
          <w:w w:val="120"/>
        </w:rPr>
        <w:t xml:space="preserve"> </w:t>
      </w:r>
      <w:r>
        <w:rPr>
          <w:rFonts w:ascii="Times New Roman"/>
          <w:w w:val="120"/>
        </w:rPr>
        <w:t>0</w:t>
      </w:r>
      <w:r>
        <w:rPr>
          <w:rFonts w:ascii="Times New Roman"/>
          <w:spacing w:val="52"/>
          <w:w w:val="120"/>
        </w:rPr>
        <w:t xml:space="preserve"> </w:t>
      </w:r>
      <w:r>
        <w:rPr>
          <w:rFonts w:ascii="Times New Roman"/>
          <w:w w:val="120"/>
        </w:rPr>
        <w:t>for</w:t>
      </w:r>
      <w:r>
        <w:rPr>
          <w:rFonts w:ascii="Times New Roman"/>
          <w:spacing w:val="53"/>
          <w:w w:val="120"/>
        </w:rPr>
        <w:t xml:space="preserve"> </w:t>
      </w:r>
      <w:r>
        <w:rPr>
          <w:rFonts w:ascii="Times New Roman"/>
          <w:w w:val="115"/>
        </w:rPr>
        <w:t>NO,</w:t>
      </w:r>
      <w:r>
        <w:rPr>
          <w:rFonts w:ascii="Times New Roman"/>
          <w:spacing w:val="56"/>
          <w:w w:val="115"/>
        </w:rPr>
        <w:t xml:space="preserve"> </w:t>
      </w:r>
      <w:r>
        <w:rPr>
          <w:rFonts w:ascii="Times New Roman"/>
          <w:w w:val="120"/>
        </w:rPr>
        <w:t>1</w:t>
      </w:r>
      <w:r>
        <w:rPr>
          <w:rFonts w:ascii="Times New Roman"/>
          <w:spacing w:val="53"/>
          <w:w w:val="120"/>
        </w:rPr>
        <w:t xml:space="preserve"> </w:t>
      </w:r>
      <w:r>
        <w:rPr>
          <w:rFonts w:ascii="Times New Roman"/>
          <w:w w:val="120"/>
        </w:rPr>
        <w:t>for</w:t>
      </w:r>
      <w:r>
        <w:rPr>
          <w:rFonts w:ascii="Times New Roman"/>
          <w:spacing w:val="52"/>
          <w:w w:val="120"/>
        </w:rPr>
        <w:t xml:space="preserve"> </w:t>
      </w:r>
      <w:r>
        <w:rPr>
          <w:rFonts w:ascii="Times New Roman"/>
          <w:w w:val="115"/>
        </w:rPr>
        <w:t>YES)</w:t>
      </w:r>
    </w:p>
    <w:p w14:paraId="2E4D3ADC" w14:textId="77777777" w:rsidR="00187CA9" w:rsidRDefault="00187CA9" w:rsidP="00187CA9">
      <w:pPr>
        <w:pStyle w:val="BodyText"/>
        <w:rPr>
          <w:rFonts w:ascii="Times New Roman"/>
        </w:rPr>
      </w:pPr>
    </w:p>
    <w:p w14:paraId="63D7C4E3" w14:textId="77777777" w:rsidR="00187CA9" w:rsidRDefault="00187CA9" w:rsidP="00187CA9">
      <w:pPr>
        <w:pStyle w:val="BodyText"/>
        <w:spacing w:before="4"/>
        <w:rPr>
          <w:rFonts w:ascii="Times New Roman"/>
          <w:sz w:val="27"/>
        </w:rPr>
      </w:pPr>
    </w:p>
    <w:p w14:paraId="67A936CB" w14:textId="77777777" w:rsidR="00187CA9" w:rsidRDefault="00187CA9" w:rsidP="00187CA9">
      <w:pPr>
        <w:pStyle w:val="BodyText"/>
        <w:spacing w:before="1"/>
        <w:ind w:left="945"/>
        <w:jc w:val="both"/>
        <w:rPr>
          <w:rFonts w:ascii="Times New Roman"/>
        </w:rPr>
      </w:pPr>
      <w:r>
        <w:rPr>
          <w:rFonts w:ascii="Times New Roman"/>
          <w:w w:val="155"/>
        </w:rPr>
        <w:t xml:space="preserve">// </w:t>
      </w:r>
      <w:r>
        <w:rPr>
          <w:rFonts w:ascii="Times New Roman"/>
          <w:w w:val="110"/>
        </w:rPr>
        <w:t>READ-STL-SURFACE-FILE</w:t>
      </w:r>
    </w:p>
    <w:p w14:paraId="61A7ED06" w14:textId="77777777" w:rsidR="00187CA9" w:rsidRDefault="00187CA9" w:rsidP="00187CA9">
      <w:pPr>
        <w:pStyle w:val="BodyText"/>
        <w:spacing w:before="13"/>
        <w:ind w:left="945"/>
        <w:jc w:val="both"/>
        <w:rPr>
          <w:rFonts w:ascii="Times New Roman"/>
        </w:rPr>
      </w:pPr>
      <w:r>
        <w:rPr>
          <w:rFonts w:ascii="Times New Roman"/>
          <w:w w:val="110"/>
        </w:rPr>
        <w:t>READSTL</w:t>
      </w:r>
      <w:r>
        <w:rPr>
          <w:rFonts w:ascii="Times New Roman"/>
          <w:spacing w:val="57"/>
          <w:w w:val="110"/>
        </w:rPr>
        <w:t xml:space="preserve"> </w:t>
      </w:r>
      <w:proofErr w:type="spellStart"/>
      <w:r>
        <w:rPr>
          <w:rFonts w:ascii="Times New Roman"/>
          <w:w w:val="120"/>
        </w:rPr>
        <w:t>cylinder_triplesize.stl</w:t>
      </w:r>
      <w:proofErr w:type="spellEnd"/>
    </w:p>
    <w:p w14:paraId="023CF2E0" w14:textId="77777777" w:rsidR="00187CA9" w:rsidRDefault="00187CA9" w:rsidP="00187CA9">
      <w:pPr>
        <w:pStyle w:val="BodyText"/>
        <w:spacing w:before="171"/>
        <w:ind w:left="945"/>
        <w:jc w:val="both"/>
      </w:pPr>
      <w:r>
        <w:t xml:space="preserve">The STL file has to be put in the directory </w:t>
      </w:r>
      <w:proofErr w:type="spellStart"/>
      <w:r>
        <w:rPr>
          <w:rFonts w:ascii="Times New Roman"/>
        </w:rPr>
        <w:t>STLfiles</w:t>
      </w:r>
      <w:proofErr w:type="spellEnd"/>
      <w:r>
        <w:rPr>
          <w:rFonts w:ascii="Times New Roman"/>
        </w:rPr>
        <w:t>/</w:t>
      </w:r>
      <w:r>
        <w:t>.</w:t>
      </w:r>
    </w:p>
    <w:p w14:paraId="773E19DE" w14:textId="69F88865" w:rsidR="00187CA9" w:rsidRDefault="00187CA9" w:rsidP="00187CA9">
      <w:pPr>
        <w:pStyle w:val="BodyText"/>
        <w:spacing w:before="171"/>
        <w:ind w:left="945"/>
        <w:jc w:val="both"/>
      </w:pPr>
      <w:r>
        <w:t>For unsteady flow, the following is an example to specify IB</w:t>
      </w:r>
      <w:r w:rsidR="00CA16CA">
        <w:t xml:space="preserve"> </w:t>
      </w:r>
      <w:proofErr w:type="spellStart"/>
      <w:r w:rsidR="00CA16CA">
        <w:t>mwthod</w:t>
      </w:r>
      <w:proofErr w:type="spellEnd"/>
      <w:r>
        <w:t>:</w:t>
      </w:r>
    </w:p>
    <w:p w14:paraId="24735715" w14:textId="77777777" w:rsidR="00187CA9" w:rsidRDefault="00187CA9" w:rsidP="00187CA9">
      <w:pPr>
        <w:pStyle w:val="BodyText"/>
        <w:spacing w:before="173"/>
        <w:ind w:left="945"/>
        <w:jc w:val="both"/>
        <w:rPr>
          <w:rFonts w:ascii="Times New Roman"/>
        </w:rPr>
      </w:pPr>
      <w:r>
        <w:rPr>
          <w:rFonts w:ascii="Times New Roman"/>
          <w:w w:val="155"/>
        </w:rPr>
        <w:t xml:space="preserve">// </w:t>
      </w:r>
      <w:r>
        <w:rPr>
          <w:rFonts w:ascii="Times New Roman"/>
          <w:w w:val="130"/>
        </w:rPr>
        <w:t>monitor point</w:t>
      </w:r>
    </w:p>
    <w:p w14:paraId="77E08DBA" w14:textId="77777777" w:rsidR="00187CA9" w:rsidRDefault="00187CA9" w:rsidP="00187CA9">
      <w:pPr>
        <w:pStyle w:val="BodyText"/>
        <w:spacing w:before="3"/>
        <w:rPr>
          <w:rFonts w:ascii="Times New Roman"/>
          <w:sz w:val="26"/>
        </w:rPr>
      </w:pPr>
    </w:p>
    <w:p w14:paraId="7CAA153F" w14:textId="56072A32" w:rsidR="00187CA9" w:rsidRDefault="00187CA9" w:rsidP="00CA16CA">
      <w:pPr>
        <w:pStyle w:val="BodyText"/>
        <w:ind w:left="950" w:right="1440"/>
        <w:jc w:val="both"/>
        <w:rPr>
          <w:rFonts w:ascii="Times New Roman"/>
        </w:rPr>
      </w:pPr>
      <w:r>
        <w:rPr>
          <w:rFonts w:ascii="Times New Roman"/>
          <w:w w:val="175"/>
        </w:rPr>
        <w:t xml:space="preserve">// </w:t>
      </w:r>
      <w:r>
        <w:rPr>
          <w:rFonts w:ascii="Times New Roman"/>
          <w:w w:val="115"/>
        </w:rPr>
        <w:t xml:space="preserve">Intermediate Result </w:t>
      </w:r>
      <w:r>
        <w:rPr>
          <w:rFonts w:ascii="Times New Roman"/>
          <w:w w:val="105"/>
        </w:rPr>
        <w:t xml:space="preserve">Output </w:t>
      </w:r>
      <w:r>
        <w:rPr>
          <w:rFonts w:ascii="Times New Roman"/>
          <w:w w:val="115"/>
        </w:rPr>
        <w:t xml:space="preserve">Control: </w:t>
      </w:r>
      <w:proofErr w:type="gramStart"/>
      <w:r>
        <w:rPr>
          <w:rFonts w:ascii="Times New Roman"/>
          <w:w w:val="105"/>
        </w:rPr>
        <w:t>INTERVAL(</w:t>
      </w:r>
      <w:proofErr w:type="gramEnd"/>
      <w:r>
        <w:rPr>
          <w:rFonts w:ascii="Times New Roman"/>
          <w:w w:val="105"/>
        </w:rPr>
        <w:t xml:space="preserve">hour) </w:t>
      </w:r>
      <w:r>
        <w:rPr>
          <w:rFonts w:ascii="Times New Roman"/>
        </w:rPr>
        <w:t xml:space="preserve">OR </w:t>
      </w:r>
      <w:r>
        <w:rPr>
          <w:rFonts w:ascii="Times New Roman"/>
          <w:w w:val="115"/>
        </w:rPr>
        <w:t xml:space="preserve">List </w:t>
      </w:r>
      <w:r>
        <w:rPr>
          <w:rFonts w:ascii="Times New Roman"/>
          <w:w w:val="105"/>
        </w:rPr>
        <w:t xml:space="preserve">of T1 T2 </w:t>
      </w:r>
      <w:r>
        <w:rPr>
          <w:rFonts w:ascii="Times New Roman"/>
          <w:w w:val="175"/>
        </w:rPr>
        <w:t xml:space="preserve">... </w:t>
      </w:r>
      <w:r>
        <w:rPr>
          <w:rFonts w:ascii="Times New Roman"/>
        </w:rPr>
        <w:t xml:space="preserve">EMPTY </w:t>
      </w:r>
      <w:r w:rsidRPr="009D1BE9">
        <w:rPr>
          <w:rFonts w:ascii="Times New Roman"/>
          <w:w w:val="115"/>
        </w:rPr>
        <w:t>m</w:t>
      </w:r>
      <w:r w:rsidR="00CA16CA" w:rsidRPr="009D1BE9">
        <w:rPr>
          <w:rFonts w:ascii="Times New Roman"/>
          <w:w w:val="115"/>
        </w:rPr>
        <w:t>eans the end</w:t>
      </w:r>
    </w:p>
    <w:p w14:paraId="23FE1BAF" w14:textId="77777777" w:rsidR="00187CA9" w:rsidRDefault="00187CA9" w:rsidP="00187CA9">
      <w:pPr>
        <w:pStyle w:val="BodyText"/>
        <w:spacing w:before="13"/>
        <w:ind w:left="945"/>
        <w:jc w:val="both"/>
        <w:rPr>
          <w:rFonts w:ascii="Times New Roman"/>
        </w:rPr>
      </w:pPr>
      <w:r>
        <w:rPr>
          <w:rFonts w:ascii="Times New Roman"/>
          <w:w w:val="125"/>
        </w:rPr>
        <w:t>-1</w:t>
      </w:r>
    </w:p>
    <w:p w14:paraId="6678BD8C" w14:textId="77777777" w:rsidR="00187CA9" w:rsidRDefault="00187CA9" w:rsidP="00187CA9">
      <w:pPr>
        <w:pStyle w:val="BodyText"/>
        <w:spacing w:before="13"/>
        <w:ind w:left="945"/>
        <w:jc w:val="both"/>
        <w:rPr>
          <w:rFonts w:ascii="Times New Roman"/>
        </w:rPr>
      </w:pPr>
      <w:r>
        <w:rPr>
          <w:rFonts w:ascii="Times New Roman"/>
          <w:w w:val="155"/>
        </w:rPr>
        <w:t xml:space="preserve">// </w:t>
      </w:r>
      <w:r>
        <w:rPr>
          <w:rFonts w:ascii="Times New Roman"/>
          <w:w w:val="110"/>
        </w:rPr>
        <w:t>READ-STL-SURFACE-FILE</w:t>
      </w:r>
    </w:p>
    <w:p w14:paraId="410C8DCF" w14:textId="77777777" w:rsidR="00187CA9" w:rsidRDefault="00187CA9" w:rsidP="00187CA9">
      <w:pPr>
        <w:pStyle w:val="BodyText"/>
        <w:spacing w:before="13"/>
        <w:ind w:left="945"/>
        <w:jc w:val="both"/>
        <w:rPr>
          <w:rFonts w:ascii="Times New Roman"/>
        </w:rPr>
      </w:pPr>
      <w:r>
        <w:rPr>
          <w:rFonts w:ascii="Times New Roman"/>
          <w:w w:val="110"/>
        </w:rPr>
        <w:t>READSTL</w:t>
      </w:r>
      <w:r>
        <w:rPr>
          <w:rFonts w:ascii="Times New Roman"/>
          <w:spacing w:val="57"/>
          <w:w w:val="110"/>
        </w:rPr>
        <w:t xml:space="preserve"> </w:t>
      </w:r>
      <w:proofErr w:type="spellStart"/>
      <w:r>
        <w:rPr>
          <w:rFonts w:ascii="Times New Roman"/>
          <w:w w:val="120"/>
        </w:rPr>
        <w:t>cylinder_triplesize.stl</w:t>
      </w:r>
      <w:proofErr w:type="spellEnd"/>
    </w:p>
    <w:p w14:paraId="19A911E6" w14:textId="77777777" w:rsidR="00187CA9" w:rsidRDefault="00187CA9" w:rsidP="00187CA9">
      <w:pPr>
        <w:pStyle w:val="BodyText"/>
        <w:spacing w:before="171" w:line="249" w:lineRule="auto"/>
        <w:ind w:left="945" w:right="1437"/>
        <w:jc w:val="both"/>
      </w:pPr>
      <w:r>
        <w:rPr>
          <w:noProof/>
        </w:rPr>
        <mc:AlternateContent>
          <mc:Choice Requires="wps">
            <w:drawing>
              <wp:anchor distT="0" distB="0" distL="114300" distR="114300" simplePos="0" relativeHeight="251731968" behindDoc="0" locked="0" layoutInCell="1" allowOverlap="1" wp14:anchorId="7C991FEE" wp14:editId="196AF48F">
                <wp:simplePos x="0" y="0"/>
                <wp:positionH relativeFrom="page">
                  <wp:posOffset>1136015</wp:posOffset>
                </wp:positionH>
                <wp:positionV relativeFrom="paragraph">
                  <wp:posOffset>133985</wp:posOffset>
                </wp:positionV>
                <wp:extent cx="76200" cy="26352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0B48" w14:textId="77777777" w:rsidR="000574F5" w:rsidRDefault="000574F5" w:rsidP="00187CA9">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91FEE" id="Text Box 13" o:spid="_x0000_s1057" type="#_x0000_t202" style="position:absolute;left:0;text-align:left;margin-left:89.45pt;margin-top:10.55pt;width:6pt;height:20.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" filled="f" stroked="f">
                <v:path arrowok="t"/>
                <v:textbox inset="0,0,0,0">
                  <w:txbxContent>
                    <w:p w14:paraId="3BF80B48" w14:textId="77777777" w:rsidR="000574F5" w:rsidRDefault="000574F5" w:rsidP="00187CA9">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w w:val="95"/>
        </w:rPr>
        <w:t>A</w:t>
      </w:r>
      <w:r>
        <w:rPr>
          <w:spacing w:val="-6"/>
          <w:w w:val="95"/>
        </w:rPr>
        <w:t xml:space="preserve"> </w:t>
      </w:r>
      <w:r>
        <w:rPr>
          <w:w w:val="95"/>
        </w:rPr>
        <w:t>module</w:t>
      </w:r>
      <w:r>
        <w:rPr>
          <w:spacing w:val="-6"/>
          <w:w w:val="95"/>
        </w:rPr>
        <w:t xml:space="preserve"> </w:t>
      </w:r>
      <w:r>
        <w:rPr>
          <w:w w:val="95"/>
        </w:rPr>
        <w:t>called</w:t>
      </w:r>
      <w:r>
        <w:rPr>
          <w:spacing w:val="-6"/>
          <w:w w:val="95"/>
        </w:rPr>
        <w:t xml:space="preserve"> </w:t>
      </w:r>
      <w:proofErr w:type="spellStart"/>
      <w:r>
        <w:rPr>
          <w:rFonts w:ascii="Times New Roman"/>
          <w:color w:val="59439A"/>
          <w:w w:val="95"/>
        </w:rPr>
        <w:t>mod_ibm</w:t>
      </w:r>
      <w:proofErr w:type="spellEnd"/>
      <w:r>
        <w:rPr>
          <w:rFonts w:ascii="Times New Roman"/>
          <w:color w:val="59439A"/>
          <w:spacing w:val="-1"/>
          <w:w w:val="95"/>
        </w:rPr>
        <w:t xml:space="preserve"> </w:t>
      </w:r>
      <w:r>
        <w:rPr>
          <w:w w:val="95"/>
        </w:rPr>
        <w:t>is</w:t>
      </w:r>
      <w:r>
        <w:rPr>
          <w:spacing w:val="-5"/>
          <w:w w:val="95"/>
        </w:rPr>
        <w:t xml:space="preserve"> </w:t>
      </w:r>
      <w:r>
        <w:rPr>
          <w:w w:val="95"/>
        </w:rPr>
        <w:t>created</w:t>
      </w:r>
      <w:r>
        <w:rPr>
          <w:spacing w:val="-6"/>
          <w:w w:val="95"/>
        </w:rPr>
        <w:t xml:space="preserve"> </w:t>
      </w:r>
      <w:r>
        <w:rPr>
          <w:spacing w:val="-3"/>
          <w:w w:val="95"/>
        </w:rPr>
        <w:t>for</w:t>
      </w:r>
      <w:r>
        <w:rPr>
          <w:spacing w:val="-6"/>
          <w:w w:val="95"/>
        </w:rPr>
        <w:t xml:space="preserve"> </w:t>
      </w:r>
      <w:r>
        <w:rPr>
          <w:w w:val="95"/>
        </w:rPr>
        <w:t>defining</w:t>
      </w:r>
      <w:r>
        <w:rPr>
          <w:spacing w:val="-6"/>
          <w:w w:val="95"/>
        </w:rPr>
        <w:t xml:space="preserve"> </w:t>
      </w:r>
      <w:r>
        <w:rPr>
          <w:w w:val="95"/>
        </w:rPr>
        <w:t>global</w:t>
      </w:r>
      <w:r>
        <w:rPr>
          <w:spacing w:val="-6"/>
          <w:w w:val="95"/>
        </w:rPr>
        <w:t xml:space="preserve"> </w:t>
      </w:r>
      <w:r>
        <w:rPr>
          <w:w w:val="95"/>
        </w:rPr>
        <w:t>variables</w:t>
      </w:r>
      <w:r>
        <w:rPr>
          <w:spacing w:val="-6"/>
          <w:w w:val="95"/>
        </w:rPr>
        <w:t xml:space="preserve"> </w:t>
      </w:r>
      <w:r>
        <w:rPr>
          <w:spacing w:val="-3"/>
          <w:w w:val="95"/>
        </w:rPr>
        <w:t>for</w:t>
      </w:r>
      <w:r>
        <w:rPr>
          <w:spacing w:val="-6"/>
          <w:w w:val="95"/>
        </w:rPr>
        <w:t xml:space="preserve"> </w:t>
      </w:r>
      <w:r>
        <w:rPr>
          <w:w w:val="95"/>
        </w:rPr>
        <w:t>immersed</w:t>
      </w:r>
      <w:r>
        <w:rPr>
          <w:spacing w:val="-6"/>
          <w:w w:val="95"/>
        </w:rPr>
        <w:t xml:space="preserve"> </w:t>
      </w:r>
      <w:r>
        <w:rPr>
          <w:w w:val="95"/>
        </w:rPr>
        <w:t xml:space="preserve">boundary </w:t>
      </w:r>
      <w:r>
        <w:t>method.</w:t>
      </w:r>
      <w:r>
        <w:rPr>
          <w:spacing w:val="40"/>
        </w:rPr>
        <w:t xml:space="preserve"> </w:t>
      </w:r>
      <w:r>
        <w:t>It</w:t>
      </w:r>
      <w:r>
        <w:rPr>
          <w:spacing w:val="-10"/>
        </w:rPr>
        <w:t xml:space="preserve"> </w:t>
      </w:r>
      <w:r>
        <w:t>defines</w:t>
      </w:r>
      <w:r>
        <w:rPr>
          <w:spacing w:val="-10"/>
        </w:rPr>
        <w:t xml:space="preserve"> </w:t>
      </w:r>
      <w:r>
        <w:t>the</w:t>
      </w:r>
      <w:r>
        <w:rPr>
          <w:spacing w:val="-10"/>
        </w:rPr>
        <w:t xml:space="preserve"> </w:t>
      </w:r>
      <w:r>
        <w:t>information</w:t>
      </w:r>
      <w:r>
        <w:rPr>
          <w:spacing w:val="-10"/>
        </w:rPr>
        <w:t xml:space="preserve"> </w:t>
      </w:r>
      <w:r>
        <w:rPr>
          <w:spacing w:val="-3"/>
        </w:rPr>
        <w:t>for</w:t>
      </w:r>
      <w:r>
        <w:rPr>
          <w:spacing w:val="-10"/>
        </w:rPr>
        <w:t xml:space="preserve"> </w:t>
      </w:r>
      <w:r>
        <w:t>STL</w:t>
      </w:r>
      <w:r>
        <w:rPr>
          <w:spacing w:val="-10"/>
        </w:rPr>
        <w:t xml:space="preserve"> </w:t>
      </w:r>
      <w:r>
        <w:t>as</w:t>
      </w:r>
      <w:r>
        <w:rPr>
          <w:spacing w:val="-10"/>
        </w:rPr>
        <w:t xml:space="preserve"> </w:t>
      </w:r>
      <w:r>
        <w:t>well</w:t>
      </w:r>
      <w:r>
        <w:rPr>
          <w:spacing w:val="-10"/>
        </w:rPr>
        <w:t xml:space="preserve"> </w:t>
      </w:r>
      <w:r>
        <w:t>as</w:t>
      </w:r>
      <w:r>
        <w:rPr>
          <w:spacing w:val="-10"/>
        </w:rPr>
        <w:t xml:space="preserve"> </w:t>
      </w:r>
      <w:r>
        <w:t>edge-related</w:t>
      </w:r>
      <w:r>
        <w:rPr>
          <w:spacing w:val="-10"/>
        </w:rPr>
        <w:t xml:space="preserve"> </w:t>
      </w:r>
      <w:r>
        <w:t>addressing</w:t>
      </w:r>
      <w:r>
        <w:rPr>
          <w:spacing w:val="-10"/>
        </w:rPr>
        <w:t xml:space="preserve"> </w:t>
      </w:r>
      <w:r>
        <w:t>of</w:t>
      </w:r>
      <w:r>
        <w:rPr>
          <w:spacing w:val="-10"/>
        </w:rPr>
        <w:t xml:space="preserve"> </w:t>
      </w:r>
      <w:r>
        <w:t>the computational</w:t>
      </w:r>
      <w:r>
        <w:rPr>
          <w:spacing w:val="-35"/>
        </w:rPr>
        <w:t xml:space="preserve"> </w:t>
      </w:r>
      <w:r>
        <w:t>mesh.</w:t>
      </w:r>
      <w:r>
        <w:rPr>
          <w:spacing w:val="-16"/>
        </w:rPr>
        <w:t xml:space="preserve"> </w:t>
      </w:r>
      <w:r>
        <w:t>It</w:t>
      </w:r>
      <w:r>
        <w:rPr>
          <w:spacing w:val="-34"/>
        </w:rPr>
        <w:t xml:space="preserve"> </w:t>
      </w:r>
      <w:r>
        <w:t>also</w:t>
      </w:r>
      <w:r>
        <w:rPr>
          <w:spacing w:val="-35"/>
        </w:rPr>
        <w:t xml:space="preserve"> </w:t>
      </w:r>
      <w:r>
        <w:t>contains</w:t>
      </w:r>
      <w:r>
        <w:rPr>
          <w:spacing w:val="-34"/>
        </w:rPr>
        <w:t xml:space="preserve"> </w:t>
      </w:r>
      <w:r>
        <w:t>some</w:t>
      </w:r>
      <w:r>
        <w:rPr>
          <w:spacing w:val="-34"/>
        </w:rPr>
        <w:t xml:space="preserve"> </w:t>
      </w:r>
      <w:r>
        <w:t>basic</w:t>
      </w:r>
      <w:r>
        <w:rPr>
          <w:spacing w:val="-35"/>
        </w:rPr>
        <w:t xml:space="preserve"> </w:t>
      </w:r>
      <w:r>
        <w:t>functions</w:t>
      </w:r>
      <w:r>
        <w:rPr>
          <w:spacing w:val="-34"/>
        </w:rPr>
        <w:t xml:space="preserve"> </w:t>
      </w:r>
      <w:r>
        <w:t>such</w:t>
      </w:r>
      <w:r>
        <w:rPr>
          <w:spacing w:val="-34"/>
        </w:rPr>
        <w:t xml:space="preserve"> </w:t>
      </w:r>
      <w:r>
        <w:t>as</w:t>
      </w:r>
      <w:r>
        <w:rPr>
          <w:spacing w:val="-34"/>
        </w:rPr>
        <w:t xml:space="preserve"> </w:t>
      </w:r>
      <w:proofErr w:type="spellStart"/>
      <w:r>
        <w:rPr>
          <w:rFonts w:ascii="Times New Roman"/>
          <w:color w:val="59439A"/>
          <w:w w:val="105"/>
        </w:rPr>
        <w:t>cross_</w:t>
      </w:r>
      <w:proofErr w:type="gramStart"/>
      <w:r>
        <w:rPr>
          <w:rFonts w:ascii="Times New Roman"/>
          <w:color w:val="59439A"/>
          <w:w w:val="105"/>
        </w:rPr>
        <w:t>product</w:t>
      </w:r>
      <w:proofErr w:type="spellEnd"/>
      <w:r>
        <w:rPr>
          <w:rFonts w:ascii="Times New Roman"/>
          <w:color w:val="59439A"/>
          <w:w w:val="105"/>
        </w:rPr>
        <w:t>(</w:t>
      </w:r>
      <w:proofErr w:type="gramEnd"/>
      <w:r>
        <w:rPr>
          <w:rFonts w:ascii="Times New Roman"/>
          <w:color w:val="59439A"/>
          <w:w w:val="105"/>
        </w:rPr>
        <w:t>a,</w:t>
      </w:r>
      <w:r>
        <w:rPr>
          <w:rFonts w:ascii="Times New Roman"/>
          <w:color w:val="59439A"/>
          <w:spacing w:val="1"/>
          <w:w w:val="105"/>
        </w:rPr>
        <w:t xml:space="preserve"> </w:t>
      </w:r>
      <w:r>
        <w:rPr>
          <w:rFonts w:ascii="Times New Roman"/>
          <w:color w:val="59439A"/>
          <w:w w:val="105"/>
        </w:rPr>
        <w:t xml:space="preserve">b) </w:t>
      </w:r>
      <w:r>
        <w:t>and</w:t>
      </w:r>
      <w:r>
        <w:rPr>
          <w:spacing w:val="12"/>
        </w:rPr>
        <w:t xml:space="preserve"> </w:t>
      </w:r>
      <w:r>
        <w:rPr>
          <w:rFonts w:ascii="Times New Roman"/>
          <w:color w:val="59439A"/>
        </w:rPr>
        <w:t>magnitude(a)</w:t>
      </w:r>
      <w:r>
        <w:t>.</w:t>
      </w:r>
    </w:p>
    <w:p w14:paraId="531E041B" w14:textId="77777777" w:rsidR="00562C80" w:rsidRDefault="00187CA9" w:rsidP="00187CA9">
      <w:pPr>
        <w:pStyle w:val="BodyText"/>
        <w:spacing w:before="167" w:line="237" w:lineRule="auto"/>
        <w:ind w:left="945" w:right="1430"/>
        <w:rPr>
          <w:spacing w:val="-6"/>
        </w:rPr>
      </w:pPr>
      <w:r>
        <w:rPr>
          <w:noProof/>
        </w:rPr>
        <mc:AlternateContent>
          <mc:Choice Requires="wps">
            <w:drawing>
              <wp:anchor distT="0" distB="0" distL="114300" distR="114300" simplePos="0" relativeHeight="251732992" behindDoc="0" locked="0" layoutInCell="1" allowOverlap="1" wp14:anchorId="3734D89C" wp14:editId="0166972B">
                <wp:simplePos x="0" y="0"/>
                <wp:positionH relativeFrom="page">
                  <wp:posOffset>1136015</wp:posOffset>
                </wp:positionH>
                <wp:positionV relativeFrom="paragraph">
                  <wp:posOffset>130175</wp:posOffset>
                </wp:positionV>
                <wp:extent cx="76200" cy="263525"/>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91EA" w14:textId="77777777" w:rsidR="000574F5" w:rsidRDefault="000574F5" w:rsidP="00187CA9">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D89C" id="Text Box 12" o:spid="_x0000_s1058" type="#_x0000_t202" style="position:absolute;left:0;text-align:left;margin-left:89.45pt;margin-top:10.25pt;width:6pt;height:20.7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" filled="f" stroked="f">
                <v:path arrowok="t"/>
                <v:textbox inset="0,0,0,0">
                  <w:txbxContent>
                    <w:p w14:paraId="35D591EA" w14:textId="77777777" w:rsidR="000574F5" w:rsidRDefault="000574F5" w:rsidP="00187CA9">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t>In</w:t>
      </w:r>
      <w:r>
        <w:rPr>
          <w:spacing w:val="-17"/>
        </w:rPr>
        <w:t xml:space="preserve"> </w:t>
      </w:r>
      <w:proofErr w:type="gramStart"/>
      <w:r>
        <w:rPr>
          <w:rFonts w:ascii="Times New Roman"/>
          <w:color w:val="59439A"/>
          <w:w w:val="110"/>
        </w:rPr>
        <w:t>intera.f</w:t>
      </w:r>
      <w:proofErr w:type="gramEnd"/>
      <w:r>
        <w:rPr>
          <w:rFonts w:ascii="Times New Roman"/>
          <w:color w:val="59439A"/>
          <w:w w:val="110"/>
        </w:rPr>
        <w:t>90</w:t>
      </w:r>
      <w:r>
        <w:rPr>
          <w:w w:val="110"/>
        </w:rPr>
        <w:t>,</w:t>
      </w:r>
      <w:r>
        <w:rPr>
          <w:spacing w:val="-23"/>
          <w:w w:val="110"/>
        </w:rPr>
        <w:t xml:space="preserve"> </w:t>
      </w:r>
      <w:r>
        <w:t>before</w:t>
      </w:r>
      <w:r>
        <w:rPr>
          <w:spacing w:val="-16"/>
        </w:rPr>
        <w:t xml:space="preserve"> </w:t>
      </w:r>
      <w:r>
        <w:t>writing</w:t>
      </w:r>
      <w:r>
        <w:rPr>
          <w:spacing w:val="-16"/>
        </w:rPr>
        <w:t xml:space="preserve"> </w:t>
      </w:r>
      <w:r>
        <w:t>out</w:t>
      </w:r>
      <w:r>
        <w:rPr>
          <w:spacing w:val="-17"/>
        </w:rPr>
        <w:t xml:space="preserve"> </w:t>
      </w:r>
      <w:r>
        <w:t>data,</w:t>
      </w:r>
      <w:r>
        <w:rPr>
          <w:spacing w:val="-16"/>
        </w:rPr>
        <w:t xml:space="preserve"> </w:t>
      </w:r>
      <w:r>
        <w:t>a</w:t>
      </w:r>
      <w:r>
        <w:rPr>
          <w:spacing w:val="-16"/>
        </w:rPr>
        <w:t xml:space="preserve"> </w:t>
      </w:r>
      <w:r>
        <w:t>subroutine</w:t>
      </w:r>
      <w:r>
        <w:rPr>
          <w:spacing w:val="-17"/>
        </w:rPr>
        <w:t xml:space="preserve"> </w:t>
      </w:r>
      <w:r>
        <w:rPr>
          <w:rFonts w:ascii="Times New Roman"/>
          <w:color w:val="59439A"/>
        </w:rPr>
        <w:t>FINDIB()</w:t>
      </w:r>
      <w:r>
        <w:rPr>
          <w:rFonts w:ascii="Times New Roman"/>
          <w:color w:val="59439A"/>
          <w:spacing w:val="-10"/>
        </w:rPr>
        <w:t xml:space="preserve"> </w:t>
      </w:r>
      <w:r>
        <w:t>is</w:t>
      </w:r>
      <w:r>
        <w:rPr>
          <w:spacing w:val="-17"/>
        </w:rPr>
        <w:t xml:space="preserve"> </w:t>
      </w:r>
      <w:r>
        <w:t>called.</w:t>
      </w:r>
      <w:r>
        <w:rPr>
          <w:spacing w:val="3"/>
        </w:rPr>
        <w:t xml:space="preserve"> </w:t>
      </w:r>
      <w:r>
        <w:t>This</w:t>
      </w:r>
      <w:r>
        <w:rPr>
          <w:spacing w:val="-17"/>
        </w:rPr>
        <w:t xml:space="preserve"> </w:t>
      </w:r>
      <w:r>
        <w:t>is</w:t>
      </w:r>
      <w:r>
        <w:rPr>
          <w:spacing w:val="-16"/>
        </w:rPr>
        <w:t xml:space="preserve"> </w:t>
      </w:r>
      <w:r>
        <w:t>the</w:t>
      </w:r>
      <w:r>
        <w:rPr>
          <w:spacing w:val="-16"/>
        </w:rPr>
        <w:t xml:space="preserve"> </w:t>
      </w:r>
      <w:r>
        <w:t>core subroutine</w:t>
      </w:r>
      <w:r>
        <w:rPr>
          <w:spacing w:val="-6"/>
        </w:rPr>
        <w:t xml:space="preserve"> </w:t>
      </w:r>
      <w:r>
        <w:t>of</w:t>
      </w:r>
      <w:r>
        <w:rPr>
          <w:spacing w:val="-6"/>
        </w:rPr>
        <w:t xml:space="preserve"> </w:t>
      </w:r>
      <w:r>
        <w:t>the</w:t>
      </w:r>
      <w:r>
        <w:rPr>
          <w:spacing w:val="-5"/>
        </w:rPr>
        <w:t xml:space="preserve"> </w:t>
      </w:r>
      <w:r>
        <w:t>whole</w:t>
      </w:r>
      <w:r>
        <w:rPr>
          <w:spacing w:val="-6"/>
        </w:rPr>
        <w:t xml:space="preserve"> </w:t>
      </w:r>
      <w:r>
        <w:t>IB</w:t>
      </w:r>
      <w:r w:rsidR="00562C80">
        <w:t xml:space="preserve"> method</w:t>
      </w:r>
      <w:r>
        <w:rPr>
          <w:spacing w:val="-6"/>
        </w:rPr>
        <w:t xml:space="preserve"> </w:t>
      </w:r>
      <w:r>
        <w:t>algorithm</w:t>
      </w:r>
      <w:r>
        <w:rPr>
          <w:spacing w:val="-5"/>
        </w:rPr>
        <w:t xml:space="preserve"> </w:t>
      </w:r>
      <w:r>
        <w:t>in</w:t>
      </w:r>
      <w:r>
        <w:rPr>
          <w:spacing w:val="-7"/>
        </w:rPr>
        <w:t xml:space="preserve"> </w:t>
      </w:r>
      <w:r>
        <w:rPr>
          <w:rFonts w:ascii="Courier New"/>
        </w:rPr>
        <w:t>U</w:t>
      </w:r>
      <w:r>
        <w:rPr>
          <w:rFonts w:ascii="Times New Roman"/>
          <w:position w:val="9"/>
          <w:sz w:val="16"/>
        </w:rPr>
        <w:t>2</w:t>
      </w:r>
      <w:r>
        <w:rPr>
          <w:rFonts w:ascii="Courier New"/>
        </w:rPr>
        <w:t>RANS</w:t>
      </w:r>
      <w:r>
        <w:t>.</w:t>
      </w:r>
      <w:r>
        <w:rPr>
          <w:spacing w:val="-6"/>
        </w:rPr>
        <w:t xml:space="preserve"> </w:t>
      </w:r>
    </w:p>
    <w:p w14:paraId="76C24D68" w14:textId="6212D48A" w:rsidR="00187CA9" w:rsidRDefault="00187CA9" w:rsidP="00187CA9">
      <w:pPr>
        <w:pStyle w:val="BodyText"/>
        <w:spacing w:before="167" w:line="237" w:lineRule="auto"/>
        <w:ind w:left="945" w:right="1430"/>
      </w:pPr>
      <w:r>
        <w:t>Basic</w:t>
      </w:r>
      <w:r>
        <w:rPr>
          <w:spacing w:val="-5"/>
        </w:rPr>
        <w:t xml:space="preserve"> </w:t>
      </w:r>
      <w:r>
        <w:t>steps</w:t>
      </w:r>
      <w:r>
        <w:rPr>
          <w:spacing w:val="-6"/>
        </w:rPr>
        <w:t xml:space="preserve"> </w:t>
      </w:r>
      <w:r>
        <w:t>in</w:t>
      </w:r>
      <w:r>
        <w:rPr>
          <w:spacing w:val="-6"/>
        </w:rPr>
        <w:t xml:space="preserve"> </w:t>
      </w:r>
      <w:proofErr w:type="gramStart"/>
      <w:r>
        <w:rPr>
          <w:rFonts w:ascii="Times New Roman"/>
          <w:color w:val="59439A"/>
        </w:rPr>
        <w:t>FINDIB(</w:t>
      </w:r>
      <w:proofErr w:type="gramEnd"/>
      <w:r>
        <w:rPr>
          <w:rFonts w:ascii="Times New Roman"/>
          <w:color w:val="59439A"/>
        </w:rPr>
        <w:t>)</w:t>
      </w:r>
      <w:r w:rsidR="00562C80">
        <w:rPr>
          <w:rFonts w:ascii="Times New Roman"/>
          <w:color w:val="59439A"/>
        </w:rPr>
        <w:t xml:space="preserve"> </w:t>
      </w:r>
      <w:r w:rsidR="00562C80" w:rsidRPr="00562C80">
        <w:t>are listed as follows</w:t>
      </w:r>
      <w:r>
        <w:t>:</w:t>
      </w:r>
    </w:p>
    <w:p w14:paraId="440729A8" w14:textId="3BE7BD0C" w:rsidR="00017D97" w:rsidRDefault="00187CA9" w:rsidP="000352FA">
      <w:pPr>
        <w:tabs>
          <w:tab w:val="left" w:pos="946"/>
        </w:tabs>
        <w:ind w:left="1526" w:right="1440" w:hanging="950"/>
        <w:jc w:val="both"/>
      </w:pPr>
      <w:r w:rsidRPr="00187CA9">
        <w:rPr>
          <w:rFonts w:ascii="Gill Sans MT"/>
          <w:b/>
          <w:color w:val="0000FF"/>
        </w:rPr>
        <w:t xml:space="preserve">Step 1 </w:t>
      </w:r>
      <w:r>
        <w:t xml:space="preserve">Make edge addressing for the computational mesh by calling subroutine </w:t>
      </w:r>
      <w:proofErr w:type="gramStart"/>
      <w:r w:rsidRPr="00187CA9">
        <w:rPr>
          <w:rFonts w:ascii="Times New Roman"/>
          <w:color w:val="59439A"/>
        </w:rPr>
        <w:t>FINDEDGE(</w:t>
      </w:r>
      <w:proofErr w:type="gramEnd"/>
      <w:r w:rsidRPr="00187CA9">
        <w:rPr>
          <w:rFonts w:ascii="Times New Roman"/>
          <w:color w:val="59439A"/>
        </w:rPr>
        <w:t>)</w:t>
      </w:r>
      <w:r>
        <w:t>.</w:t>
      </w:r>
    </w:p>
    <w:p w14:paraId="3D9893EF" w14:textId="77777777" w:rsidR="00187CA9" w:rsidRDefault="00187CA9" w:rsidP="000352FA">
      <w:pPr>
        <w:pStyle w:val="BodyText"/>
        <w:spacing w:before="1"/>
        <w:ind w:left="1526" w:right="1440" w:hanging="950"/>
        <w:jc w:val="both"/>
        <w:rPr>
          <w:sz w:val="20"/>
        </w:rPr>
      </w:pPr>
    </w:p>
    <w:p w14:paraId="21700DFE" w14:textId="77777777" w:rsidR="00187CA9" w:rsidRDefault="00187CA9" w:rsidP="000352FA">
      <w:pPr>
        <w:pStyle w:val="BodyText"/>
        <w:ind w:left="1526" w:right="1440" w:hanging="950"/>
        <w:jc w:val="both"/>
      </w:pPr>
      <w:r>
        <w:rPr>
          <w:rFonts w:ascii="Gill Sans MT"/>
          <w:b/>
          <w:color w:val="0000FF"/>
        </w:rPr>
        <w:lastRenderedPageBreak/>
        <w:t xml:space="preserve">Step 2 </w:t>
      </w:r>
      <w:r>
        <w:t>Find mesh edges cut by triangle faces (creating octree for triangles faces)</w:t>
      </w:r>
    </w:p>
    <w:p w14:paraId="62D59EC4" w14:textId="77777777" w:rsidR="00187CA9" w:rsidRDefault="00187CA9" w:rsidP="000352FA">
      <w:pPr>
        <w:pStyle w:val="BodyText"/>
        <w:spacing w:before="168"/>
        <w:ind w:left="1526" w:right="1440" w:hanging="950"/>
        <w:jc w:val="both"/>
      </w:pPr>
      <w:r>
        <w:rPr>
          <w:rFonts w:ascii="Gill Sans MT"/>
          <w:b/>
          <w:color w:val="0000FF"/>
        </w:rPr>
        <w:t xml:space="preserve">Step 3 </w:t>
      </w:r>
      <w:r>
        <w:t>Find mesh faces cutting triangle edges (creating octree for mesh faces)</w:t>
      </w:r>
    </w:p>
    <w:p w14:paraId="3838A8B5" w14:textId="77777777" w:rsidR="00187CA9" w:rsidRDefault="00187CA9" w:rsidP="000352FA">
      <w:pPr>
        <w:pStyle w:val="BodyText"/>
        <w:spacing w:before="168"/>
        <w:ind w:left="1526" w:right="1440" w:hanging="950"/>
        <w:jc w:val="both"/>
      </w:pPr>
      <w:r>
        <w:rPr>
          <w:rFonts w:ascii="Gill Sans MT"/>
          <w:b/>
          <w:color w:val="0000FF"/>
        </w:rPr>
        <w:t>Step</w:t>
      </w:r>
      <w:r>
        <w:rPr>
          <w:rFonts w:ascii="Gill Sans MT"/>
          <w:b/>
          <w:color w:val="0000FF"/>
          <w:spacing w:val="-32"/>
        </w:rPr>
        <w:t xml:space="preserve"> </w:t>
      </w:r>
      <w:r>
        <w:rPr>
          <w:rFonts w:ascii="Gill Sans MT"/>
          <w:b/>
          <w:color w:val="0000FF"/>
        </w:rPr>
        <w:t>4</w:t>
      </w:r>
      <w:r>
        <w:rPr>
          <w:rFonts w:ascii="Gill Sans MT"/>
          <w:b/>
          <w:color w:val="0000FF"/>
          <w:spacing w:val="-21"/>
        </w:rPr>
        <w:t xml:space="preserve"> </w:t>
      </w:r>
      <w:r>
        <w:t>Find</w:t>
      </w:r>
      <w:r>
        <w:rPr>
          <w:spacing w:val="-36"/>
        </w:rPr>
        <w:t xml:space="preserve"> </w:t>
      </w:r>
      <w:r>
        <w:t>cells</w:t>
      </w:r>
      <w:r>
        <w:rPr>
          <w:spacing w:val="-35"/>
        </w:rPr>
        <w:t xml:space="preserve"> </w:t>
      </w:r>
      <w:r>
        <w:t>with</w:t>
      </w:r>
      <w:r>
        <w:rPr>
          <w:spacing w:val="-36"/>
        </w:rPr>
        <w:t xml:space="preserve"> </w:t>
      </w:r>
      <w:r>
        <w:t>cut-faces</w:t>
      </w:r>
      <w:r>
        <w:rPr>
          <w:spacing w:val="-35"/>
        </w:rPr>
        <w:t xml:space="preserve"> </w:t>
      </w:r>
      <w:r>
        <w:rPr>
          <w:spacing w:val="-4"/>
        </w:rPr>
        <w:t>or</w:t>
      </w:r>
      <w:r>
        <w:rPr>
          <w:spacing w:val="-36"/>
        </w:rPr>
        <w:t xml:space="preserve"> </w:t>
      </w:r>
      <w:r>
        <w:t>cut-edges</w:t>
      </w:r>
      <w:r>
        <w:rPr>
          <w:spacing w:val="-36"/>
        </w:rPr>
        <w:t xml:space="preserve"> </w:t>
      </w:r>
      <w:r>
        <w:t>(at</w:t>
      </w:r>
      <w:r>
        <w:rPr>
          <w:spacing w:val="-35"/>
        </w:rPr>
        <w:t xml:space="preserve"> </w:t>
      </w:r>
      <w:r>
        <w:t>least</w:t>
      </w:r>
      <w:r>
        <w:rPr>
          <w:spacing w:val="-36"/>
        </w:rPr>
        <w:t xml:space="preserve"> </w:t>
      </w:r>
      <w:r>
        <w:t>2</w:t>
      </w:r>
      <w:r>
        <w:rPr>
          <w:spacing w:val="-35"/>
        </w:rPr>
        <w:t xml:space="preserve"> </w:t>
      </w:r>
      <w:r>
        <w:t>cut-faces</w:t>
      </w:r>
      <w:r>
        <w:rPr>
          <w:spacing w:val="-36"/>
        </w:rPr>
        <w:t xml:space="preserve"> </w:t>
      </w:r>
      <w:r>
        <w:rPr>
          <w:spacing w:val="-3"/>
        </w:rPr>
        <w:t>for</w:t>
      </w:r>
      <w:r>
        <w:rPr>
          <w:spacing w:val="-35"/>
        </w:rPr>
        <w:t xml:space="preserve"> </w:t>
      </w:r>
      <w:r>
        <w:t>cut-cell</w:t>
      </w:r>
      <w:r>
        <w:rPr>
          <w:spacing w:val="-36"/>
        </w:rPr>
        <w:t xml:space="preserve"> </w:t>
      </w:r>
      <w:r>
        <w:rPr>
          <w:spacing w:val="-4"/>
        </w:rPr>
        <w:t>or</w:t>
      </w:r>
      <w:r>
        <w:rPr>
          <w:spacing w:val="-35"/>
        </w:rPr>
        <w:t xml:space="preserve"> </w:t>
      </w:r>
      <w:r>
        <w:t>2</w:t>
      </w:r>
      <w:r>
        <w:rPr>
          <w:spacing w:val="-36"/>
        </w:rPr>
        <w:t xml:space="preserve"> </w:t>
      </w:r>
      <w:r>
        <w:t xml:space="preserve">cut-edges </w:t>
      </w:r>
      <w:r>
        <w:rPr>
          <w:spacing w:val="-3"/>
        </w:rPr>
        <w:t>for</w:t>
      </w:r>
      <w:r>
        <w:rPr>
          <w:spacing w:val="10"/>
        </w:rPr>
        <w:t xml:space="preserve"> </w:t>
      </w:r>
      <w:r>
        <w:t>cut-face)</w:t>
      </w:r>
    </w:p>
    <w:p w14:paraId="70AD09FB" w14:textId="77777777" w:rsidR="00187CA9" w:rsidRDefault="00187CA9" w:rsidP="000352FA">
      <w:pPr>
        <w:pStyle w:val="BodyText"/>
        <w:spacing w:before="164"/>
        <w:ind w:left="1526" w:right="1440" w:hanging="950"/>
        <w:jc w:val="both"/>
      </w:pPr>
      <w:r>
        <w:rPr>
          <w:rFonts w:ascii="Gill Sans MT"/>
          <w:b/>
          <w:color w:val="0000FF"/>
        </w:rPr>
        <w:t>Step</w:t>
      </w:r>
      <w:r>
        <w:rPr>
          <w:rFonts w:ascii="Gill Sans MT"/>
          <w:b/>
          <w:color w:val="0000FF"/>
          <w:spacing w:val="-15"/>
        </w:rPr>
        <w:t xml:space="preserve"> </w:t>
      </w:r>
      <w:r>
        <w:rPr>
          <w:rFonts w:ascii="Gill Sans MT"/>
          <w:b/>
          <w:color w:val="0000FF"/>
        </w:rPr>
        <w:t>5</w:t>
      </w:r>
      <w:r>
        <w:rPr>
          <w:rFonts w:ascii="Gill Sans MT"/>
          <w:b/>
          <w:color w:val="0000FF"/>
          <w:spacing w:val="3"/>
        </w:rPr>
        <w:t xml:space="preserve"> </w:t>
      </w:r>
      <w:r>
        <w:t>Find</w:t>
      </w:r>
      <w:r>
        <w:rPr>
          <w:spacing w:val="-16"/>
        </w:rPr>
        <w:t xml:space="preserve"> </w:t>
      </w:r>
      <w:r>
        <w:t>the</w:t>
      </w:r>
      <w:r>
        <w:rPr>
          <w:spacing w:val="-16"/>
        </w:rPr>
        <w:t xml:space="preserve"> </w:t>
      </w:r>
      <w:r>
        <w:t>location</w:t>
      </w:r>
      <w:r>
        <w:rPr>
          <w:spacing w:val="-15"/>
        </w:rPr>
        <w:t xml:space="preserve"> </w:t>
      </w:r>
      <w:r>
        <w:t>(cell</w:t>
      </w:r>
      <w:r>
        <w:rPr>
          <w:spacing w:val="-16"/>
        </w:rPr>
        <w:t xml:space="preserve"> </w:t>
      </w:r>
      <w:r>
        <w:t>ID)</w:t>
      </w:r>
      <w:r>
        <w:rPr>
          <w:spacing w:val="-15"/>
        </w:rPr>
        <w:t xml:space="preserve"> </w:t>
      </w:r>
      <w:r>
        <w:t>of</w:t>
      </w:r>
      <w:r>
        <w:rPr>
          <w:spacing w:val="-16"/>
        </w:rPr>
        <w:t xml:space="preserve"> </w:t>
      </w:r>
      <w:r>
        <w:t>the</w:t>
      </w:r>
      <w:r>
        <w:rPr>
          <w:spacing w:val="-16"/>
        </w:rPr>
        <w:t xml:space="preserve"> </w:t>
      </w:r>
      <w:r>
        <w:t>fluid</w:t>
      </w:r>
      <w:r>
        <w:rPr>
          <w:spacing w:val="-15"/>
        </w:rPr>
        <w:t xml:space="preserve"> </w:t>
      </w:r>
      <w:r>
        <w:t>point</w:t>
      </w:r>
      <w:r>
        <w:rPr>
          <w:spacing w:val="-16"/>
        </w:rPr>
        <w:t xml:space="preserve"> </w:t>
      </w:r>
      <w:r>
        <w:t>which</w:t>
      </w:r>
      <w:r>
        <w:rPr>
          <w:spacing w:val="-16"/>
        </w:rPr>
        <w:t xml:space="preserve"> </w:t>
      </w:r>
      <w:r>
        <w:t>needs</w:t>
      </w:r>
      <w:r>
        <w:rPr>
          <w:spacing w:val="-15"/>
        </w:rPr>
        <w:t xml:space="preserve"> </w:t>
      </w:r>
      <w:r>
        <w:t>to</w:t>
      </w:r>
      <w:r>
        <w:rPr>
          <w:spacing w:val="-16"/>
        </w:rPr>
        <w:t xml:space="preserve"> </w:t>
      </w:r>
      <w:r>
        <w:rPr>
          <w:spacing w:val="3"/>
        </w:rPr>
        <w:t>be</w:t>
      </w:r>
      <w:r>
        <w:rPr>
          <w:spacing w:val="-16"/>
        </w:rPr>
        <w:t xml:space="preserve"> </w:t>
      </w:r>
      <w:r>
        <w:t>specified.</w:t>
      </w:r>
      <w:r>
        <w:rPr>
          <w:spacing w:val="10"/>
        </w:rPr>
        <w:t xml:space="preserve"> </w:t>
      </w:r>
      <w:r>
        <w:t>This</w:t>
      </w:r>
      <w:r>
        <w:rPr>
          <w:spacing w:val="-16"/>
        </w:rPr>
        <w:t xml:space="preserve"> </w:t>
      </w:r>
      <w:r>
        <w:t xml:space="preserve">fluid point needs to </w:t>
      </w:r>
      <w:r>
        <w:rPr>
          <w:spacing w:val="3"/>
        </w:rPr>
        <w:t xml:space="preserve">be </w:t>
      </w:r>
      <w:r>
        <w:t xml:space="preserve">specified </w:t>
      </w:r>
      <w:r>
        <w:rPr>
          <w:spacing w:val="-4"/>
        </w:rPr>
        <w:t xml:space="preserve">by </w:t>
      </w:r>
      <w:r>
        <w:t xml:space="preserve">the user (hard-coded </w:t>
      </w:r>
      <w:r>
        <w:rPr>
          <w:spacing w:val="-3"/>
        </w:rPr>
        <w:t>for</w:t>
      </w:r>
      <w:r>
        <w:rPr>
          <w:spacing w:val="-42"/>
        </w:rPr>
        <w:t xml:space="preserve"> </w:t>
      </w:r>
      <w:r>
        <w:t>now).</w:t>
      </w:r>
    </w:p>
    <w:p w14:paraId="3964E768" w14:textId="77777777" w:rsidR="00187CA9" w:rsidRDefault="00187CA9" w:rsidP="000352FA">
      <w:pPr>
        <w:pStyle w:val="BodyText"/>
        <w:spacing w:before="164"/>
        <w:ind w:left="1526" w:right="1440" w:hanging="950"/>
        <w:jc w:val="both"/>
      </w:pPr>
      <w:r>
        <w:rPr>
          <w:rFonts w:ascii="Gill Sans MT"/>
          <w:b/>
          <w:color w:val="0000FF"/>
        </w:rPr>
        <w:t xml:space="preserve">Step 6 </w:t>
      </w:r>
      <w:r>
        <w:t>Find all the fluid cells by searching from a fluid point, ending at boundary or cut-cell.</w:t>
      </w:r>
    </w:p>
    <w:p w14:paraId="6F0E591F" w14:textId="77777777" w:rsidR="00187CA9" w:rsidRDefault="00187CA9" w:rsidP="000352FA">
      <w:pPr>
        <w:pStyle w:val="BodyText"/>
        <w:spacing w:before="168"/>
        <w:ind w:left="1526" w:right="1440" w:hanging="950"/>
        <w:jc w:val="both"/>
      </w:pPr>
      <w:r>
        <w:rPr>
          <w:rFonts w:ascii="Gill Sans MT"/>
          <w:b/>
          <w:color w:val="0000FF"/>
        </w:rPr>
        <w:t xml:space="preserve">Step 7 </w:t>
      </w:r>
      <w:r>
        <w:t>Move cut-cells whose cell center has to be in the fluid region to IB cell list.</w:t>
      </w:r>
    </w:p>
    <w:p w14:paraId="147DDA06" w14:textId="77777777" w:rsidR="00187CA9" w:rsidRDefault="00187CA9" w:rsidP="000352FA">
      <w:pPr>
        <w:pStyle w:val="BodyText"/>
        <w:spacing w:before="168"/>
        <w:ind w:left="1526" w:right="1440" w:hanging="950"/>
        <w:jc w:val="both"/>
      </w:pPr>
      <w:r>
        <w:rPr>
          <w:rFonts w:ascii="Gill Sans MT"/>
          <w:b/>
          <w:color w:val="0000FF"/>
        </w:rPr>
        <w:t>Step</w:t>
      </w:r>
      <w:r>
        <w:rPr>
          <w:rFonts w:ascii="Gill Sans MT"/>
          <w:b/>
          <w:color w:val="0000FF"/>
          <w:spacing w:val="-35"/>
        </w:rPr>
        <w:t xml:space="preserve"> </w:t>
      </w:r>
      <w:r>
        <w:rPr>
          <w:rFonts w:ascii="Gill Sans MT"/>
          <w:b/>
          <w:color w:val="0000FF"/>
        </w:rPr>
        <w:t>8</w:t>
      </w:r>
      <w:r>
        <w:rPr>
          <w:rFonts w:ascii="Gill Sans MT"/>
          <w:b/>
          <w:color w:val="0000FF"/>
          <w:spacing w:val="-24"/>
        </w:rPr>
        <w:t xml:space="preserve"> </w:t>
      </w:r>
      <w:r>
        <w:t>Make</w:t>
      </w:r>
      <w:r>
        <w:rPr>
          <w:spacing w:val="-40"/>
        </w:rPr>
        <w:t xml:space="preserve"> </w:t>
      </w:r>
      <w:r>
        <w:t>sure</w:t>
      </w:r>
      <w:r>
        <w:rPr>
          <w:spacing w:val="-39"/>
        </w:rPr>
        <w:t xml:space="preserve"> </w:t>
      </w:r>
      <w:r>
        <w:t>each</w:t>
      </w:r>
      <w:r>
        <w:rPr>
          <w:spacing w:val="-40"/>
        </w:rPr>
        <w:t xml:space="preserve"> </w:t>
      </w:r>
      <w:r>
        <w:t>IB</w:t>
      </w:r>
      <w:r>
        <w:rPr>
          <w:spacing w:val="-40"/>
        </w:rPr>
        <w:t xml:space="preserve"> </w:t>
      </w:r>
      <w:r>
        <w:t>cell</w:t>
      </w:r>
      <w:r>
        <w:rPr>
          <w:spacing w:val="-39"/>
        </w:rPr>
        <w:t xml:space="preserve"> </w:t>
      </w:r>
      <w:r>
        <w:t>has</w:t>
      </w:r>
      <w:r>
        <w:rPr>
          <w:spacing w:val="-39"/>
        </w:rPr>
        <w:t xml:space="preserve"> </w:t>
      </w:r>
      <w:r>
        <w:t>at</w:t>
      </w:r>
      <w:r>
        <w:rPr>
          <w:spacing w:val="-40"/>
        </w:rPr>
        <w:t xml:space="preserve"> </w:t>
      </w:r>
      <w:r>
        <w:t>least</w:t>
      </w:r>
      <w:r>
        <w:rPr>
          <w:spacing w:val="-39"/>
        </w:rPr>
        <w:t xml:space="preserve"> </w:t>
      </w:r>
      <w:r>
        <w:t>one</w:t>
      </w:r>
      <w:r>
        <w:rPr>
          <w:spacing w:val="-39"/>
        </w:rPr>
        <w:t xml:space="preserve"> </w:t>
      </w:r>
      <w:r>
        <w:t>live</w:t>
      </w:r>
      <w:r>
        <w:rPr>
          <w:spacing w:val="-40"/>
        </w:rPr>
        <w:t xml:space="preserve"> </w:t>
      </w:r>
      <w:r>
        <w:t>(fluid)</w:t>
      </w:r>
      <w:r>
        <w:rPr>
          <w:spacing w:val="-39"/>
        </w:rPr>
        <w:t xml:space="preserve"> </w:t>
      </w:r>
      <w:proofErr w:type="spellStart"/>
      <w:r>
        <w:t>neighbour</w:t>
      </w:r>
      <w:proofErr w:type="spellEnd"/>
      <w:r>
        <w:rPr>
          <w:spacing w:val="-39"/>
        </w:rPr>
        <w:t xml:space="preserve"> </w:t>
      </w:r>
      <w:r>
        <w:t>cell.</w:t>
      </w:r>
      <w:r>
        <w:rPr>
          <w:spacing w:val="-30"/>
        </w:rPr>
        <w:t xml:space="preserve"> </w:t>
      </w:r>
      <w:r>
        <w:t>(not</w:t>
      </w:r>
      <w:r>
        <w:rPr>
          <w:spacing w:val="-39"/>
        </w:rPr>
        <w:t xml:space="preserve"> </w:t>
      </w:r>
      <w:r>
        <w:t>necessary</w:t>
      </w:r>
      <w:r>
        <w:rPr>
          <w:spacing w:val="-39"/>
        </w:rPr>
        <w:t xml:space="preserve"> </w:t>
      </w:r>
      <w:r>
        <w:t>but helps to increase</w:t>
      </w:r>
      <w:r>
        <w:rPr>
          <w:spacing w:val="19"/>
        </w:rPr>
        <w:t xml:space="preserve"> </w:t>
      </w:r>
      <w:r>
        <w:t>efficiency).</w:t>
      </w:r>
    </w:p>
    <w:p w14:paraId="3B21D10D" w14:textId="77777777" w:rsidR="00187CA9" w:rsidRDefault="00187CA9" w:rsidP="000352FA">
      <w:pPr>
        <w:pStyle w:val="BodyText"/>
        <w:spacing w:before="164"/>
        <w:ind w:left="1526" w:right="1440" w:hanging="950"/>
        <w:jc w:val="both"/>
      </w:pPr>
      <w:r>
        <w:rPr>
          <w:rFonts w:ascii="Gill Sans MT"/>
          <w:b/>
          <w:color w:val="0000FF"/>
        </w:rPr>
        <w:t xml:space="preserve">Step 9 </w:t>
      </w:r>
      <w:r>
        <w:t xml:space="preserve">Calculate </w:t>
      </w:r>
      <w:proofErr w:type="spellStart"/>
      <w:r>
        <w:rPr>
          <w:rFonts w:ascii="Times New Roman"/>
          <w:color w:val="3C7F31"/>
        </w:rPr>
        <w:t>IBflag</w:t>
      </w:r>
      <w:proofErr w:type="spellEnd"/>
      <w:r>
        <w:rPr>
          <w:rFonts w:ascii="Times New Roman"/>
          <w:color w:val="3C7F31"/>
        </w:rPr>
        <w:t xml:space="preserve"> </w:t>
      </w:r>
      <w:r>
        <w:t>to represent fluid/live cells (=2), IB cells (=1), solid/dead cells (=0).</w:t>
      </w:r>
    </w:p>
    <w:p w14:paraId="1B5DB465" w14:textId="77777777" w:rsidR="00187CA9" w:rsidRDefault="00187CA9" w:rsidP="000352FA">
      <w:pPr>
        <w:pStyle w:val="BodyText"/>
        <w:spacing w:before="164"/>
        <w:ind w:left="1526" w:right="1440" w:hanging="950"/>
        <w:jc w:val="both"/>
      </w:pPr>
      <w:r>
        <w:rPr>
          <w:rFonts w:ascii="Gill Sans MT"/>
          <w:b/>
          <w:color w:val="0000FF"/>
        </w:rPr>
        <w:t>Step</w:t>
      </w:r>
      <w:r>
        <w:rPr>
          <w:rFonts w:ascii="Gill Sans MT"/>
          <w:b/>
          <w:color w:val="0000FF"/>
          <w:spacing w:val="-14"/>
        </w:rPr>
        <w:t xml:space="preserve"> </w:t>
      </w:r>
      <w:r>
        <w:rPr>
          <w:rFonts w:ascii="Gill Sans MT"/>
          <w:b/>
          <w:color w:val="0000FF"/>
        </w:rPr>
        <w:t>10</w:t>
      </w:r>
      <w:r>
        <w:rPr>
          <w:rFonts w:ascii="Gill Sans MT"/>
          <w:b/>
          <w:color w:val="0000FF"/>
          <w:spacing w:val="3"/>
        </w:rPr>
        <w:t xml:space="preserve"> </w:t>
      </w:r>
      <w:r>
        <w:t>Find</w:t>
      </w:r>
      <w:r>
        <w:rPr>
          <w:spacing w:val="-18"/>
        </w:rPr>
        <w:t xml:space="preserve"> </w:t>
      </w:r>
      <w:r>
        <w:t>hit-point</w:t>
      </w:r>
      <w:r>
        <w:rPr>
          <w:spacing w:val="-18"/>
        </w:rPr>
        <w:t xml:space="preserve"> </w:t>
      </w:r>
      <w:r>
        <w:rPr>
          <w:spacing w:val="-3"/>
        </w:rPr>
        <w:t>for</w:t>
      </w:r>
      <w:r>
        <w:rPr>
          <w:spacing w:val="-18"/>
        </w:rPr>
        <w:t xml:space="preserve"> </w:t>
      </w:r>
      <w:r>
        <w:t>each</w:t>
      </w:r>
      <w:r>
        <w:rPr>
          <w:spacing w:val="-18"/>
        </w:rPr>
        <w:t xml:space="preserve"> </w:t>
      </w:r>
      <w:r>
        <w:t>IB</w:t>
      </w:r>
      <w:r>
        <w:rPr>
          <w:spacing w:val="-18"/>
        </w:rPr>
        <w:t xml:space="preserve"> </w:t>
      </w:r>
      <w:r>
        <w:t>cell.</w:t>
      </w:r>
      <w:r>
        <w:rPr>
          <w:spacing w:val="1"/>
        </w:rPr>
        <w:t xml:space="preserve"> </w:t>
      </w:r>
      <w:r>
        <w:t>Hit</w:t>
      </w:r>
      <w:r>
        <w:rPr>
          <w:spacing w:val="-18"/>
        </w:rPr>
        <w:t xml:space="preserve"> </w:t>
      </w:r>
      <w:r>
        <w:t>point</w:t>
      </w:r>
      <w:r>
        <w:rPr>
          <w:spacing w:val="-18"/>
        </w:rPr>
        <w:t xml:space="preserve"> </w:t>
      </w:r>
      <w:r>
        <w:t>is</w:t>
      </w:r>
      <w:r>
        <w:rPr>
          <w:spacing w:val="-18"/>
        </w:rPr>
        <w:t xml:space="preserve"> </w:t>
      </w:r>
      <w:r>
        <w:t>the</w:t>
      </w:r>
      <w:r>
        <w:rPr>
          <w:spacing w:val="-17"/>
        </w:rPr>
        <w:t xml:space="preserve"> </w:t>
      </w:r>
      <w:r>
        <w:t>nearest</w:t>
      </w:r>
      <w:r>
        <w:rPr>
          <w:spacing w:val="-18"/>
        </w:rPr>
        <w:t xml:space="preserve"> </w:t>
      </w:r>
      <w:r>
        <w:t>point</w:t>
      </w:r>
      <w:r>
        <w:rPr>
          <w:spacing w:val="-18"/>
        </w:rPr>
        <w:t xml:space="preserve"> </w:t>
      </w:r>
      <w:r>
        <w:t>on</w:t>
      </w:r>
      <w:r>
        <w:rPr>
          <w:spacing w:val="-18"/>
        </w:rPr>
        <w:t xml:space="preserve"> </w:t>
      </w:r>
      <w:r>
        <w:t>STL</w:t>
      </w:r>
      <w:r>
        <w:rPr>
          <w:spacing w:val="-17"/>
        </w:rPr>
        <w:t xml:space="preserve"> </w:t>
      </w:r>
      <w:r>
        <w:t>surface</w:t>
      </w:r>
      <w:r>
        <w:rPr>
          <w:spacing w:val="-18"/>
        </w:rPr>
        <w:t xml:space="preserve"> </w:t>
      </w:r>
      <w:r>
        <w:t>from</w:t>
      </w:r>
      <w:r>
        <w:rPr>
          <w:spacing w:val="-18"/>
        </w:rPr>
        <w:t xml:space="preserve"> </w:t>
      </w:r>
      <w:r>
        <w:t>a IB</w:t>
      </w:r>
      <w:r>
        <w:rPr>
          <w:spacing w:val="-27"/>
        </w:rPr>
        <w:t xml:space="preserve"> </w:t>
      </w:r>
      <w:r>
        <w:t>cell</w:t>
      </w:r>
      <w:r>
        <w:rPr>
          <w:spacing w:val="-26"/>
        </w:rPr>
        <w:t xml:space="preserve"> </w:t>
      </w:r>
      <w:r>
        <w:t>center.</w:t>
      </w:r>
      <w:r>
        <w:rPr>
          <w:spacing w:val="-1"/>
        </w:rPr>
        <w:t xml:space="preserve"> </w:t>
      </w:r>
      <w:r>
        <w:t>It</w:t>
      </w:r>
      <w:r>
        <w:rPr>
          <w:spacing w:val="-26"/>
        </w:rPr>
        <w:t xml:space="preserve"> </w:t>
      </w:r>
      <w:r>
        <w:t>is</w:t>
      </w:r>
      <w:r>
        <w:rPr>
          <w:spacing w:val="-26"/>
        </w:rPr>
        <w:t xml:space="preserve"> </w:t>
      </w:r>
      <w:r>
        <w:t>assumed</w:t>
      </w:r>
      <w:r>
        <w:rPr>
          <w:spacing w:val="-25"/>
        </w:rPr>
        <w:t xml:space="preserve"> </w:t>
      </w:r>
      <w:r>
        <w:t>the</w:t>
      </w:r>
      <w:r>
        <w:rPr>
          <w:spacing w:val="-26"/>
        </w:rPr>
        <w:t xml:space="preserve"> </w:t>
      </w:r>
      <w:r>
        <w:t>vector</w:t>
      </w:r>
      <w:r>
        <w:rPr>
          <w:spacing w:val="-25"/>
        </w:rPr>
        <w:t xml:space="preserve"> </w:t>
      </w:r>
      <w:r>
        <w:t>between</w:t>
      </w:r>
      <w:r>
        <w:rPr>
          <w:spacing w:val="-26"/>
        </w:rPr>
        <w:t xml:space="preserve"> </w:t>
      </w:r>
      <w:r>
        <w:t>hit</w:t>
      </w:r>
      <w:r>
        <w:rPr>
          <w:spacing w:val="-26"/>
        </w:rPr>
        <w:t xml:space="preserve"> </w:t>
      </w:r>
      <w:r>
        <w:t>point</w:t>
      </w:r>
      <w:r>
        <w:rPr>
          <w:spacing w:val="-25"/>
        </w:rPr>
        <w:t xml:space="preserve"> </w:t>
      </w:r>
      <w:r>
        <w:t>and</w:t>
      </w:r>
      <w:r>
        <w:rPr>
          <w:spacing w:val="-26"/>
        </w:rPr>
        <w:t xml:space="preserve"> </w:t>
      </w:r>
      <w:r>
        <w:t>its</w:t>
      </w:r>
      <w:r>
        <w:rPr>
          <w:spacing w:val="-26"/>
        </w:rPr>
        <w:t xml:space="preserve"> </w:t>
      </w:r>
      <w:r>
        <w:t>corresponding</w:t>
      </w:r>
      <w:r>
        <w:rPr>
          <w:spacing w:val="-26"/>
        </w:rPr>
        <w:t xml:space="preserve"> </w:t>
      </w:r>
      <w:r>
        <w:t>IB cell center is perpendicular to the STL</w:t>
      </w:r>
      <w:r>
        <w:rPr>
          <w:spacing w:val="18"/>
        </w:rPr>
        <w:t xml:space="preserve"> </w:t>
      </w:r>
      <w:r>
        <w:t>surface.</w:t>
      </w:r>
    </w:p>
    <w:p w14:paraId="74DE43E8" w14:textId="77777777" w:rsidR="00187CA9" w:rsidRDefault="00187CA9" w:rsidP="000352FA">
      <w:pPr>
        <w:pStyle w:val="BodyText"/>
        <w:spacing w:before="161"/>
        <w:ind w:left="1526" w:right="1440" w:hanging="950"/>
        <w:jc w:val="both"/>
      </w:pPr>
      <w:r>
        <w:rPr>
          <w:rFonts w:ascii="Gill Sans MT"/>
          <w:b/>
          <w:color w:val="0000FF"/>
        </w:rPr>
        <w:t>Step</w:t>
      </w:r>
      <w:r>
        <w:rPr>
          <w:rFonts w:ascii="Gill Sans MT"/>
          <w:b/>
          <w:color w:val="0000FF"/>
          <w:spacing w:val="-22"/>
        </w:rPr>
        <w:t xml:space="preserve"> </w:t>
      </w:r>
      <w:r>
        <w:rPr>
          <w:rFonts w:ascii="Gill Sans MT"/>
          <w:b/>
          <w:color w:val="0000FF"/>
        </w:rPr>
        <w:t>11</w:t>
      </w:r>
      <w:r>
        <w:rPr>
          <w:rFonts w:ascii="Gill Sans MT"/>
          <w:b/>
          <w:color w:val="0000FF"/>
          <w:spacing w:val="-6"/>
        </w:rPr>
        <w:t xml:space="preserve"> </w:t>
      </w:r>
      <w:r>
        <w:t>Find</w:t>
      </w:r>
      <w:r>
        <w:rPr>
          <w:spacing w:val="-22"/>
        </w:rPr>
        <w:t xml:space="preserve"> </w:t>
      </w:r>
      <w:r>
        <w:t>image</w:t>
      </w:r>
      <w:r>
        <w:rPr>
          <w:spacing w:val="-22"/>
        </w:rPr>
        <w:t xml:space="preserve"> </w:t>
      </w:r>
      <w:r>
        <w:t>point</w:t>
      </w:r>
      <w:r>
        <w:rPr>
          <w:spacing w:val="-22"/>
        </w:rPr>
        <w:t xml:space="preserve"> </w:t>
      </w:r>
      <w:r>
        <w:t>which</w:t>
      </w:r>
      <w:r>
        <w:rPr>
          <w:spacing w:val="-21"/>
        </w:rPr>
        <w:t xml:space="preserve"> </w:t>
      </w:r>
      <w:r>
        <w:t>is</w:t>
      </w:r>
      <w:r>
        <w:rPr>
          <w:spacing w:val="-21"/>
        </w:rPr>
        <w:t xml:space="preserve"> </w:t>
      </w:r>
      <w:r>
        <w:t>on</w:t>
      </w:r>
      <w:r>
        <w:rPr>
          <w:spacing w:val="-22"/>
        </w:rPr>
        <w:t xml:space="preserve"> </w:t>
      </w:r>
      <w:r>
        <w:t>the</w:t>
      </w:r>
      <w:r>
        <w:rPr>
          <w:spacing w:val="-22"/>
        </w:rPr>
        <w:t xml:space="preserve"> </w:t>
      </w:r>
      <w:r>
        <w:t>extended</w:t>
      </w:r>
      <w:r>
        <w:rPr>
          <w:spacing w:val="-21"/>
        </w:rPr>
        <w:t xml:space="preserve"> </w:t>
      </w:r>
      <w:r>
        <w:t>line</w:t>
      </w:r>
      <w:r>
        <w:rPr>
          <w:spacing w:val="-22"/>
        </w:rPr>
        <w:t xml:space="preserve"> </w:t>
      </w:r>
      <w:r>
        <w:t>of</w:t>
      </w:r>
      <w:r>
        <w:rPr>
          <w:spacing w:val="-21"/>
        </w:rPr>
        <w:t xml:space="preserve"> </w:t>
      </w:r>
      <w:r>
        <w:t>the</w:t>
      </w:r>
      <w:r>
        <w:rPr>
          <w:spacing w:val="-22"/>
        </w:rPr>
        <w:t xml:space="preserve"> </w:t>
      </w:r>
      <w:r>
        <w:t>vector</w:t>
      </w:r>
      <w:r>
        <w:rPr>
          <w:spacing w:val="-22"/>
        </w:rPr>
        <w:t xml:space="preserve"> </w:t>
      </w:r>
      <w:r>
        <w:t>between</w:t>
      </w:r>
      <w:r>
        <w:rPr>
          <w:spacing w:val="-21"/>
        </w:rPr>
        <w:t xml:space="preserve"> </w:t>
      </w:r>
      <w:r>
        <w:t>hit</w:t>
      </w:r>
      <w:r>
        <w:rPr>
          <w:spacing w:val="-21"/>
        </w:rPr>
        <w:t xml:space="preserve"> </w:t>
      </w:r>
      <w:r>
        <w:t>point</w:t>
      </w:r>
      <w:r>
        <w:rPr>
          <w:spacing w:val="-22"/>
        </w:rPr>
        <w:t xml:space="preserve"> </w:t>
      </w:r>
      <w:r>
        <w:t xml:space="preserve">and IB cell center. It should </w:t>
      </w:r>
      <w:r>
        <w:rPr>
          <w:spacing w:val="3"/>
        </w:rPr>
        <w:t xml:space="preserve">be </w:t>
      </w:r>
      <w:r>
        <w:t>located in fluid</w:t>
      </w:r>
      <w:r>
        <w:rPr>
          <w:spacing w:val="-15"/>
        </w:rPr>
        <w:t xml:space="preserve"> </w:t>
      </w:r>
      <w:r>
        <w:t>cells.</w:t>
      </w:r>
    </w:p>
    <w:p w14:paraId="0DE0047C" w14:textId="77777777" w:rsidR="00187CA9" w:rsidRDefault="00187CA9" w:rsidP="000352FA">
      <w:pPr>
        <w:pStyle w:val="BodyText"/>
        <w:spacing w:before="164"/>
        <w:ind w:left="1526" w:right="1440" w:hanging="950"/>
        <w:jc w:val="both"/>
      </w:pPr>
      <w:r>
        <w:rPr>
          <w:rFonts w:ascii="Gill Sans MT"/>
          <w:b/>
          <w:color w:val="0000FF"/>
          <w:w w:val="95"/>
        </w:rPr>
        <w:t>Step</w:t>
      </w:r>
      <w:r>
        <w:rPr>
          <w:rFonts w:ascii="Gill Sans MT"/>
          <w:b/>
          <w:color w:val="0000FF"/>
          <w:spacing w:val="-4"/>
          <w:w w:val="95"/>
        </w:rPr>
        <w:t xml:space="preserve"> </w:t>
      </w:r>
      <w:r>
        <w:rPr>
          <w:rFonts w:ascii="Gill Sans MT"/>
          <w:b/>
          <w:color w:val="0000FF"/>
          <w:w w:val="95"/>
        </w:rPr>
        <w:t>12</w:t>
      </w:r>
      <w:r>
        <w:rPr>
          <w:rFonts w:ascii="Gill Sans MT"/>
          <w:b/>
          <w:color w:val="0000FF"/>
          <w:spacing w:val="17"/>
          <w:w w:val="95"/>
        </w:rPr>
        <w:t xml:space="preserve"> </w:t>
      </w:r>
      <w:r>
        <w:rPr>
          <w:w w:val="95"/>
        </w:rPr>
        <w:t>Find</w:t>
      </w:r>
      <w:r>
        <w:rPr>
          <w:spacing w:val="-10"/>
          <w:w w:val="95"/>
        </w:rPr>
        <w:t xml:space="preserve"> </w:t>
      </w:r>
      <w:r>
        <w:rPr>
          <w:w w:val="95"/>
        </w:rPr>
        <w:t>the</w:t>
      </w:r>
      <w:r>
        <w:rPr>
          <w:spacing w:val="-10"/>
          <w:w w:val="95"/>
        </w:rPr>
        <w:t xml:space="preserve"> </w:t>
      </w:r>
      <w:r>
        <w:rPr>
          <w:w w:val="95"/>
        </w:rPr>
        <w:t>surrounding</w:t>
      </w:r>
      <w:r>
        <w:rPr>
          <w:spacing w:val="-11"/>
          <w:w w:val="95"/>
        </w:rPr>
        <w:t xml:space="preserve"> </w:t>
      </w:r>
      <w:r>
        <w:rPr>
          <w:w w:val="95"/>
        </w:rPr>
        <w:t>non-solid</w:t>
      </w:r>
      <w:r>
        <w:rPr>
          <w:spacing w:val="-10"/>
          <w:w w:val="95"/>
        </w:rPr>
        <w:t xml:space="preserve"> </w:t>
      </w:r>
      <w:r>
        <w:rPr>
          <w:w w:val="95"/>
        </w:rPr>
        <w:t>cells</w:t>
      </w:r>
      <w:r>
        <w:rPr>
          <w:spacing w:val="-10"/>
          <w:w w:val="95"/>
        </w:rPr>
        <w:t xml:space="preserve"> </w:t>
      </w:r>
      <w:r>
        <w:rPr>
          <w:w w:val="95"/>
        </w:rPr>
        <w:t>of</w:t>
      </w:r>
      <w:r>
        <w:rPr>
          <w:spacing w:val="-10"/>
          <w:w w:val="95"/>
        </w:rPr>
        <w:t xml:space="preserve"> </w:t>
      </w:r>
      <w:r>
        <w:rPr>
          <w:w w:val="95"/>
        </w:rPr>
        <w:t>image</w:t>
      </w:r>
      <w:r>
        <w:rPr>
          <w:spacing w:val="-11"/>
          <w:w w:val="95"/>
        </w:rPr>
        <w:t xml:space="preserve"> </w:t>
      </w:r>
      <w:r>
        <w:rPr>
          <w:w w:val="95"/>
        </w:rPr>
        <w:t>point,</w:t>
      </w:r>
      <w:r>
        <w:rPr>
          <w:spacing w:val="-11"/>
          <w:w w:val="95"/>
        </w:rPr>
        <w:t xml:space="preserve"> </w:t>
      </w:r>
      <w:r>
        <w:rPr>
          <w:w w:val="95"/>
        </w:rPr>
        <w:t>which</w:t>
      </w:r>
      <w:r>
        <w:rPr>
          <w:spacing w:val="-9"/>
          <w:w w:val="95"/>
        </w:rPr>
        <w:t xml:space="preserve"> </w:t>
      </w:r>
      <w:r>
        <w:rPr>
          <w:spacing w:val="-3"/>
          <w:w w:val="95"/>
        </w:rPr>
        <w:t>are</w:t>
      </w:r>
      <w:r>
        <w:rPr>
          <w:spacing w:val="-11"/>
          <w:w w:val="95"/>
        </w:rPr>
        <w:t xml:space="preserve"> </w:t>
      </w:r>
      <w:r>
        <w:rPr>
          <w:w w:val="95"/>
        </w:rPr>
        <w:t>named</w:t>
      </w:r>
      <w:r>
        <w:rPr>
          <w:spacing w:val="-10"/>
          <w:w w:val="95"/>
        </w:rPr>
        <w:t xml:space="preserve"> </w:t>
      </w:r>
      <w:r>
        <w:rPr>
          <w:w w:val="95"/>
        </w:rPr>
        <w:t>as</w:t>
      </w:r>
      <w:r>
        <w:rPr>
          <w:spacing w:val="-11"/>
          <w:w w:val="95"/>
        </w:rPr>
        <w:t xml:space="preserve"> </w:t>
      </w:r>
      <w:r>
        <w:rPr>
          <w:w w:val="95"/>
        </w:rPr>
        <w:t>the</w:t>
      </w:r>
      <w:r>
        <w:rPr>
          <w:spacing w:val="-9"/>
          <w:w w:val="95"/>
        </w:rPr>
        <w:t xml:space="preserve"> </w:t>
      </w:r>
      <w:r>
        <w:rPr>
          <w:w w:val="95"/>
        </w:rPr>
        <w:t>interpo</w:t>
      </w:r>
      <w:r>
        <w:t>lation</w:t>
      </w:r>
      <w:r>
        <w:rPr>
          <w:spacing w:val="9"/>
        </w:rPr>
        <w:t xml:space="preserve"> </w:t>
      </w:r>
      <w:r>
        <w:t>stencil.</w:t>
      </w:r>
    </w:p>
    <w:p w14:paraId="6618BD6B" w14:textId="77777777" w:rsidR="00187CA9" w:rsidRDefault="00187CA9" w:rsidP="000352FA">
      <w:pPr>
        <w:pStyle w:val="BodyText"/>
        <w:spacing w:before="164"/>
        <w:ind w:left="1526" w:right="1440" w:hanging="950"/>
        <w:jc w:val="both"/>
      </w:pPr>
      <w:r>
        <w:rPr>
          <w:rFonts w:ascii="Gill Sans MT"/>
          <w:b/>
          <w:color w:val="0000FF"/>
        </w:rPr>
        <w:t xml:space="preserve">Step 13 </w:t>
      </w:r>
      <w:r>
        <w:t>Calculate the weight of each element in the stencil based on reversed-distance.</w:t>
      </w:r>
    </w:p>
    <w:p w14:paraId="5E27B0CC" w14:textId="77777777" w:rsidR="00187CA9" w:rsidRDefault="00187CA9" w:rsidP="000352FA">
      <w:pPr>
        <w:pStyle w:val="BodyText"/>
        <w:spacing w:before="168"/>
        <w:ind w:left="1526" w:right="1440" w:hanging="950"/>
        <w:jc w:val="both"/>
      </w:pPr>
      <w:r>
        <w:rPr>
          <w:rFonts w:ascii="Gill Sans MT"/>
          <w:b/>
          <w:color w:val="0000FF"/>
        </w:rPr>
        <w:t xml:space="preserve">Step 14 </w:t>
      </w:r>
      <w:r>
        <w:t xml:space="preserve">Write out </w:t>
      </w:r>
      <w:proofErr w:type="spellStart"/>
      <w:r>
        <w:t>OpenFOAM</w:t>
      </w:r>
      <w:proofErr w:type="spellEnd"/>
      <w:r>
        <w:t xml:space="preserve"> format files and </w:t>
      </w:r>
      <w:proofErr w:type="spellStart"/>
      <w:r>
        <w:rPr>
          <w:rFonts w:ascii="Times New Roman"/>
          <w:color w:val="3C7F31"/>
        </w:rPr>
        <w:t>IBflag</w:t>
      </w:r>
      <w:proofErr w:type="spellEnd"/>
      <w:r>
        <w:rPr>
          <w:rFonts w:ascii="Times New Roman"/>
          <w:color w:val="3C7F31"/>
        </w:rPr>
        <w:t xml:space="preserve"> </w:t>
      </w:r>
      <w:r>
        <w:t xml:space="preserve">to </w:t>
      </w:r>
      <w:proofErr w:type="spellStart"/>
      <w:r>
        <w:rPr>
          <w:rFonts w:ascii="Times New Roman"/>
        </w:rPr>
        <w:t>foamFiles</w:t>
      </w:r>
      <w:proofErr w:type="spellEnd"/>
      <w:r>
        <w:rPr>
          <w:rFonts w:ascii="Times New Roman"/>
        </w:rPr>
        <w:t>/</w:t>
      </w:r>
      <w:r>
        <w:t xml:space="preserve">. </w:t>
      </w:r>
      <w:proofErr w:type="spellStart"/>
      <w:r>
        <w:rPr>
          <w:rFonts w:ascii="Times New Roman"/>
          <w:color w:val="3C7F31"/>
        </w:rPr>
        <w:t>IBflag</w:t>
      </w:r>
      <w:proofErr w:type="spellEnd"/>
      <w:r>
        <w:rPr>
          <w:rFonts w:ascii="Times New Roman"/>
          <w:color w:val="3C7F31"/>
        </w:rPr>
        <w:t xml:space="preserve"> </w:t>
      </w:r>
      <w:r>
        <w:t>should be 2 everywhere if there is no STL.</w:t>
      </w:r>
    </w:p>
    <w:p w14:paraId="33B676C6" w14:textId="77777777" w:rsidR="00187CA9" w:rsidRDefault="00187CA9" w:rsidP="000352FA">
      <w:pPr>
        <w:pStyle w:val="ListParagraph"/>
        <w:numPr>
          <w:ilvl w:val="3"/>
          <w:numId w:val="15"/>
        </w:numPr>
        <w:tabs>
          <w:tab w:val="left" w:pos="946"/>
        </w:tabs>
        <w:spacing w:before="126"/>
        <w:ind w:left="1526" w:right="1440" w:hanging="950"/>
        <w:jc w:val="both"/>
        <w:rPr>
          <w:sz w:val="24"/>
        </w:rPr>
      </w:pPr>
      <w:r>
        <w:rPr>
          <w:rFonts w:ascii="Times New Roman" w:hAnsi="Times New Roman"/>
          <w:color w:val="59439A"/>
          <w:sz w:val="24"/>
        </w:rPr>
        <w:t>WRITE_</w:t>
      </w:r>
      <w:proofErr w:type="gramStart"/>
      <w:r>
        <w:rPr>
          <w:rFonts w:ascii="Times New Roman" w:hAnsi="Times New Roman"/>
          <w:color w:val="59439A"/>
          <w:sz w:val="24"/>
        </w:rPr>
        <w:t>IBM(</w:t>
      </w:r>
      <w:proofErr w:type="gramEnd"/>
      <w:r>
        <w:rPr>
          <w:rFonts w:ascii="Times New Roman" w:hAnsi="Times New Roman"/>
          <w:color w:val="59439A"/>
          <w:sz w:val="24"/>
        </w:rPr>
        <w:t xml:space="preserve">) </w:t>
      </w:r>
      <w:r>
        <w:rPr>
          <w:sz w:val="24"/>
        </w:rPr>
        <w:t>is used to write out IB information to</w:t>
      </w:r>
      <w:r>
        <w:rPr>
          <w:spacing w:val="54"/>
          <w:sz w:val="24"/>
        </w:rPr>
        <w:t xml:space="preserve"> </w:t>
      </w:r>
      <w:r>
        <w:rPr>
          <w:rFonts w:ascii="Times New Roman" w:hAnsi="Times New Roman"/>
          <w:color w:val="3C7F31"/>
          <w:sz w:val="24"/>
        </w:rPr>
        <w:t>casename_IBM.dat</w:t>
      </w:r>
      <w:r>
        <w:rPr>
          <w:sz w:val="24"/>
        </w:rPr>
        <w:t>.</w:t>
      </w:r>
    </w:p>
    <w:p w14:paraId="6379D576" w14:textId="53FF0C19" w:rsidR="00187CA9" w:rsidRDefault="00187CA9" w:rsidP="000352FA">
      <w:pPr>
        <w:pStyle w:val="ListParagraph"/>
        <w:tabs>
          <w:tab w:val="left" w:pos="946"/>
        </w:tabs>
        <w:ind w:left="945" w:right="1440" w:firstLine="0"/>
        <w:jc w:val="both"/>
      </w:pPr>
    </w:p>
    <w:p w14:paraId="1ACF88CE" w14:textId="1F76031B" w:rsidR="00187CA9" w:rsidRDefault="00187CA9" w:rsidP="00187CA9">
      <w:pPr>
        <w:pStyle w:val="Heading3"/>
        <w:keepNext w:val="0"/>
        <w:keepLines w:val="0"/>
        <w:numPr>
          <w:ilvl w:val="2"/>
          <w:numId w:val="20"/>
        </w:numPr>
        <w:tabs>
          <w:tab w:val="left" w:pos="1323"/>
          <w:tab w:val="left" w:pos="1325"/>
        </w:tabs>
        <w:spacing w:before="0"/>
        <w:rPr>
          <w:rFonts w:ascii="Gill Sans MT" w:hAnsi="Gill Sans MT"/>
          <w:b/>
          <w:color w:val="000000" w:themeColor="text1"/>
          <w:sz w:val="34"/>
          <w:szCs w:val="34"/>
        </w:rPr>
      </w:pPr>
      <w:bookmarkStart w:id="44" w:name="_Toc69392090"/>
      <w:r w:rsidRPr="00923009">
        <w:rPr>
          <w:rFonts w:ascii="Gill Sans MT" w:hAnsi="Gill Sans MT"/>
          <w:b/>
          <w:color w:val="000000" w:themeColor="text1"/>
          <w:sz w:val="34"/>
          <w:szCs w:val="34"/>
        </w:rPr>
        <w:t>u</w:t>
      </w:r>
      <w:r w:rsidRPr="00F272D2">
        <w:rPr>
          <w:rFonts w:ascii="Gill Sans MT" w:hAnsi="Gill Sans MT"/>
          <w:b/>
          <w:color w:val="000000" w:themeColor="text1"/>
          <w:sz w:val="34"/>
          <w:szCs w:val="34"/>
          <w:vertAlign w:val="superscript"/>
        </w:rPr>
        <w:t>2</w:t>
      </w:r>
      <w:r w:rsidRPr="00923009">
        <w:rPr>
          <w:rFonts w:ascii="Gill Sans MT" w:hAnsi="Gill Sans MT"/>
          <w:b/>
          <w:color w:val="000000" w:themeColor="text1"/>
          <w:sz w:val="34"/>
          <w:szCs w:val="34"/>
        </w:rPr>
        <w:t>rans</w:t>
      </w:r>
      <w:bookmarkEnd w:id="44"/>
    </w:p>
    <w:p w14:paraId="0D61F8FB" w14:textId="77777777" w:rsidR="00923009" w:rsidRPr="00923009" w:rsidRDefault="00923009" w:rsidP="00923009"/>
    <w:p w14:paraId="79C66392" w14:textId="77777777" w:rsidR="00923009" w:rsidRDefault="00923009" w:rsidP="002E5515">
      <w:pPr>
        <w:pStyle w:val="BodyText"/>
        <w:spacing w:line="249" w:lineRule="auto"/>
        <w:ind w:left="945" w:right="1426"/>
        <w:jc w:val="both"/>
      </w:pPr>
      <w:r>
        <w:rPr>
          <w:noProof/>
        </w:rPr>
        <mc:AlternateContent>
          <mc:Choice Requires="wps">
            <w:drawing>
              <wp:anchor distT="0" distB="0" distL="114300" distR="114300" simplePos="0" relativeHeight="251735040" behindDoc="0" locked="0" layoutInCell="1" allowOverlap="1" wp14:anchorId="5263F6CB" wp14:editId="5FFFB99D">
                <wp:simplePos x="0" y="0"/>
                <wp:positionH relativeFrom="page">
                  <wp:posOffset>1136015</wp:posOffset>
                </wp:positionH>
                <wp:positionV relativeFrom="paragraph">
                  <wp:posOffset>25400</wp:posOffset>
                </wp:positionV>
                <wp:extent cx="76200" cy="263525"/>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AD29"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F6CB" id="Text Box 11" o:spid="_x0000_s1059" type="#_x0000_t202" style="position:absolute;left:0;text-align:left;margin-left:89.45pt;margin-top:2pt;width:6pt;height:20.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" filled="f" stroked="f">
                <v:path arrowok="t"/>
                <v:textbox inset="0,0,0,0">
                  <w:txbxContent>
                    <w:p w14:paraId="3E3EAD29"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w w:val="90"/>
        </w:rPr>
        <w:t xml:space="preserve">Subroutine </w:t>
      </w:r>
      <w:r>
        <w:rPr>
          <w:rFonts w:ascii="Times New Roman"/>
          <w:color w:val="59439A"/>
          <w:w w:val="90"/>
        </w:rPr>
        <w:t>IBM_SET_</w:t>
      </w:r>
      <w:proofErr w:type="gramStart"/>
      <w:r>
        <w:rPr>
          <w:rFonts w:ascii="Times New Roman"/>
          <w:color w:val="59439A"/>
          <w:w w:val="90"/>
        </w:rPr>
        <w:t>MEMORY(</w:t>
      </w:r>
      <w:proofErr w:type="gramEnd"/>
      <w:r>
        <w:rPr>
          <w:rFonts w:ascii="Times New Roman"/>
          <w:color w:val="59439A"/>
          <w:w w:val="90"/>
        </w:rPr>
        <w:t xml:space="preserve">) </w:t>
      </w:r>
      <w:r>
        <w:rPr>
          <w:w w:val="90"/>
        </w:rPr>
        <w:t xml:space="preserve">is called in the main program after </w:t>
      </w:r>
      <w:r>
        <w:rPr>
          <w:rFonts w:ascii="Times New Roman"/>
          <w:color w:val="59439A"/>
          <w:w w:val="90"/>
        </w:rPr>
        <w:t xml:space="preserve">SET_MEMORY() </w:t>
      </w:r>
      <w:r>
        <w:rPr>
          <w:w w:val="90"/>
        </w:rPr>
        <w:t>to al</w:t>
      </w:r>
      <w:r>
        <w:t>locate memory for IBM. It needs to read the number of IB cells and the stencils.</w:t>
      </w:r>
    </w:p>
    <w:p w14:paraId="4AE6D073" w14:textId="77777777" w:rsidR="00923009" w:rsidRDefault="00923009" w:rsidP="002E5515">
      <w:pPr>
        <w:pStyle w:val="BodyText"/>
        <w:spacing w:before="163"/>
        <w:ind w:left="950" w:right="1426"/>
        <w:jc w:val="both"/>
      </w:pPr>
      <w:r>
        <w:rPr>
          <w:noProof/>
        </w:rPr>
        <mc:AlternateContent>
          <mc:Choice Requires="wps">
            <w:drawing>
              <wp:anchor distT="0" distB="0" distL="114300" distR="114300" simplePos="0" relativeHeight="251736064" behindDoc="0" locked="0" layoutInCell="1" allowOverlap="1" wp14:anchorId="70809D24" wp14:editId="11195781">
                <wp:simplePos x="0" y="0"/>
                <wp:positionH relativeFrom="page">
                  <wp:posOffset>1136015</wp:posOffset>
                </wp:positionH>
                <wp:positionV relativeFrom="paragraph">
                  <wp:posOffset>128905</wp:posOffset>
                </wp:positionV>
                <wp:extent cx="76200" cy="26352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5D198"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09D24" id="Text Box 10" o:spid="_x0000_s1060" type="#_x0000_t202" style="position:absolute;left:0;text-align:left;margin-left:89.45pt;margin-top:10.15pt;width:6pt;height:20.7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" filled="f" stroked="f">
                <v:path arrowok="t"/>
                <v:textbox inset="0,0,0,0">
                  <w:txbxContent>
                    <w:p w14:paraId="0585D198"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w w:val="95"/>
        </w:rPr>
        <w:t>Integer</w:t>
      </w:r>
      <w:r>
        <w:rPr>
          <w:spacing w:val="-28"/>
          <w:w w:val="95"/>
        </w:rPr>
        <w:t xml:space="preserve"> </w:t>
      </w:r>
      <w:r>
        <w:rPr>
          <w:w w:val="95"/>
        </w:rPr>
        <w:t>variables</w:t>
      </w:r>
      <w:r>
        <w:rPr>
          <w:spacing w:val="-28"/>
          <w:w w:val="95"/>
        </w:rPr>
        <w:t xml:space="preserve"> </w:t>
      </w:r>
      <w:r>
        <w:rPr>
          <w:spacing w:val="-3"/>
          <w:w w:val="95"/>
        </w:rPr>
        <w:t>are</w:t>
      </w:r>
      <w:r>
        <w:rPr>
          <w:spacing w:val="-28"/>
          <w:w w:val="95"/>
        </w:rPr>
        <w:t xml:space="preserve"> </w:t>
      </w:r>
      <w:r>
        <w:rPr>
          <w:w w:val="95"/>
        </w:rPr>
        <w:t>defined</w:t>
      </w:r>
      <w:r>
        <w:rPr>
          <w:spacing w:val="-28"/>
          <w:w w:val="95"/>
        </w:rPr>
        <w:t xml:space="preserve"> </w:t>
      </w:r>
      <w:r>
        <w:rPr>
          <w:w w:val="95"/>
        </w:rPr>
        <w:t>in</w:t>
      </w:r>
      <w:r>
        <w:rPr>
          <w:spacing w:val="-28"/>
          <w:w w:val="95"/>
        </w:rPr>
        <w:t xml:space="preserve"> </w:t>
      </w:r>
      <w:r>
        <w:rPr>
          <w:w w:val="95"/>
        </w:rPr>
        <w:t>the</w:t>
      </w:r>
      <w:r>
        <w:rPr>
          <w:spacing w:val="-28"/>
          <w:w w:val="95"/>
        </w:rPr>
        <w:t xml:space="preserve"> </w:t>
      </w:r>
      <w:r>
        <w:rPr>
          <w:w w:val="95"/>
        </w:rPr>
        <w:t>module</w:t>
      </w:r>
      <w:r>
        <w:rPr>
          <w:spacing w:val="-28"/>
          <w:w w:val="95"/>
        </w:rPr>
        <w:t xml:space="preserve"> </w:t>
      </w:r>
      <w:proofErr w:type="spellStart"/>
      <w:r>
        <w:rPr>
          <w:rFonts w:ascii="Times New Roman"/>
          <w:color w:val="59439A"/>
          <w:w w:val="95"/>
        </w:rPr>
        <w:t>mod_ibm</w:t>
      </w:r>
      <w:proofErr w:type="spellEnd"/>
      <w:r>
        <w:rPr>
          <w:w w:val="95"/>
        </w:rPr>
        <w:t>.</w:t>
      </w:r>
      <w:r>
        <w:rPr>
          <w:spacing w:val="-15"/>
          <w:w w:val="95"/>
        </w:rPr>
        <w:t xml:space="preserve"> </w:t>
      </w:r>
      <w:r>
        <w:rPr>
          <w:w w:val="95"/>
        </w:rPr>
        <w:t>Module</w:t>
      </w:r>
      <w:r>
        <w:rPr>
          <w:spacing w:val="-28"/>
          <w:w w:val="95"/>
        </w:rPr>
        <w:t xml:space="preserve"> </w:t>
      </w:r>
      <w:proofErr w:type="spellStart"/>
      <w:r>
        <w:rPr>
          <w:rFonts w:ascii="Times New Roman"/>
          <w:color w:val="59439A"/>
          <w:w w:val="95"/>
        </w:rPr>
        <w:t>mod_ibm</w:t>
      </w:r>
      <w:proofErr w:type="spellEnd"/>
      <w:r>
        <w:rPr>
          <w:rFonts w:ascii="Times New Roman"/>
          <w:color w:val="59439A"/>
          <w:spacing w:val="-21"/>
          <w:w w:val="95"/>
        </w:rPr>
        <w:t xml:space="preserve"> </w:t>
      </w:r>
      <w:r>
        <w:rPr>
          <w:w w:val="95"/>
        </w:rPr>
        <w:t>also</w:t>
      </w:r>
      <w:r>
        <w:rPr>
          <w:spacing w:val="-28"/>
          <w:w w:val="95"/>
        </w:rPr>
        <w:t xml:space="preserve"> </w:t>
      </w:r>
      <w:r>
        <w:rPr>
          <w:w w:val="95"/>
        </w:rPr>
        <w:t>provides</w:t>
      </w:r>
      <w:r>
        <w:rPr>
          <w:spacing w:val="-28"/>
          <w:w w:val="95"/>
        </w:rPr>
        <w:t xml:space="preserve"> </w:t>
      </w:r>
      <w:r>
        <w:rPr>
          <w:w w:val="95"/>
        </w:rPr>
        <w:t xml:space="preserve">some </w:t>
      </w:r>
      <w:r>
        <w:t>basic functions as well as</w:t>
      </w:r>
      <w:r>
        <w:rPr>
          <w:spacing w:val="27"/>
        </w:rPr>
        <w:t xml:space="preserve"> </w:t>
      </w:r>
      <w:r>
        <w:t>exporting.</w:t>
      </w:r>
    </w:p>
    <w:p w14:paraId="3899D753" w14:textId="51CA7A8B" w:rsidR="00923009" w:rsidRDefault="00923009" w:rsidP="002E5515">
      <w:pPr>
        <w:pStyle w:val="BodyText"/>
        <w:ind w:left="950" w:right="1426"/>
        <w:jc w:val="both"/>
      </w:pPr>
      <w:r>
        <w:t>Relative</w:t>
      </w:r>
      <w:r>
        <w:rPr>
          <w:spacing w:val="-32"/>
        </w:rPr>
        <w:t xml:space="preserve"> </w:t>
      </w:r>
      <w:r>
        <w:rPr>
          <w:spacing w:val="-3"/>
        </w:rPr>
        <w:t>array</w:t>
      </w:r>
      <w:r>
        <w:rPr>
          <w:spacing w:val="-32"/>
        </w:rPr>
        <w:t xml:space="preserve"> </w:t>
      </w:r>
      <w:r>
        <w:t>variables</w:t>
      </w:r>
      <w:r>
        <w:rPr>
          <w:spacing w:val="-31"/>
        </w:rPr>
        <w:t xml:space="preserve"> </w:t>
      </w:r>
      <w:r>
        <w:t>and</w:t>
      </w:r>
      <w:r>
        <w:rPr>
          <w:spacing w:val="-32"/>
        </w:rPr>
        <w:t xml:space="preserve"> </w:t>
      </w:r>
      <w:r>
        <w:t>indexes</w:t>
      </w:r>
      <w:r>
        <w:rPr>
          <w:spacing w:val="-32"/>
        </w:rPr>
        <w:t xml:space="preserve"> </w:t>
      </w:r>
      <w:r>
        <w:rPr>
          <w:spacing w:val="-3"/>
        </w:rPr>
        <w:t>are</w:t>
      </w:r>
      <w:r>
        <w:rPr>
          <w:spacing w:val="-31"/>
        </w:rPr>
        <w:t xml:space="preserve"> </w:t>
      </w:r>
      <w:r>
        <w:t>defined</w:t>
      </w:r>
      <w:r>
        <w:rPr>
          <w:spacing w:val="-32"/>
        </w:rPr>
        <w:t xml:space="preserve"> </w:t>
      </w:r>
      <w:r>
        <w:t>in</w:t>
      </w:r>
      <w:r>
        <w:rPr>
          <w:spacing w:val="-31"/>
        </w:rPr>
        <w:t xml:space="preserve"> </w:t>
      </w:r>
      <w:r>
        <w:t>module</w:t>
      </w:r>
      <w:r>
        <w:rPr>
          <w:spacing w:val="-33"/>
        </w:rPr>
        <w:t xml:space="preserve"> </w:t>
      </w:r>
      <w:proofErr w:type="spellStart"/>
      <w:r>
        <w:rPr>
          <w:rFonts w:ascii="Times New Roman" w:hAnsi="Times New Roman"/>
          <w:color w:val="59439A"/>
        </w:rPr>
        <w:t>ibm_mod_</w:t>
      </w:r>
      <w:proofErr w:type="gramStart"/>
      <w:r>
        <w:rPr>
          <w:rFonts w:ascii="Times New Roman" w:hAnsi="Times New Roman"/>
          <w:color w:val="59439A"/>
        </w:rPr>
        <w:t>indx</w:t>
      </w:r>
      <w:proofErr w:type="spellEnd"/>
      <w:r>
        <w:rPr>
          <w:rFonts w:ascii="Times New Roman" w:hAnsi="Times New Roman"/>
          <w:color w:val="59439A"/>
        </w:rPr>
        <w:t>(</w:t>
      </w:r>
      <w:proofErr w:type="gramEnd"/>
      <w:r>
        <w:rPr>
          <w:rFonts w:ascii="Times New Roman" w:hAnsi="Times New Roman"/>
          <w:color w:val="59439A"/>
        </w:rPr>
        <w:t>)</w:t>
      </w:r>
      <w:r>
        <w:t>,</w:t>
      </w:r>
      <w:r>
        <w:rPr>
          <w:spacing w:val="-29"/>
        </w:rPr>
        <w:t xml:space="preserve"> </w:t>
      </w:r>
      <w:r>
        <w:t>which</w:t>
      </w:r>
      <w:r>
        <w:rPr>
          <w:spacing w:val="-31"/>
        </w:rPr>
        <w:t xml:space="preserve"> </w:t>
      </w:r>
      <w:r>
        <w:t>is</w:t>
      </w:r>
      <w:r>
        <w:rPr>
          <w:spacing w:val="-32"/>
        </w:rPr>
        <w:t xml:space="preserve"> </w:t>
      </w:r>
      <w:r>
        <w:t>similar</w:t>
      </w:r>
      <w:r w:rsidRPr="00923009">
        <w:rPr>
          <w:w w:val="105"/>
        </w:rPr>
        <w:t xml:space="preserve"> </w:t>
      </w:r>
      <w:r>
        <w:rPr>
          <w:w w:val="105"/>
        </w:rPr>
        <w:t xml:space="preserve">to </w:t>
      </w:r>
      <w:proofErr w:type="spellStart"/>
      <w:r>
        <w:rPr>
          <w:rFonts w:ascii="Times New Roman"/>
          <w:color w:val="59439A"/>
          <w:w w:val="105"/>
        </w:rPr>
        <w:t>mod_indx</w:t>
      </w:r>
      <w:proofErr w:type="spellEnd"/>
      <w:r>
        <w:rPr>
          <w:rFonts w:ascii="Times New Roman"/>
          <w:color w:val="59439A"/>
          <w:w w:val="105"/>
        </w:rPr>
        <w:t>()</w:t>
      </w:r>
      <w:r>
        <w:rPr>
          <w:w w:val="105"/>
        </w:rPr>
        <w:t>.</w:t>
      </w:r>
    </w:p>
    <w:p w14:paraId="00E6564F" w14:textId="77777777" w:rsidR="00923009" w:rsidRDefault="00923009" w:rsidP="002E5515">
      <w:pPr>
        <w:pStyle w:val="BodyText"/>
        <w:spacing w:before="171"/>
        <w:ind w:left="950" w:right="1426"/>
        <w:jc w:val="both"/>
      </w:pPr>
      <w:r>
        <w:rPr>
          <w:noProof/>
        </w:rPr>
        <mc:AlternateContent>
          <mc:Choice Requires="wps">
            <w:drawing>
              <wp:anchor distT="0" distB="0" distL="114300" distR="114300" simplePos="0" relativeHeight="251738112" behindDoc="0" locked="0" layoutInCell="1" allowOverlap="1" wp14:anchorId="73E4B27B" wp14:editId="27A0173D">
                <wp:simplePos x="0" y="0"/>
                <wp:positionH relativeFrom="page">
                  <wp:posOffset>1136015</wp:posOffset>
                </wp:positionH>
                <wp:positionV relativeFrom="paragraph">
                  <wp:posOffset>133985</wp:posOffset>
                </wp:positionV>
                <wp:extent cx="76200" cy="263525"/>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F38B5"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B27B" id="Text Box 9" o:spid="_x0000_s1061" type="#_x0000_t202" style="position:absolute;left:0;text-align:left;margin-left:89.45pt;margin-top:10.55pt;width:6pt;height:20.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" filled="f" stroked="f">
                <v:path arrowok="t"/>
                <v:textbox inset="0,0,0,0">
                  <w:txbxContent>
                    <w:p w14:paraId="5E4F38B5"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t xml:space="preserve">Subroutine </w:t>
      </w:r>
      <w:r>
        <w:rPr>
          <w:rFonts w:ascii="Times New Roman"/>
          <w:color w:val="59439A"/>
        </w:rPr>
        <w:t>IBM_</w:t>
      </w:r>
      <w:proofErr w:type="gramStart"/>
      <w:r>
        <w:rPr>
          <w:rFonts w:ascii="Times New Roman"/>
          <w:color w:val="59439A"/>
        </w:rPr>
        <w:t>READ(</w:t>
      </w:r>
      <w:proofErr w:type="gramEnd"/>
      <w:r>
        <w:rPr>
          <w:rFonts w:ascii="Times New Roman"/>
          <w:color w:val="59439A"/>
        </w:rPr>
        <w:t xml:space="preserve">) </w:t>
      </w:r>
      <w:r>
        <w:t xml:space="preserve">is called in the main program to read IB information </w:t>
      </w:r>
      <w:r>
        <w:lastRenderedPageBreak/>
        <w:t>from</w:t>
      </w:r>
    </w:p>
    <w:p w14:paraId="1F89CF4C" w14:textId="77777777" w:rsidR="00923009" w:rsidRDefault="00923009" w:rsidP="002E5515">
      <w:pPr>
        <w:pStyle w:val="BodyText"/>
        <w:spacing w:before="12"/>
        <w:ind w:left="950" w:right="1426"/>
        <w:jc w:val="both"/>
      </w:pPr>
      <w:r>
        <w:rPr>
          <w:rFonts w:ascii="Times New Roman"/>
        </w:rPr>
        <w:t xml:space="preserve">casename_IBM.dat </w:t>
      </w:r>
      <w:r>
        <w:t>file.</w:t>
      </w:r>
    </w:p>
    <w:p w14:paraId="04E24BBD" w14:textId="77777777" w:rsidR="00923009" w:rsidRDefault="00923009" w:rsidP="002E5515">
      <w:pPr>
        <w:pStyle w:val="BodyText"/>
        <w:spacing w:before="171"/>
        <w:ind w:left="950" w:right="1426"/>
        <w:jc w:val="both"/>
      </w:pPr>
      <w:r>
        <w:rPr>
          <w:noProof/>
        </w:rPr>
        <mc:AlternateContent>
          <mc:Choice Requires="wps">
            <w:drawing>
              <wp:anchor distT="0" distB="0" distL="114300" distR="114300" simplePos="0" relativeHeight="251739136" behindDoc="0" locked="0" layoutInCell="1" allowOverlap="1" wp14:anchorId="43A8510F" wp14:editId="2B3A7462">
                <wp:simplePos x="0" y="0"/>
                <wp:positionH relativeFrom="page">
                  <wp:posOffset>1136015</wp:posOffset>
                </wp:positionH>
                <wp:positionV relativeFrom="paragraph">
                  <wp:posOffset>133985</wp:posOffset>
                </wp:positionV>
                <wp:extent cx="76200" cy="26352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BCBE6"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8510F" id="Text Box 8" o:spid="_x0000_s1062" type="#_x0000_t202" style="position:absolute;left:0;text-align:left;margin-left:89.45pt;margin-top:10.55pt;width:6pt;height:20.7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" filled="f" stroked="f">
                <v:path arrowok="t"/>
                <v:textbox inset="0,0,0,0">
                  <w:txbxContent>
                    <w:p w14:paraId="3A6BCBE6"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t>Subroutine</w:t>
      </w:r>
      <w:r>
        <w:rPr>
          <w:spacing w:val="-36"/>
        </w:rPr>
        <w:t xml:space="preserve"> </w:t>
      </w:r>
      <w:r>
        <w:rPr>
          <w:rFonts w:ascii="Times New Roman"/>
          <w:color w:val="59439A"/>
        </w:rPr>
        <w:t>IBM_CALC(</w:t>
      </w:r>
      <w:proofErr w:type="gramStart"/>
      <w:r>
        <w:rPr>
          <w:rFonts w:ascii="Times New Roman"/>
          <w:color w:val="59439A"/>
        </w:rPr>
        <w:t>IR,R</w:t>
      </w:r>
      <w:proofErr w:type="gramEnd"/>
      <w:r>
        <w:rPr>
          <w:rFonts w:ascii="Times New Roman"/>
          <w:color w:val="59439A"/>
        </w:rPr>
        <w:t>)</w:t>
      </w:r>
      <w:r>
        <w:rPr>
          <w:rFonts w:ascii="Times New Roman"/>
          <w:color w:val="59439A"/>
          <w:spacing w:val="-29"/>
        </w:rPr>
        <w:t xml:space="preserve"> </w:t>
      </w:r>
      <w:r>
        <w:t>is</w:t>
      </w:r>
      <w:r>
        <w:rPr>
          <w:spacing w:val="-35"/>
        </w:rPr>
        <w:t xml:space="preserve"> </w:t>
      </w:r>
      <w:r>
        <w:t>called</w:t>
      </w:r>
      <w:r>
        <w:rPr>
          <w:spacing w:val="-36"/>
        </w:rPr>
        <w:t xml:space="preserve"> </w:t>
      </w:r>
      <w:r>
        <w:t>in</w:t>
      </w:r>
      <w:r>
        <w:rPr>
          <w:spacing w:val="-35"/>
        </w:rPr>
        <w:t xml:space="preserve"> </w:t>
      </w:r>
      <w:r>
        <w:rPr>
          <w:rFonts w:ascii="Times New Roman"/>
          <w:color w:val="59439A"/>
          <w:w w:val="105"/>
        </w:rPr>
        <w:t>solve()</w:t>
      </w:r>
      <w:r>
        <w:rPr>
          <w:rFonts w:ascii="Times New Roman"/>
          <w:color w:val="59439A"/>
          <w:spacing w:val="-32"/>
          <w:w w:val="105"/>
        </w:rPr>
        <w:t xml:space="preserve"> </w:t>
      </w:r>
      <w:r>
        <w:t>before</w:t>
      </w:r>
      <w:r>
        <w:rPr>
          <w:spacing w:val="-35"/>
        </w:rPr>
        <w:t xml:space="preserve"> </w:t>
      </w:r>
      <w:r>
        <w:rPr>
          <w:rFonts w:ascii="Times New Roman"/>
          <w:color w:val="59439A"/>
        </w:rPr>
        <w:t>SOLVEM(*)</w:t>
      </w:r>
      <w:r>
        <w:t>.</w:t>
      </w:r>
      <w:r>
        <w:rPr>
          <w:spacing w:val="-19"/>
        </w:rPr>
        <w:t xml:space="preserve"> </w:t>
      </w:r>
      <w:r>
        <w:t>This</w:t>
      </w:r>
      <w:r>
        <w:rPr>
          <w:spacing w:val="-35"/>
        </w:rPr>
        <w:t xml:space="preserve"> </w:t>
      </w:r>
      <w:r>
        <w:t>subroutine</w:t>
      </w:r>
      <w:r>
        <w:rPr>
          <w:spacing w:val="-36"/>
        </w:rPr>
        <w:t xml:space="preserve"> </w:t>
      </w:r>
      <w:r>
        <w:t>is used</w:t>
      </w:r>
      <w:r>
        <w:rPr>
          <w:spacing w:val="-18"/>
        </w:rPr>
        <w:t xml:space="preserve"> </w:t>
      </w:r>
      <w:r>
        <w:t>to</w:t>
      </w:r>
      <w:r>
        <w:rPr>
          <w:spacing w:val="-17"/>
        </w:rPr>
        <w:t xml:space="preserve"> </w:t>
      </w:r>
      <w:r>
        <w:t>reconstruct</w:t>
      </w:r>
      <w:r>
        <w:rPr>
          <w:spacing w:val="-17"/>
        </w:rPr>
        <w:t xml:space="preserve"> </w:t>
      </w:r>
      <w:r>
        <w:t>velocity</w:t>
      </w:r>
      <w:r>
        <w:rPr>
          <w:spacing w:val="-17"/>
        </w:rPr>
        <w:t xml:space="preserve"> </w:t>
      </w:r>
      <w:r>
        <w:t>in</w:t>
      </w:r>
      <w:r>
        <w:rPr>
          <w:spacing w:val="-17"/>
        </w:rPr>
        <w:t xml:space="preserve"> </w:t>
      </w:r>
      <w:r>
        <w:t>IB</w:t>
      </w:r>
      <w:r>
        <w:rPr>
          <w:spacing w:val="-17"/>
        </w:rPr>
        <w:t xml:space="preserve"> </w:t>
      </w:r>
      <w:r>
        <w:t>cells</w:t>
      </w:r>
      <w:r>
        <w:rPr>
          <w:spacing w:val="-17"/>
        </w:rPr>
        <w:t xml:space="preserve"> </w:t>
      </w:r>
      <w:r>
        <w:t>and</w:t>
      </w:r>
      <w:r>
        <w:rPr>
          <w:spacing w:val="-17"/>
        </w:rPr>
        <w:t xml:space="preserve"> </w:t>
      </w:r>
      <w:r>
        <w:t>set</w:t>
      </w:r>
      <w:r>
        <w:rPr>
          <w:spacing w:val="-17"/>
        </w:rPr>
        <w:t xml:space="preserve"> </w:t>
      </w:r>
      <w:r>
        <w:t>dead</w:t>
      </w:r>
      <w:r>
        <w:rPr>
          <w:spacing w:val="-17"/>
        </w:rPr>
        <w:t xml:space="preserve"> </w:t>
      </w:r>
      <w:r>
        <w:t>values</w:t>
      </w:r>
      <w:r>
        <w:rPr>
          <w:spacing w:val="-17"/>
        </w:rPr>
        <w:t xml:space="preserve"> </w:t>
      </w:r>
      <w:r>
        <w:t>in</w:t>
      </w:r>
      <w:r>
        <w:rPr>
          <w:spacing w:val="-17"/>
        </w:rPr>
        <w:t xml:space="preserve"> </w:t>
      </w:r>
      <w:r>
        <w:t>dead/solid</w:t>
      </w:r>
      <w:r>
        <w:rPr>
          <w:spacing w:val="-17"/>
        </w:rPr>
        <w:t xml:space="preserve"> </w:t>
      </w:r>
      <w:r>
        <w:t>cells.</w:t>
      </w:r>
    </w:p>
    <w:p w14:paraId="78804851" w14:textId="77777777" w:rsidR="00923009" w:rsidRDefault="00923009" w:rsidP="002E5515">
      <w:pPr>
        <w:pStyle w:val="ListParagraph"/>
        <w:numPr>
          <w:ilvl w:val="0"/>
          <w:numId w:val="22"/>
        </w:numPr>
        <w:tabs>
          <w:tab w:val="left" w:pos="1461"/>
        </w:tabs>
        <w:spacing w:before="163"/>
        <w:ind w:left="950" w:right="1426"/>
        <w:jc w:val="both"/>
        <w:rPr>
          <w:sz w:val="24"/>
        </w:rPr>
      </w:pPr>
      <w:r>
        <w:rPr>
          <w:spacing w:val="-5"/>
          <w:sz w:val="24"/>
        </w:rPr>
        <w:t>For</w:t>
      </w:r>
      <w:r>
        <w:rPr>
          <w:spacing w:val="-21"/>
          <w:sz w:val="24"/>
        </w:rPr>
        <w:t xml:space="preserve"> </w:t>
      </w:r>
      <w:r>
        <w:rPr>
          <w:sz w:val="24"/>
        </w:rPr>
        <w:t>Dirichlet</w:t>
      </w:r>
      <w:r>
        <w:rPr>
          <w:spacing w:val="-20"/>
          <w:sz w:val="24"/>
        </w:rPr>
        <w:t xml:space="preserve"> </w:t>
      </w:r>
      <w:r>
        <w:rPr>
          <w:sz w:val="24"/>
        </w:rPr>
        <w:t>BC,</w:t>
      </w:r>
      <w:r>
        <w:rPr>
          <w:spacing w:val="-20"/>
          <w:sz w:val="24"/>
        </w:rPr>
        <w:t xml:space="preserve"> </w:t>
      </w:r>
      <w:r>
        <w:rPr>
          <w:sz w:val="24"/>
        </w:rPr>
        <w:t>reconstruction</w:t>
      </w:r>
      <w:r>
        <w:rPr>
          <w:spacing w:val="-20"/>
          <w:sz w:val="24"/>
        </w:rPr>
        <w:t xml:space="preserve"> </w:t>
      </w:r>
      <w:r>
        <w:rPr>
          <w:sz w:val="24"/>
        </w:rPr>
        <w:t>is</w:t>
      </w:r>
      <w:r>
        <w:rPr>
          <w:spacing w:val="-20"/>
          <w:sz w:val="24"/>
        </w:rPr>
        <w:t xml:space="preserve"> </w:t>
      </w:r>
      <w:r>
        <w:rPr>
          <w:sz w:val="24"/>
        </w:rPr>
        <w:t>conducted</w:t>
      </w:r>
      <w:r>
        <w:rPr>
          <w:spacing w:val="-20"/>
          <w:sz w:val="24"/>
        </w:rPr>
        <w:t xml:space="preserve"> </w:t>
      </w:r>
      <w:r>
        <w:rPr>
          <w:spacing w:val="-4"/>
          <w:sz w:val="24"/>
        </w:rPr>
        <w:t>by</w:t>
      </w:r>
      <w:r>
        <w:rPr>
          <w:spacing w:val="-21"/>
          <w:sz w:val="24"/>
        </w:rPr>
        <w:t xml:space="preserve"> </w:t>
      </w:r>
      <w:r>
        <w:rPr>
          <w:sz w:val="24"/>
        </w:rPr>
        <w:t>calling</w:t>
      </w:r>
      <w:r>
        <w:rPr>
          <w:spacing w:val="-20"/>
          <w:sz w:val="24"/>
        </w:rPr>
        <w:t xml:space="preserve"> </w:t>
      </w:r>
      <w:r>
        <w:rPr>
          <w:rFonts w:ascii="Times New Roman" w:hAnsi="Times New Roman"/>
          <w:color w:val="59439A"/>
          <w:sz w:val="24"/>
        </w:rPr>
        <w:t>IBM_RECON_</w:t>
      </w:r>
      <w:proofErr w:type="gramStart"/>
      <w:r>
        <w:rPr>
          <w:rFonts w:ascii="Times New Roman" w:hAnsi="Times New Roman"/>
          <w:color w:val="59439A"/>
          <w:sz w:val="24"/>
        </w:rPr>
        <w:t>DIRICHLET(</w:t>
      </w:r>
      <w:proofErr w:type="gramEnd"/>
      <w:r>
        <w:rPr>
          <w:rFonts w:ascii="Times New Roman" w:hAnsi="Times New Roman"/>
          <w:color w:val="59439A"/>
          <w:sz w:val="24"/>
        </w:rPr>
        <w:t>*)</w:t>
      </w:r>
      <w:r>
        <w:rPr>
          <w:sz w:val="24"/>
        </w:rPr>
        <w:t>.</w:t>
      </w:r>
    </w:p>
    <w:p w14:paraId="6C634BE3" w14:textId="77777777" w:rsidR="00923009" w:rsidRDefault="00923009" w:rsidP="002E5515">
      <w:pPr>
        <w:pStyle w:val="ListParagraph"/>
        <w:numPr>
          <w:ilvl w:val="0"/>
          <w:numId w:val="22"/>
        </w:numPr>
        <w:tabs>
          <w:tab w:val="left" w:pos="1461"/>
        </w:tabs>
        <w:spacing w:before="167"/>
        <w:ind w:left="950" w:right="1426"/>
        <w:jc w:val="both"/>
        <w:rPr>
          <w:sz w:val="24"/>
        </w:rPr>
      </w:pPr>
      <w:r>
        <w:rPr>
          <w:spacing w:val="-5"/>
          <w:w w:val="95"/>
          <w:sz w:val="24"/>
        </w:rPr>
        <w:t>For</w:t>
      </w:r>
      <w:r>
        <w:rPr>
          <w:spacing w:val="-9"/>
          <w:w w:val="95"/>
          <w:sz w:val="24"/>
        </w:rPr>
        <w:t xml:space="preserve"> </w:t>
      </w:r>
      <w:r>
        <w:rPr>
          <w:w w:val="95"/>
          <w:sz w:val="24"/>
        </w:rPr>
        <w:t>Neumann</w:t>
      </w:r>
      <w:r>
        <w:rPr>
          <w:spacing w:val="-9"/>
          <w:w w:val="95"/>
          <w:sz w:val="24"/>
        </w:rPr>
        <w:t xml:space="preserve"> </w:t>
      </w:r>
      <w:r>
        <w:rPr>
          <w:w w:val="95"/>
          <w:sz w:val="24"/>
        </w:rPr>
        <w:t>BC,</w:t>
      </w:r>
      <w:r>
        <w:rPr>
          <w:spacing w:val="-9"/>
          <w:w w:val="95"/>
          <w:sz w:val="24"/>
        </w:rPr>
        <w:t xml:space="preserve"> </w:t>
      </w:r>
      <w:r>
        <w:rPr>
          <w:w w:val="95"/>
          <w:sz w:val="24"/>
        </w:rPr>
        <w:t>reconstruction</w:t>
      </w:r>
      <w:r>
        <w:rPr>
          <w:spacing w:val="-9"/>
          <w:w w:val="95"/>
          <w:sz w:val="24"/>
        </w:rPr>
        <w:t xml:space="preserve"> </w:t>
      </w:r>
      <w:r>
        <w:rPr>
          <w:w w:val="95"/>
          <w:sz w:val="24"/>
        </w:rPr>
        <w:t>is</w:t>
      </w:r>
      <w:r>
        <w:rPr>
          <w:spacing w:val="-9"/>
          <w:w w:val="95"/>
          <w:sz w:val="24"/>
        </w:rPr>
        <w:t xml:space="preserve"> </w:t>
      </w:r>
      <w:r>
        <w:rPr>
          <w:w w:val="95"/>
          <w:sz w:val="24"/>
        </w:rPr>
        <w:t>conducted</w:t>
      </w:r>
      <w:r>
        <w:rPr>
          <w:spacing w:val="-9"/>
          <w:w w:val="95"/>
          <w:sz w:val="24"/>
        </w:rPr>
        <w:t xml:space="preserve"> </w:t>
      </w:r>
      <w:r>
        <w:rPr>
          <w:spacing w:val="-4"/>
          <w:w w:val="95"/>
          <w:sz w:val="24"/>
        </w:rPr>
        <w:t>by</w:t>
      </w:r>
      <w:r>
        <w:rPr>
          <w:spacing w:val="-9"/>
          <w:w w:val="95"/>
          <w:sz w:val="24"/>
        </w:rPr>
        <w:t xml:space="preserve"> </w:t>
      </w:r>
      <w:r>
        <w:rPr>
          <w:w w:val="95"/>
          <w:sz w:val="24"/>
        </w:rPr>
        <w:t>calling</w:t>
      </w:r>
      <w:r>
        <w:rPr>
          <w:spacing w:val="-10"/>
          <w:w w:val="95"/>
          <w:sz w:val="24"/>
        </w:rPr>
        <w:t xml:space="preserve"> </w:t>
      </w:r>
      <w:r>
        <w:rPr>
          <w:rFonts w:ascii="Times New Roman" w:hAnsi="Times New Roman"/>
          <w:color w:val="59439A"/>
          <w:w w:val="95"/>
          <w:sz w:val="24"/>
        </w:rPr>
        <w:t>IBM_RECON_</w:t>
      </w:r>
      <w:proofErr w:type="gramStart"/>
      <w:r>
        <w:rPr>
          <w:rFonts w:ascii="Times New Roman" w:hAnsi="Times New Roman"/>
          <w:color w:val="59439A"/>
          <w:w w:val="95"/>
          <w:sz w:val="24"/>
        </w:rPr>
        <w:t>NEUMANN(</w:t>
      </w:r>
      <w:proofErr w:type="gramEnd"/>
      <w:r>
        <w:rPr>
          <w:rFonts w:ascii="Times New Roman" w:hAnsi="Times New Roman"/>
          <w:color w:val="59439A"/>
          <w:w w:val="95"/>
          <w:sz w:val="24"/>
        </w:rPr>
        <w:t>*)</w:t>
      </w:r>
      <w:r>
        <w:rPr>
          <w:w w:val="95"/>
          <w:sz w:val="24"/>
        </w:rPr>
        <w:t>.</w:t>
      </w:r>
    </w:p>
    <w:p w14:paraId="386340D2" w14:textId="77777777" w:rsidR="00923009" w:rsidRDefault="00923009" w:rsidP="002E5515">
      <w:pPr>
        <w:pStyle w:val="ListParagraph"/>
        <w:numPr>
          <w:ilvl w:val="0"/>
          <w:numId w:val="22"/>
        </w:numPr>
        <w:tabs>
          <w:tab w:val="left" w:pos="1461"/>
        </w:tabs>
        <w:spacing w:before="168"/>
        <w:ind w:left="950" w:right="1426"/>
        <w:jc w:val="both"/>
        <w:rPr>
          <w:sz w:val="24"/>
        </w:rPr>
      </w:pPr>
      <w:r>
        <w:rPr>
          <w:w w:val="95"/>
          <w:sz w:val="24"/>
        </w:rPr>
        <w:t>Dead</w:t>
      </w:r>
      <w:r>
        <w:rPr>
          <w:spacing w:val="-26"/>
          <w:w w:val="95"/>
          <w:sz w:val="24"/>
        </w:rPr>
        <w:t xml:space="preserve"> </w:t>
      </w:r>
      <w:r>
        <w:rPr>
          <w:w w:val="95"/>
          <w:sz w:val="24"/>
        </w:rPr>
        <w:t>cell</w:t>
      </w:r>
      <w:r>
        <w:rPr>
          <w:spacing w:val="-26"/>
          <w:w w:val="95"/>
          <w:sz w:val="24"/>
        </w:rPr>
        <w:t xml:space="preserve"> </w:t>
      </w:r>
      <w:r>
        <w:rPr>
          <w:w w:val="95"/>
          <w:sz w:val="24"/>
        </w:rPr>
        <w:t>values</w:t>
      </w:r>
      <w:r>
        <w:rPr>
          <w:spacing w:val="-26"/>
          <w:w w:val="95"/>
          <w:sz w:val="24"/>
        </w:rPr>
        <w:t xml:space="preserve"> </w:t>
      </w:r>
      <w:r>
        <w:rPr>
          <w:spacing w:val="-3"/>
          <w:w w:val="95"/>
          <w:sz w:val="24"/>
        </w:rPr>
        <w:t>are</w:t>
      </w:r>
      <w:r>
        <w:rPr>
          <w:spacing w:val="-26"/>
          <w:w w:val="95"/>
          <w:sz w:val="24"/>
        </w:rPr>
        <w:t xml:space="preserve"> </w:t>
      </w:r>
      <w:r>
        <w:rPr>
          <w:w w:val="95"/>
          <w:sz w:val="24"/>
        </w:rPr>
        <w:t>set</w:t>
      </w:r>
      <w:r>
        <w:rPr>
          <w:spacing w:val="-26"/>
          <w:w w:val="95"/>
          <w:sz w:val="24"/>
        </w:rPr>
        <w:t xml:space="preserve"> </w:t>
      </w:r>
      <w:r>
        <w:rPr>
          <w:w w:val="95"/>
          <w:sz w:val="24"/>
        </w:rPr>
        <w:t>as</w:t>
      </w:r>
      <w:r>
        <w:rPr>
          <w:spacing w:val="-26"/>
          <w:w w:val="95"/>
          <w:sz w:val="24"/>
        </w:rPr>
        <w:t xml:space="preserve"> </w:t>
      </w:r>
      <w:r>
        <w:rPr>
          <w:w w:val="95"/>
          <w:sz w:val="24"/>
        </w:rPr>
        <w:t>zero</w:t>
      </w:r>
      <w:r>
        <w:rPr>
          <w:spacing w:val="-26"/>
          <w:w w:val="95"/>
          <w:sz w:val="24"/>
        </w:rPr>
        <w:t xml:space="preserve"> </w:t>
      </w:r>
      <w:r>
        <w:rPr>
          <w:spacing w:val="-4"/>
          <w:w w:val="95"/>
          <w:sz w:val="24"/>
        </w:rPr>
        <w:t>by</w:t>
      </w:r>
      <w:r>
        <w:rPr>
          <w:spacing w:val="-26"/>
          <w:w w:val="95"/>
          <w:sz w:val="24"/>
        </w:rPr>
        <w:t xml:space="preserve"> </w:t>
      </w:r>
      <w:r>
        <w:rPr>
          <w:w w:val="95"/>
          <w:sz w:val="24"/>
        </w:rPr>
        <w:t>calling</w:t>
      </w:r>
      <w:r>
        <w:rPr>
          <w:spacing w:val="-25"/>
          <w:w w:val="95"/>
          <w:sz w:val="24"/>
        </w:rPr>
        <w:t xml:space="preserve"> </w:t>
      </w:r>
      <w:r>
        <w:rPr>
          <w:rFonts w:ascii="Times New Roman" w:hAnsi="Times New Roman"/>
          <w:color w:val="59439A"/>
          <w:w w:val="95"/>
          <w:sz w:val="24"/>
        </w:rPr>
        <w:t>IBM_</w:t>
      </w:r>
      <w:proofErr w:type="gramStart"/>
      <w:r>
        <w:rPr>
          <w:rFonts w:ascii="Times New Roman" w:hAnsi="Times New Roman"/>
          <w:color w:val="59439A"/>
          <w:w w:val="95"/>
          <w:sz w:val="24"/>
        </w:rPr>
        <w:t>SETDEAD(</w:t>
      </w:r>
      <w:proofErr w:type="gramEnd"/>
      <w:r>
        <w:rPr>
          <w:rFonts w:ascii="Times New Roman" w:hAnsi="Times New Roman"/>
          <w:color w:val="59439A"/>
          <w:w w:val="95"/>
          <w:sz w:val="24"/>
        </w:rPr>
        <w:t>*)</w:t>
      </w:r>
      <w:r>
        <w:rPr>
          <w:w w:val="95"/>
          <w:sz w:val="24"/>
        </w:rPr>
        <w:t>.</w:t>
      </w:r>
      <w:r>
        <w:rPr>
          <w:spacing w:val="-12"/>
          <w:w w:val="95"/>
          <w:sz w:val="24"/>
        </w:rPr>
        <w:t xml:space="preserve"> </w:t>
      </w:r>
      <w:r>
        <w:rPr>
          <w:w w:val="95"/>
          <w:sz w:val="24"/>
        </w:rPr>
        <w:t>Indeed,</w:t>
      </w:r>
      <w:r>
        <w:rPr>
          <w:spacing w:val="-25"/>
          <w:w w:val="95"/>
          <w:sz w:val="24"/>
        </w:rPr>
        <w:t xml:space="preserve"> </w:t>
      </w:r>
      <w:r>
        <w:rPr>
          <w:w w:val="95"/>
          <w:sz w:val="24"/>
        </w:rPr>
        <w:t>only</w:t>
      </w:r>
      <w:r>
        <w:rPr>
          <w:spacing w:val="-26"/>
          <w:w w:val="95"/>
          <w:sz w:val="24"/>
        </w:rPr>
        <w:t xml:space="preserve"> </w:t>
      </w:r>
      <w:r>
        <w:rPr>
          <w:w w:val="95"/>
          <w:sz w:val="24"/>
        </w:rPr>
        <w:t>velocity</w:t>
      </w:r>
      <w:r>
        <w:rPr>
          <w:spacing w:val="-26"/>
          <w:w w:val="95"/>
          <w:sz w:val="24"/>
        </w:rPr>
        <w:t xml:space="preserve"> </w:t>
      </w:r>
      <w:r>
        <w:rPr>
          <w:w w:val="95"/>
          <w:sz w:val="24"/>
        </w:rPr>
        <w:t>is reconstructed</w:t>
      </w:r>
      <w:r>
        <w:rPr>
          <w:spacing w:val="-31"/>
          <w:w w:val="95"/>
          <w:sz w:val="24"/>
        </w:rPr>
        <w:t xml:space="preserve"> </w:t>
      </w:r>
      <w:r>
        <w:rPr>
          <w:w w:val="95"/>
          <w:sz w:val="24"/>
        </w:rPr>
        <w:t>and</w:t>
      </w:r>
      <w:r>
        <w:rPr>
          <w:spacing w:val="-31"/>
          <w:w w:val="95"/>
          <w:sz w:val="24"/>
        </w:rPr>
        <w:t xml:space="preserve"> </w:t>
      </w:r>
      <w:r>
        <w:rPr>
          <w:w w:val="95"/>
          <w:sz w:val="24"/>
        </w:rPr>
        <w:t>set</w:t>
      </w:r>
      <w:r>
        <w:rPr>
          <w:spacing w:val="-31"/>
          <w:w w:val="95"/>
          <w:sz w:val="24"/>
        </w:rPr>
        <w:t xml:space="preserve"> </w:t>
      </w:r>
      <w:r>
        <w:rPr>
          <w:w w:val="95"/>
          <w:sz w:val="24"/>
        </w:rPr>
        <w:t>dead.</w:t>
      </w:r>
      <w:r>
        <w:rPr>
          <w:spacing w:val="-19"/>
          <w:w w:val="95"/>
          <w:sz w:val="24"/>
        </w:rPr>
        <w:t xml:space="preserve"> </w:t>
      </w:r>
      <w:r>
        <w:rPr>
          <w:w w:val="95"/>
          <w:sz w:val="24"/>
        </w:rPr>
        <w:t>Pressure</w:t>
      </w:r>
      <w:r>
        <w:rPr>
          <w:spacing w:val="-31"/>
          <w:w w:val="95"/>
          <w:sz w:val="24"/>
        </w:rPr>
        <w:t xml:space="preserve"> </w:t>
      </w:r>
      <w:r>
        <w:rPr>
          <w:w w:val="95"/>
          <w:sz w:val="24"/>
        </w:rPr>
        <w:t>has</w:t>
      </w:r>
      <w:r>
        <w:rPr>
          <w:spacing w:val="-31"/>
          <w:w w:val="95"/>
          <w:sz w:val="24"/>
        </w:rPr>
        <w:t xml:space="preserve"> </w:t>
      </w:r>
      <w:r>
        <w:rPr>
          <w:w w:val="95"/>
          <w:sz w:val="24"/>
        </w:rPr>
        <w:t>its</w:t>
      </w:r>
      <w:r>
        <w:rPr>
          <w:spacing w:val="-30"/>
          <w:w w:val="95"/>
          <w:sz w:val="24"/>
        </w:rPr>
        <w:t xml:space="preserve"> </w:t>
      </w:r>
      <w:r>
        <w:rPr>
          <w:spacing w:val="-3"/>
          <w:w w:val="95"/>
          <w:sz w:val="24"/>
        </w:rPr>
        <w:t>own</w:t>
      </w:r>
      <w:r>
        <w:rPr>
          <w:spacing w:val="-31"/>
          <w:w w:val="95"/>
          <w:sz w:val="24"/>
        </w:rPr>
        <w:t xml:space="preserve"> </w:t>
      </w:r>
      <w:r>
        <w:rPr>
          <w:w w:val="95"/>
          <w:sz w:val="24"/>
        </w:rPr>
        <w:t>special</w:t>
      </w:r>
      <w:r>
        <w:rPr>
          <w:spacing w:val="-31"/>
          <w:w w:val="95"/>
          <w:sz w:val="24"/>
        </w:rPr>
        <w:t xml:space="preserve"> </w:t>
      </w:r>
      <w:r>
        <w:rPr>
          <w:w w:val="95"/>
          <w:sz w:val="24"/>
        </w:rPr>
        <w:t>treatment</w:t>
      </w:r>
      <w:r>
        <w:rPr>
          <w:spacing w:val="-30"/>
          <w:w w:val="95"/>
          <w:sz w:val="24"/>
        </w:rPr>
        <w:t xml:space="preserve"> </w:t>
      </w:r>
      <w:r>
        <w:rPr>
          <w:w w:val="95"/>
          <w:sz w:val="24"/>
        </w:rPr>
        <w:t>described</w:t>
      </w:r>
      <w:r>
        <w:rPr>
          <w:spacing w:val="-31"/>
          <w:w w:val="95"/>
          <w:sz w:val="24"/>
        </w:rPr>
        <w:t xml:space="preserve"> </w:t>
      </w:r>
      <w:r>
        <w:rPr>
          <w:w w:val="95"/>
          <w:sz w:val="24"/>
        </w:rPr>
        <w:t>below.</w:t>
      </w:r>
    </w:p>
    <w:p w14:paraId="52BA8DC8" w14:textId="77777777" w:rsidR="00923009" w:rsidRDefault="00923009" w:rsidP="002E5515">
      <w:pPr>
        <w:pStyle w:val="BodyText"/>
        <w:spacing w:before="165"/>
        <w:ind w:left="950" w:right="1426"/>
        <w:jc w:val="both"/>
      </w:pPr>
      <w:r>
        <w:rPr>
          <w:noProof/>
        </w:rPr>
        <mc:AlternateContent>
          <mc:Choice Requires="wps">
            <w:drawing>
              <wp:anchor distT="0" distB="0" distL="114300" distR="114300" simplePos="0" relativeHeight="251740160" behindDoc="0" locked="0" layoutInCell="1" allowOverlap="1" wp14:anchorId="7C8F9576" wp14:editId="2B65C31C">
                <wp:simplePos x="0" y="0"/>
                <wp:positionH relativeFrom="page">
                  <wp:posOffset>1136015</wp:posOffset>
                </wp:positionH>
                <wp:positionV relativeFrom="paragraph">
                  <wp:posOffset>130175</wp:posOffset>
                </wp:positionV>
                <wp:extent cx="76200" cy="26352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8C53"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9576" id="Text Box 7" o:spid="_x0000_s1063" type="#_x0000_t202" style="position:absolute;left:0;text-align:left;margin-left:89.45pt;margin-top:10.25pt;width:6pt;height:20.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" filled="f" stroked="f">
                <v:path arrowok="t"/>
                <v:textbox inset="0,0,0,0">
                  <w:txbxContent>
                    <w:p w14:paraId="665B8C53"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w w:val="90"/>
        </w:rPr>
        <w:t>Instead</w:t>
      </w:r>
      <w:r>
        <w:rPr>
          <w:spacing w:val="-26"/>
          <w:w w:val="90"/>
        </w:rPr>
        <w:t xml:space="preserve"> </w:t>
      </w:r>
      <w:r>
        <w:rPr>
          <w:w w:val="90"/>
        </w:rPr>
        <w:t>of</w:t>
      </w:r>
      <w:r>
        <w:rPr>
          <w:spacing w:val="-25"/>
          <w:w w:val="90"/>
        </w:rPr>
        <w:t xml:space="preserve"> </w:t>
      </w:r>
      <w:r>
        <w:rPr>
          <w:w w:val="90"/>
        </w:rPr>
        <w:t>pressure,</w:t>
      </w:r>
      <w:r>
        <w:rPr>
          <w:spacing w:val="-23"/>
          <w:w w:val="90"/>
        </w:rPr>
        <w:t xml:space="preserve"> </w:t>
      </w:r>
      <w:r>
        <w:rPr>
          <w:w w:val="90"/>
        </w:rPr>
        <w:t>pressure</w:t>
      </w:r>
      <w:r>
        <w:rPr>
          <w:spacing w:val="-25"/>
          <w:w w:val="90"/>
        </w:rPr>
        <w:t xml:space="preserve"> </w:t>
      </w:r>
      <w:r>
        <w:rPr>
          <w:w w:val="90"/>
        </w:rPr>
        <w:t>gradient</w:t>
      </w:r>
      <w:r>
        <w:rPr>
          <w:spacing w:val="-26"/>
          <w:w w:val="90"/>
        </w:rPr>
        <w:t xml:space="preserve"> </w:t>
      </w:r>
      <w:r>
        <w:rPr>
          <w:w w:val="90"/>
        </w:rPr>
        <w:t>is</w:t>
      </w:r>
      <w:r>
        <w:rPr>
          <w:spacing w:val="-25"/>
          <w:w w:val="90"/>
        </w:rPr>
        <w:t xml:space="preserve"> </w:t>
      </w:r>
      <w:r>
        <w:rPr>
          <w:w w:val="90"/>
        </w:rPr>
        <w:t>reconstructed</w:t>
      </w:r>
      <w:r>
        <w:rPr>
          <w:spacing w:val="-26"/>
          <w:w w:val="90"/>
        </w:rPr>
        <w:t xml:space="preserve"> </w:t>
      </w:r>
      <w:r>
        <w:rPr>
          <w:spacing w:val="-4"/>
          <w:w w:val="90"/>
        </w:rPr>
        <w:t>by</w:t>
      </w:r>
      <w:r>
        <w:rPr>
          <w:spacing w:val="-25"/>
          <w:w w:val="90"/>
        </w:rPr>
        <w:t xml:space="preserve"> </w:t>
      </w:r>
      <w:r>
        <w:rPr>
          <w:w w:val="90"/>
        </w:rPr>
        <w:t>calling</w:t>
      </w:r>
      <w:r>
        <w:rPr>
          <w:spacing w:val="-27"/>
          <w:w w:val="90"/>
        </w:rPr>
        <w:t xml:space="preserve"> </w:t>
      </w:r>
      <w:r>
        <w:rPr>
          <w:rFonts w:ascii="Times New Roman"/>
          <w:color w:val="59439A"/>
          <w:w w:val="90"/>
        </w:rPr>
        <w:t>IBM_RECON_</w:t>
      </w:r>
      <w:proofErr w:type="gramStart"/>
      <w:r>
        <w:rPr>
          <w:rFonts w:ascii="Times New Roman"/>
          <w:color w:val="59439A"/>
          <w:w w:val="90"/>
        </w:rPr>
        <w:t>DIRICHLET(</w:t>
      </w:r>
      <w:proofErr w:type="gramEnd"/>
      <w:r>
        <w:rPr>
          <w:rFonts w:ascii="Times New Roman"/>
          <w:color w:val="59439A"/>
          <w:w w:val="90"/>
        </w:rPr>
        <w:t xml:space="preserve">*) </w:t>
      </w:r>
      <w:r>
        <w:t xml:space="preserve">after </w:t>
      </w:r>
      <w:r>
        <w:rPr>
          <w:rFonts w:ascii="Times New Roman"/>
          <w:color w:val="59439A"/>
          <w:w w:val="105"/>
        </w:rPr>
        <w:t xml:space="preserve">gradient(*) </w:t>
      </w:r>
      <w:r>
        <w:t xml:space="preserve">in </w:t>
      </w:r>
      <w:r>
        <w:rPr>
          <w:rFonts w:ascii="Times New Roman"/>
          <w:color w:val="59439A"/>
          <w:w w:val="105"/>
        </w:rPr>
        <w:t xml:space="preserve">solve1() </w:t>
      </w:r>
      <w:r>
        <w:t xml:space="preserve">and </w:t>
      </w:r>
      <w:proofErr w:type="spellStart"/>
      <w:r>
        <w:rPr>
          <w:rFonts w:ascii="Times New Roman"/>
          <w:color w:val="59439A"/>
          <w:w w:val="105"/>
        </w:rPr>
        <w:t>solvep</w:t>
      </w:r>
      <w:proofErr w:type="spellEnd"/>
      <w:r>
        <w:rPr>
          <w:rFonts w:ascii="Times New Roman"/>
          <w:color w:val="59439A"/>
          <w:w w:val="105"/>
        </w:rPr>
        <w:t>()</w:t>
      </w:r>
      <w:r>
        <w:rPr>
          <w:w w:val="105"/>
        </w:rPr>
        <w:t xml:space="preserve">. </w:t>
      </w:r>
      <w:r>
        <w:t>Pressure gradient has three</w:t>
      </w:r>
      <w:r>
        <w:rPr>
          <w:spacing w:val="-17"/>
        </w:rPr>
        <w:t xml:space="preserve"> </w:t>
      </w:r>
      <w:r>
        <w:t>components.</w:t>
      </w:r>
    </w:p>
    <w:p w14:paraId="59DE1529" w14:textId="77777777" w:rsidR="00923009" w:rsidRDefault="00923009" w:rsidP="002E5515">
      <w:pPr>
        <w:pStyle w:val="BodyText"/>
        <w:spacing w:before="161"/>
        <w:ind w:left="950" w:right="1426"/>
        <w:jc w:val="both"/>
      </w:pPr>
      <w:r>
        <w:rPr>
          <w:noProof/>
        </w:rPr>
        <mc:AlternateContent>
          <mc:Choice Requires="wps">
            <w:drawing>
              <wp:anchor distT="0" distB="0" distL="114300" distR="114300" simplePos="0" relativeHeight="251741184" behindDoc="0" locked="0" layoutInCell="1" allowOverlap="1" wp14:anchorId="79FACABB" wp14:editId="254065AA">
                <wp:simplePos x="0" y="0"/>
                <wp:positionH relativeFrom="page">
                  <wp:posOffset>1136015</wp:posOffset>
                </wp:positionH>
                <wp:positionV relativeFrom="paragraph">
                  <wp:posOffset>127635</wp:posOffset>
                </wp:positionV>
                <wp:extent cx="76200" cy="26352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0A6EC"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ACABB" id="Text Box 6" o:spid="_x0000_s1064" type="#_x0000_t202" style="position:absolute;left:0;text-align:left;margin-left:89.45pt;margin-top:10.05pt;width:6pt;height:20.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" filled="f" stroked="f">
                <v:path arrowok="t"/>
                <v:textbox inset="0,0,0,0">
                  <w:txbxContent>
                    <w:p w14:paraId="1D80A6EC"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t>Another</w:t>
      </w:r>
      <w:r>
        <w:rPr>
          <w:spacing w:val="-35"/>
        </w:rPr>
        <w:t xml:space="preserve"> </w:t>
      </w:r>
      <w:r>
        <w:t>important</w:t>
      </w:r>
      <w:r>
        <w:rPr>
          <w:spacing w:val="-35"/>
        </w:rPr>
        <w:t xml:space="preserve"> </w:t>
      </w:r>
      <w:r>
        <w:t>treatment</w:t>
      </w:r>
      <w:r>
        <w:rPr>
          <w:spacing w:val="-35"/>
        </w:rPr>
        <w:t xml:space="preserve"> </w:t>
      </w:r>
      <w:r>
        <w:t>is</w:t>
      </w:r>
      <w:r>
        <w:rPr>
          <w:spacing w:val="-34"/>
        </w:rPr>
        <w:t xml:space="preserve"> </w:t>
      </w:r>
      <w:r>
        <w:t>to</w:t>
      </w:r>
      <w:r>
        <w:rPr>
          <w:spacing w:val="-35"/>
        </w:rPr>
        <w:t xml:space="preserve"> </w:t>
      </w:r>
      <w:r>
        <w:t>fix</w:t>
      </w:r>
      <w:r>
        <w:rPr>
          <w:spacing w:val="-35"/>
        </w:rPr>
        <w:t xml:space="preserve"> </w:t>
      </w:r>
      <w:r>
        <w:t>velocity</w:t>
      </w:r>
      <w:r>
        <w:rPr>
          <w:spacing w:val="-34"/>
        </w:rPr>
        <w:t xml:space="preserve"> </w:t>
      </w:r>
      <w:r>
        <w:t>in</w:t>
      </w:r>
      <w:r>
        <w:rPr>
          <w:spacing w:val="-35"/>
        </w:rPr>
        <w:t xml:space="preserve"> </w:t>
      </w:r>
      <w:r>
        <w:t>IB</w:t>
      </w:r>
      <w:r>
        <w:rPr>
          <w:spacing w:val="-35"/>
        </w:rPr>
        <w:t xml:space="preserve"> </w:t>
      </w:r>
      <w:r>
        <w:t>cells</w:t>
      </w:r>
      <w:r>
        <w:rPr>
          <w:spacing w:val="-35"/>
        </w:rPr>
        <w:t xml:space="preserve"> </w:t>
      </w:r>
      <w:r>
        <w:t>and</w:t>
      </w:r>
      <w:r>
        <w:rPr>
          <w:spacing w:val="-34"/>
        </w:rPr>
        <w:t xml:space="preserve"> </w:t>
      </w:r>
      <w:r>
        <w:t>dead</w:t>
      </w:r>
      <w:r>
        <w:rPr>
          <w:spacing w:val="-35"/>
        </w:rPr>
        <w:t xml:space="preserve"> </w:t>
      </w:r>
      <w:r>
        <w:t>cells.</w:t>
      </w:r>
      <w:r>
        <w:rPr>
          <w:spacing w:val="-23"/>
        </w:rPr>
        <w:t xml:space="preserve"> </w:t>
      </w:r>
      <w:r>
        <w:t>It</w:t>
      </w:r>
      <w:r>
        <w:rPr>
          <w:spacing w:val="-34"/>
        </w:rPr>
        <w:t xml:space="preserve"> </w:t>
      </w:r>
      <w:r>
        <w:t>is</w:t>
      </w:r>
      <w:r>
        <w:rPr>
          <w:spacing w:val="-35"/>
        </w:rPr>
        <w:t xml:space="preserve"> </w:t>
      </w:r>
      <w:r>
        <w:t>conducted</w:t>
      </w:r>
      <w:r>
        <w:rPr>
          <w:spacing w:val="-34"/>
        </w:rPr>
        <w:t xml:space="preserve"> </w:t>
      </w:r>
      <w:r>
        <w:t xml:space="preserve">in </w:t>
      </w:r>
      <w:r>
        <w:rPr>
          <w:rFonts w:ascii="Times New Roman"/>
          <w:color w:val="59439A"/>
          <w:w w:val="95"/>
        </w:rPr>
        <w:t>IBM_</w:t>
      </w:r>
      <w:proofErr w:type="gramStart"/>
      <w:r>
        <w:rPr>
          <w:rFonts w:ascii="Times New Roman"/>
          <w:color w:val="59439A"/>
          <w:w w:val="95"/>
        </w:rPr>
        <w:t>FIXUVW(</w:t>
      </w:r>
      <w:proofErr w:type="gramEnd"/>
      <w:r>
        <w:rPr>
          <w:rFonts w:ascii="Times New Roman"/>
          <w:color w:val="59439A"/>
          <w:w w:val="95"/>
        </w:rPr>
        <w:t>*)</w:t>
      </w:r>
      <w:r>
        <w:rPr>
          <w:rFonts w:ascii="Times New Roman"/>
          <w:color w:val="59439A"/>
          <w:spacing w:val="-19"/>
          <w:w w:val="95"/>
        </w:rPr>
        <w:t xml:space="preserve"> </w:t>
      </w:r>
      <w:r>
        <w:rPr>
          <w:w w:val="95"/>
        </w:rPr>
        <w:t>called</w:t>
      </w:r>
      <w:r>
        <w:rPr>
          <w:spacing w:val="-24"/>
          <w:w w:val="95"/>
        </w:rPr>
        <w:t xml:space="preserve"> </w:t>
      </w:r>
      <w:r>
        <w:rPr>
          <w:spacing w:val="-4"/>
          <w:w w:val="95"/>
        </w:rPr>
        <w:t>by</w:t>
      </w:r>
      <w:r>
        <w:rPr>
          <w:spacing w:val="-24"/>
          <w:w w:val="95"/>
        </w:rPr>
        <w:t xml:space="preserve"> </w:t>
      </w:r>
      <w:proofErr w:type="spellStart"/>
      <w:r>
        <w:rPr>
          <w:rFonts w:ascii="Times New Roman"/>
          <w:color w:val="59439A"/>
          <w:w w:val="95"/>
        </w:rPr>
        <w:t>soluvw</w:t>
      </w:r>
      <w:proofErr w:type="spellEnd"/>
      <w:r>
        <w:rPr>
          <w:rFonts w:ascii="Times New Roman"/>
          <w:color w:val="59439A"/>
          <w:w w:val="95"/>
        </w:rPr>
        <w:t>()</w:t>
      </w:r>
      <w:r>
        <w:rPr>
          <w:w w:val="95"/>
        </w:rPr>
        <w:t>.</w:t>
      </w:r>
      <w:r>
        <w:rPr>
          <w:spacing w:val="-3"/>
          <w:w w:val="95"/>
        </w:rPr>
        <w:t xml:space="preserve"> </w:t>
      </w:r>
      <w:r>
        <w:rPr>
          <w:w w:val="95"/>
        </w:rPr>
        <w:t>It</w:t>
      </w:r>
      <w:r>
        <w:rPr>
          <w:spacing w:val="-24"/>
          <w:w w:val="95"/>
        </w:rPr>
        <w:t xml:space="preserve"> </w:t>
      </w:r>
      <w:r>
        <w:rPr>
          <w:w w:val="95"/>
        </w:rPr>
        <w:t>is</w:t>
      </w:r>
      <w:r>
        <w:rPr>
          <w:spacing w:val="-25"/>
          <w:w w:val="95"/>
        </w:rPr>
        <w:t xml:space="preserve"> </w:t>
      </w:r>
      <w:r>
        <w:rPr>
          <w:w w:val="95"/>
        </w:rPr>
        <w:t>very</w:t>
      </w:r>
      <w:r>
        <w:rPr>
          <w:spacing w:val="-24"/>
          <w:w w:val="95"/>
        </w:rPr>
        <w:t xml:space="preserve"> </w:t>
      </w:r>
      <w:r>
        <w:rPr>
          <w:w w:val="95"/>
        </w:rPr>
        <w:t>similar</w:t>
      </w:r>
      <w:r>
        <w:rPr>
          <w:spacing w:val="-25"/>
          <w:w w:val="95"/>
        </w:rPr>
        <w:t xml:space="preserve"> </w:t>
      </w:r>
      <w:r>
        <w:rPr>
          <w:w w:val="95"/>
        </w:rPr>
        <w:t>to</w:t>
      </w:r>
      <w:r>
        <w:rPr>
          <w:spacing w:val="-24"/>
          <w:w w:val="95"/>
        </w:rPr>
        <w:t xml:space="preserve"> </w:t>
      </w:r>
      <w:r>
        <w:rPr>
          <w:rFonts w:ascii="Times New Roman"/>
          <w:color w:val="59439A"/>
          <w:w w:val="95"/>
        </w:rPr>
        <w:t>CUT_</w:t>
      </w:r>
      <w:proofErr w:type="gramStart"/>
      <w:r>
        <w:rPr>
          <w:rFonts w:ascii="Times New Roman"/>
          <w:color w:val="59439A"/>
          <w:w w:val="95"/>
        </w:rPr>
        <w:t>FIXUVW(</w:t>
      </w:r>
      <w:proofErr w:type="gramEnd"/>
      <w:r>
        <w:rPr>
          <w:rFonts w:ascii="Times New Roman"/>
          <w:color w:val="59439A"/>
          <w:w w:val="95"/>
        </w:rPr>
        <w:t>*)</w:t>
      </w:r>
      <w:r>
        <w:rPr>
          <w:rFonts w:ascii="Times New Roman"/>
          <w:color w:val="59439A"/>
          <w:spacing w:val="-18"/>
          <w:w w:val="95"/>
        </w:rPr>
        <w:t xml:space="preserve"> </w:t>
      </w:r>
      <w:r>
        <w:rPr>
          <w:w w:val="95"/>
        </w:rPr>
        <w:t>and</w:t>
      </w:r>
      <w:r>
        <w:rPr>
          <w:spacing w:val="-25"/>
          <w:w w:val="95"/>
        </w:rPr>
        <w:t xml:space="preserve"> </w:t>
      </w:r>
      <w:r>
        <w:rPr>
          <w:w w:val="95"/>
        </w:rPr>
        <w:t>also</w:t>
      </w:r>
      <w:r>
        <w:rPr>
          <w:spacing w:val="-24"/>
          <w:w w:val="95"/>
        </w:rPr>
        <w:t xml:space="preserve"> </w:t>
      </w:r>
      <w:r>
        <w:rPr>
          <w:w w:val="95"/>
        </w:rPr>
        <w:t xml:space="preserve">located </w:t>
      </w:r>
      <w:r>
        <w:t>after</w:t>
      </w:r>
      <w:r>
        <w:rPr>
          <w:spacing w:val="7"/>
        </w:rPr>
        <w:t xml:space="preserve"> </w:t>
      </w:r>
      <w:r>
        <w:rPr>
          <w:rFonts w:ascii="Times New Roman"/>
          <w:color w:val="59439A"/>
        </w:rPr>
        <w:t>CUT_FIXUVW(*)</w:t>
      </w:r>
      <w:r>
        <w:t>.</w:t>
      </w:r>
    </w:p>
    <w:p w14:paraId="37DEA820" w14:textId="4760090C" w:rsidR="00923009" w:rsidRDefault="00923009" w:rsidP="002E5515">
      <w:pPr>
        <w:pStyle w:val="BodyText"/>
        <w:spacing w:before="163"/>
        <w:ind w:left="950" w:right="1426"/>
        <w:jc w:val="both"/>
      </w:pPr>
      <w:r>
        <w:rPr>
          <w:noProof/>
        </w:rPr>
        <mc:AlternateContent>
          <mc:Choice Requires="wps">
            <w:drawing>
              <wp:anchor distT="0" distB="0" distL="114300" distR="114300" simplePos="0" relativeHeight="251742208" behindDoc="0" locked="0" layoutInCell="1" allowOverlap="1" wp14:anchorId="3288FCCE" wp14:editId="4C5740B4">
                <wp:simplePos x="0" y="0"/>
                <wp:positionH relativeFrom="page">
                  <wp:posOffset>1136015</wp:posOffset>
                </wp:positionH>
                <wp:positionV relativeFrom="paragraph">
                  <wp:posOffset>128905</wp:posOffset>
                </wp:positionV>
                <wp:extent cx="76200" cy="26352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E8C6C"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8FCCE" id="Text Box 5" o:spid="_x0000_s1065" type="#_x0000_t202" style="position:absolute;left:0;text-align:left;margin-left:89.45pt;margin-top:10.15pt;width:6pt;height:20.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" filled="f" stroked="f">
                <v:path arrowok="t"/>
                <v:textbox inset="0,0,0,0">
                  <w:txbxContent>
                    <w:p w14:paraId="1C9E8C6C" w14:textId="77777777" w:rsidR="000574F5" w:rsidRDefault="000574F5" w:rsidP="00923009">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rPr>
          <w:rFonts w:ascii="Times New Roman"/>
        </w:rPr>
        <w:t>CALL GRAPH(</w:t>
      </w:r>
      <w:proofErr w:type="gramStart"/>
      <w:r>
        <w:rPr>
          <w:rFonts w:ascii="Times New Roman"/>
        </w:rPr>
        <w:t>2,IR</w:t>
      </w:r>
      <w:proofErr w:type="gramEnd"/>
      <w:r>
        <w:rPr>
          <w:rFonts w:ascii="Times New Roman"/>
        </w:rPr>
        <w:t xml:space="preserve">,R) </w:t>
      </w:r>
      <w:r>
        <w:t xml:space="preserve">is added at the end of every time step in </w:t>
      </w:r>
      <w:r>
        <w:rPr>
          <w:rFonts w:ascii="Times New Roman"/>
          <w:color w:val="59439A"/>
          <w:w w:val="110"/>
        </w:rPr>
        <w:t xml:space="preserve">solve() </w:t>
      </w:r>
      <w:r>
        <w:t>to be able to save results.</w:t>
      </w:r>
    </w:p>
    <w:p w14:paraId="4A47F8D6" w14:textId="77777777" w:rsidR="00EB609E" w:rsidRDefault="00EB609E" w:rsidP="00923009">
      <w:pPr>
        <w:pStyle w:val="BodyText"/>
        <w:spacing w:before="163"/>
        <w:ind w:left="950" w:right="1426"/>
      </w:pPr>
    </w:p>
    <w:p w14:paraId="7A7FFB10" w14:textId="354C5A4E" w:rsidR="00187CA9" w:rsidRDefault="00187CA9" w:rsidP="000A1A8D">
      <w:pPr>
        <w:pStyle w:val="ListParagraph"/>
        <w:tabs>
          <w:tab w:val="left" w:pos="946"/>
        </w:tabs>
        <w:ind w:left="945" w:firstLine="0"/>
      </w:pPr>
    </w:p>
    <w:p w14:paraId="4D312D57" w14:textId="77777777" w:rsidR="00F272D2" w:rsidRDefault="00F272D2" w:rsidP="000A1A8D">
      <w:pPr>
        <w:pStyle w:val="ListParagraph"/>
        <w:tabs>
          <w:tab w:val="left" w:pos="946"/>
        </w:tabs>
        <w:ind w:left="945" w:firstLine="0"/>
      </w:pPr>
    </w:p>
    <w:p w14:paraId="0A26FABB" w14:textId="21DAFBC0" w:rsidR="000A1A8D" w:rsidRPr="000A1A8D" w:rsidRDefault="000A1A8D" w:rsidP="000A1A8D">
      <w:pPr>
        <w:pStyle w:val="Heading3"/>
        <w:keepNext w:val="0"/>
        <w:keepLines w:val="0"/>
        <w:tabs>
          <w:tab w:val="left" w:pos="1323"/>
          <w:tab w:val="left" w:pos="1325"/>
        </w:tabs>
        <w:spacing w:before="0"/>
        <w:ind w:left="360" w:right="1440"/>
        <w:rPr>
          <w:rFonts w:ascii="Tahoma"/>
        </w:rPr>
      </w:pPr>
      <w:bookmarkStart w:id="45" w:name="_Toc69392091"/>
      <w:r w:rsidRPr="000A1A8D">
        <w:rPr>
          <w:rFonts w:ascii="Gill Sans MT" w:hAnsi="Gill Sans MT"/>
          <w:b/>
          <w:color w:val="000000" w:themeColor="text1"/>
          <w:sz w:val="34"/>
          <w:szCs w:val="34"/>
        </w:rPr>
        <w:t xml:space="preserve">3.7 </w:t>
      </w:r>
      <w:r>
        <w:rPr>
          <w:rFonts w:ascii="Gill Sans MT" w:hAnsi="Gill Sans MT"/>
          <w:b/>
          <w:color w:val="000000" w:themeColor="text1"/>
          <w:sz w:val="34"/>
          <w:szCs w:val="34"/>
        </w:rPr>
        <w:t xml:space="preserve">  </w:t>
      </w:r>
      <w:r w:rsidR="000574F5">
        <w:rPr>
          <w:rFonts w:ascii="Gill Sans MT" w:hAnsi="Gill Sans MT"/>
          <w:b/>
          <w:color w:val="000000" w:themeColor="text1"/>
          <w:sz w:val="34"/>
          <w:szCs w:val="34"/>
        </w:rPr>
        <w:t>Code</w:t>
      </w:r>
      <w:r w:rsidRPr="000A1A8D">
        <w:rPr>
          <w:rFonts w:ascii="Gill Sans MT" w:hAnsi="Gill Sans MT"/>
          <w:b/>
          <w:color w:val="000000" w:themeColor="text1"/>
          <w:sz w:val="34"/>
          <w:szCs w:val="34"/>
        </w:rPr>
        <w:t xml:space="preserve"> structure of IB implementation in U</w:t>
      </w:r>
      <w:r w:rsidRPr="00F272D2">
        <w:rPr>
          <w:rFonts w:ascii="Gill Sans MT" w:hAnsi="Gill Sans MT"/>
          <w:b/>
          <w:color w:val="000000" w:themeColor="text1"/>
          <w:sz w:val="34"/>
          <w:szCs w:val="34"/>
          <w:vertAlign w:val="superscript"/>
        </w:rPr>
        <w:t>2</w:t>
      </w:r>
      <w:r w:rsidRPr="000A1A8D">
        <w:rPr>
          <w:rFonts w:ascii="Gill Sans MT" w:hAnsi="Gill Sans MT"/>
          <w:b/>
          <w:color w:val="000000" w:themeColor="text1"/>
          <w:sz w:val="34"/>
          <w:szCs w:val="34"/>
        </w:rPr>
        <w:t>RANS</w:t>
      </w:r>
      <w:bookmarkEnd w:id="45"/>
    </w:p>
    <w:p w14:paraId="146D9FCB" w14:textId="77777777" w:rsidR="000A1A8D" w:rsidRDefault="000A1A8D" w:rsidP="000A1A8D">
      <w:pPr>
        <w:pStyle w:val="BodyText"/>
        <w:rPr>
          <w:rFonts w:ascii="Courier New"/>
          <w:b/>
          <w:sz w:val="20"/>
        </w:rPr>
      </w:pPr>
    </w:p>
    <w:p w14:paraId="06F2A7FE" w14:textId="77777777" w:rsidR="000A1A8D" w:rsidRDefault="000A1A8D" w:rsidP="000A1A8D">
      <w:pPr>
        <w:pStyle w:val="BodyText"/>
        <w:spacing w:before="10"/>
        <w:rPr>
          <w:rFonts w:ascii="Courier New"/>
          <w:b/>
          <w:sz w:val="18"/>
        </w:rPr>
      </w:pPr>
    </w:p>
    <w:p w14:paraId="66D4488A" w14:textId="4CD3C612" w:rsidR="000A1A8D" w:rsidRDefault="000A1A8D" w:rsidP="000A1A8D">
      <w:pPr>
        <w:pStyle w:val="BodyText"/>
        <w:spacing w:before="351" w:line="247" w:lineRule="auto"/>
        <w:ind w:left="360" w:right="1437"/>
        <w:jc w:val="both"/>
      </w:pPr>
      <w:r>
        <w:t>The</w:t>
      </w:r>
      <w:r>
        <w:rPr>
          <w:spacing w:val="-24"/>
        </w:rPr>
        <w:t xml:space="preserve"> </w:t>
      </w:r>
      <w:r>
        <w:t>IB</w:t>
      </w:r>
      <w:r>
        <w:rPr>
          <w:spacing w:val="-25"/>
        </w:rPr>
        <w:t xml:space="preserve"> </w:t>
      </w:r>
      <w:r>
        <w:t>implementation</w:t>
      </w:r>
      <w:r>
        <w:rPr>
          <w:spacing w:val="-24"/>
        </w:rPr>
        <w:t xml:space="preserve"> </w:t>
      </w:r>
      <w:r>
        <w:t>and</w:t>
      </w:r>
      <w:r>
        <w:rPr>
          <w:spacing w:val="-24"/>
        </w:rPr>
        <w:t xml:space="preserve"> </w:t>
      </w:r>
      <w:r>
        <w:t>modification</w:t>
      </w:r>
      <w:r>
        <w:rPr>
          <w:spacing w:val="-24"/>
        </w:rPr>
        <w:t xml:space="preserve"> </w:t>
      </w:r>
      <w:r>
        <w:t>to</w:t>
      </w:r>
      <w:r>
        <w:rPr>
          <w:spacing w:val="-24"/>
        </w:rPr>
        <w:t xml:space="preserve"> </w:t>
      </w:r>
      <w:r>
        <w:t>the</w:t>
      </w:r>
      <w:r>
        <w:rPr>
          <w:spacing w:val="-24"/>
        </w:rPr>
        <w:t xml:space="preserve"> </w:t>
      </w:r>
      <w:r>
        <w:t>original</w:t>
      </w:r>
      <w:r>
        <w:rPr>
          <w:spacing w:val="-24"/>
        </w:rPr>
        <w:t xml:space="preserve"> </w:t>
      </w:r>
      <w:r>
        <w:rPr>
          <w:rFonts w:ascii="Courier New"/>
        </w:rPr>
        <w:t>U</w:t>
      </w:r>
      <w:r>
        <w:rPr>
          <w:rFonts w:ascii="Times New Roman"/>
          <w:position w:val="9"/>
          <w:sz w:val="16"/>
        </w:rPr>
        <w:t>2</w:t>
      </w:r>
      <w:r>
        <w:rPr>
          <w:rFonts w:ascii="Courier New"/>
        </w:rPr>
        <w:t>RANS</w:t>
      </w:r>
      <w:r>
        <w:rPr>
          <w:rFonts w:ascii="Courier New"/>
          <w:spacing w:val="-102"/>
        </w:rPr>
        <w:t xml:space="preserve"> </w:t>
      </w:r>
      <w:r>
        <w:t>code</w:t>
      </w:r>
      <w:r>
        <w:rPr>
          <w:spacing w:val="-24"/>
        </w:rPr>
        <w:t xml:space="preserve"> </w:t>
      </w:r>
      <w:r>
        <w:rPr>
          <w:spacing w:val="-3"/>
        </w:rPr>
        <w:t>may</w:t>
      </w:r>
      <w:r>
        <w:rPr>
          <w:spacing w:val="-24"/>
        </w:rPr>
        <w:t xml:space="preserve"> </w:t>
      </w:r>
      <w:r>
        <w:rPr>
          <w:spacing w:val="3"/>
        </w:rPr>
        <w:t>be</w:t>
      </w:r>
      <w:r>
        <w:rPr>
          <w:spacing w:val="-24"/>
        </w:rPr>
        <w:t xml:space="preserve"> </w:t>
      </w:r>
      <w:r>
        <w:t>best</w:t>
      </w:r>
      <w:r>
        <w:rPr>
          <w:spacing w:val="-25"/>
        </w:rPr>
        <w:t xml:space="preserve"> </w:t>
      </w:r>
      <w:r>
        <w:t xml:space="preserve">visualized </w:t>
      </w:r>
      <w:r>
        <w:rPr>
          <w:w w:val="95"/>
        </w:rPr>
        <w:t>with</w:t>
      </w:r>
      <w:r>
        <w:rPr>
          <w:spacing w:val="-16"/>
          <w:w w:val="95"/>
        </w:rPr>
        <w:t xml:space="preserve"> </w:t>
      </w:r>
      <w:r>
        <w:rPr>
          <w:w w:val="95"/>
        </w:rPr>
        <w:t>flow</w:t>
      </w:r>
      <w:r>
        <w:rPr>
          <w:spacing w:val="-15"/>
          <w:w w:val="95"/>
        </w:rPr>
        <w:t xml:space="preserve"> </w:t>
      </w:r>
      <w:r>
        <w:rPr>
          <w:w w:val="95"/>
        </w:rPr>
        <w:t>charts</w:t>
      </w:r>
      <w:r>
        <w:rPr>
          <w:spacing w:val="-15"/>
          <w:w w:val="95"/>
        </w:rPr>
        <w:t xml:space="preserve"> </w:t>
      </w:r>
      <w:r>
        <w:rPr>
          <w:w w:val="95"/>
        </w:rPr>
        <w:t>and</w:t>
      </w:r>
      <w:r>
        <w:rPr>
          <w:spacing w:val="-15"/>
          <w:w w:val="95"/>
        </w:rPr>
        <w:t xml:space="preserve"> </w:t>
      </w:r>
      <w:r>
        <w:rPr>
          <w:w w:val="95"/>
        </w:rPr>
        <w:t>figures.</w:t>
      </w:r>
      <w:r>
        <w:rPr>
          <w:spacing w:val="2"/>
          <w:w w:val="95"/>
        </w:rPr>
        <w:t xml:space="preserve"> </w:t>
      </w:r>
      <w:r>
        <w:rPr>
          <w:w w:val="95"/>
        </w:rPr>
        <w:t>Thus,</w:t>
      </w:r>
      <w:r>
        <w:rPr>
          <w:spacing w:val="-15"/>
          <w:w w:val="95"/>
        </w:rPr>
        <w:t xml:space="preserve"> </w:t>
      </w:r>
      <w:r>
        <w:rPr>
          <w:w w:val="95"/>
        </w:rPr>
        <w:t>this</w:t>
      </w:r>
      <w:r>
        <w:rPr>
          <w:spacing w:val="-15"/>
          <w:w w:val="95"/>
        </w:rPr>
        <w:t xml:space="preserve"> </w:t>
      </w:r>
      <w:r>
        <w:rPr>
          <w:w w:val="95"/>
        </w:rPr>
        <w:t>section</w:t>
      </w:r>
      <w:r>
        <w:rPr>
          <w:spacing w:val="-15"/>
          <w:w w:val="95"/>
        </w:rPr>
        <w:t xml:space="preserve"> </w:t>
      </w:r>
      <w:r>
        <w:rPr>
          <w:w w:val="95"/>
        </w:rPr>
        <w:t>includes</w:t>
      </w:r>
      <w:r>
        <w:rPr>
          <w:spacing w:val="-15"/>
          <w:w w:val="95"/>
        </w:rPr>
        <w:t xml:space="preserve"> </w:t>
      </w:r>
      <w:r>
        <w:rPr>
          <w:w w:val="95"/>
        </w:rPr>
        <w:t>several</w:t>
      </w:r>
      <w:r>
        <w:rPr>
          <w:spacing w:val="-15"/>
          <w:w w:val="95"/>
        </w:rPr>
        <w:t xml:space="preserve"> </w:t>
      </w:r>
      <w:r>
        <w:rPr>
          <w:w w:val="95"/>
        </w:rPr>
        <w:t>of</w:t>
      </w:r>
      <w:r>
        <w:rPr>
          <w:spacing w:val="-16"/>
          <w:w w:val="95"/>
        </w:rPr>
        <w:t xml:space="preserve"> </w:t>
      </w:r>
      <w:r>
        <w:rPr>
          <w:w w:val="95"/>
        </w:rPr>
        <w:t>these</w:t>
      </w:r>
      <w:r>
        <w:rPr>
          <w:spacing w:val="-15"/>
          <w:w w:val="95"/>
        </w:rPr>
        <w:t xml:space="preserve"> </w:t>
      </w:r>
      <w:r>
        <w:rPr>
          <w:w w:val="95"/>
        </w:rPr>
        <w:t>figures.</w:t>
      </w:r>
      <w:r>
        <w:rPr>
          <w:spacing w:val="2"/>
          <w:w w:val="95"/>
        </w:rPr>
        <w:t xml:space="preserve"> </w:t>
      </w:r>
      <w:r>
        <w:rPr>
          <w:w w:val="95"/>
        </w:rPr>
        <w:t>In</w:t>
      </w:r>
      <w:r>
        <w:rPr>
          <w:spacing w:val="-15"/>
          <w:w w:val="95"/>
        </w:rPr>
        <w:t xml:space="preserve"> </w:t>
      </w:r>
      <w:r>
        <w:rPr>
          <w:w w:val="95"/>
        </w:rPr>
        <w:t>Fig.</w:t>
      </w:r>
      <w:r>
        <w:rPr>
          <w:spacing w:val="-15"/>
          <w:w w:val="95"/>
        </w:rPr>
        <w:t xml:space="preserve"> </w:t>
      </w:r>
      <w:hyperlink w:anchor="_bookmark25" w:history="1">
        <w:r>
          <w:rPr>
            <w:color w:val="0000FF"/>
            <w:w w:val="95"/>
          </w:rPr>
          <w:t>3.6</w:t>
        </w:r>
      </w:hyperlink>
      <w:r>
        <w:rPr>
          <w:w w:val="95"/>
        </w:rPr>
        <w:t>,</w:t>
      </w:r>
      <w:r>
        <w:rPr>
          <w:spacing w:val="-15"/>
          <w:w w:val="95"/>
        </w:rPr>
        <w:t xml:space="preserve"> </w:t>
      </w:r>
      <w:r>
        <w:rPr>
          <w:w w:val="95"/>
        </w:rPr>
        <w:t xml:space="preserve">the </w:t>
      </w:r>
      <w:r>
        <w:t>overview</w:t>
      </w:r>
      <w:r>
        <w:rPr>
          <w:spacing w:val="-35"/>
        </w:rPr>
        <w:t xml:space="preserve"> </w:t>
      </w:r>
      <w:r>
        <w:t>of</w:t>
      </w:r>
      <w:r>
        <w:rPr>
          <w:spacing w:val="-35"/>
        </w:rPr>
        <w:t xml:space="preserve"> </w:t>
      </w:r>
      <w:r>
        <w:t>the</w:t>
      </w:r>
      <w:r>
        <w:rPr>
          <w:spacing w:val="-35"/>
        </w:rPr>
        <w:t xml:space="preserve"> </w:t>
      </w:r>
      <w:r>
        <w:t>IB</w:t>
      </w:r>
      <w:r>
        <w:rPr>
          <w:spacing w:val="-35"/>
        </w:rPr>
        <w:t xml:space="preserve"> </w:t>
      </w:r>
      <w:r>
        <w:t>implementation</w:t>
      </w:r>
      <w:r>
        <w:rPr>
          <w:spacing w:val="-35"/>
        </w:rPr>
        <w:t xml:space="preserve"> </w:t>
      </w:r>
      <w:r>
        <w:t>is</w:t>
      </w:r>
      <w:r>
        <w:rPr>
          <w:spacing w:val="-35"/>
        </w:rPr>
        <w:t xml:space="preserve"> </w:t>
      </w:r>
      <w:r>
        <w:t>presented.</w:t>
      </w:r>
      <w:r>
        <w:rPr>
          <w:spacing w:val="-19"/>
        </w:rPr>
        <w:t xml:space="preserve"> </w:t>
      </w:r>
      <w:r>
        <w:t>It</w:t>
      </w:r>
      <w:r>
        <w:rPr>
          <w:spacing w:val="-35"/>
        </w:rPr>
        <w:t xml:space="preserve"> </w:t>
      </w:r>
      <w:r>
        <w:t>shows</w:t>
      </w:r>
      <w:r>
        <w:rPr>
          <w:spacing w:val="-35"/>
        </w:rPr>
        <w:t xml:space="preserve"> </w:t>
      </w:r>
      <w:r>
        <w:t>the</w:t>
      </w:r>
      <w:r>
        <w:rPr>
          <w:spacing w:val="-35"/>
        </w:rPr>
        <w:t xml:space="preserve"> </w:t>
      </w:r>
      <w:r>
        <w:t>additional</w:t>
      </w:r>
      <w:r>
        <w:rPr>
          <w:spacing w:val="-35"/>
        </w:rPr>
        <w:t xml:space="preserve"> </w:t>
      </w:r>
      <w:r>
        <w:t>files</w:t>
      </w:r>
      <w:r>
        <w:rPr>
          <w:spacing w:val="-34"/>
        </w:rPr>
        <w:t xml:space="preserve"> </w:t>
      </w:r>
      <w:r>
        <w:rPr>
          <w:spacing w:val="-3"/>
        </w:rPr>
        <w:t>for</w:t>
      </w:r>
      <w:r>
        <w:rPr>
          <w:spacing w:val="-35"/>
        </w:rPr>
        <w:t xml:space="preserve"> </w:t>
      </w:r>
      <w:r>
        <w:t>IB</w:t>
      </w:r>
      <w:r w:rsidR="00BF5A4C">
        <w:t xml:space="preserve"> method</w:t>
      </w:r>
      <w:r>
        <w:rPr>
          <w:spacing w:val="-35"/>
        </w:rPr>
        <w:t xml:space="preserve"> </w:t>
      </w:r>
      <w:r>
        <w:t>in</w:t>
      </w:r>
      <w:r>
        <w:rPr>
          <w:spacing w:val="-35"/>
        </w:rPr>
        <w:t xml:space="preserve"> </w:t>
      </w:r>
      <w:r>
        <w:t xml:space="preserve">yellow. </w:t>
      </w:r>
      <w:r>
        <w:rPr>
          <w:w w:val="95"/>
        </w:rPr>
        <w:t>Fig.</w:t>
      </w:r>
      <w:r>
        <w:rPr>
          <w:spacing w:val="-14"/>
          <w:w w:val="95"/>
        </w:rPr>
        <w:t xml:space="preserve"> </w:t>
      </w:r>
      <w:hyperlink w:anchor="_bookmark26" w:history="1">
        <w:r>
          <w:rPr>
            <w:color w:val="0000FF"/>
            <w:w w:val="95"/>
          </w:rPr>
          <w:t>3.7</w:t>
        </w:r>
        <w:r>
          <w:rPr>
            <w:color w:val="0000FF"/>
            <w:spacing w:val="-13"/>
            <w:w w:val="95"/>
          </w:rPr>
          <w:t xml:space="preserve"> </w:t>
        </w:r>
      </w:hyperlink>
      <w:r>
        <w:rPr>
          <w:w w:val="95"/>
        </w:rPr>
        <w:t>shows</w:t>
      </w:r>
      <w:r>
        <w:rPr>
          <w:spacing w:val="-14"/>
          <w:w w:val="95"/>
        </w:rPr>
        <w:t xml:space="preserve"> </w:t>
      </w:r>
      <w:r>
        <w:rPr>
          <w:w w:val="95"/>
        </w:rPr>
        <w:t>the</w:t>
      </w:r>
      <w:r>
        <w:rPr>
          <w:spacing w:val="-13"/>
          <w:w w:val="95"/>
        </w:rPr>
        <w:t xml:space="preserve"> </w:t>
      </w:r>
      <w:r>
        <w:rPr>
          <w:w w:val="95"/>
        </w:rPr>
        <w:t>IB</w:t>
      </w:r>
      <w:r>
        <w:rPr>
          <w:spacing w:val="-14"/>
          <w:w w:val="95"/>
        </w:rPr>
        <w:t xml:space="preserve"> </w:t>
      </w:r>
      <w:r>
        <w:rPr>
          <w:w w:val="95"/>
        </w:rPr>
        <w:t>implementation</w:t>
      </w:r>
      <w:r>
        <w:rPr>
          <w:spacing w:val="-13"/>
          <w:w w:val="95"/>
        </w:rPr>
        <w:t xml:space="preserve"> </w:t>
      </w:r>
      <w:r>
        <w:rPr>
          <w:w w:val="95"/>
        </w:rPr>
        <w:t>in</w:t>
      </w:r>
      <w:r>
        <w:rPr>
          <w:spacing w:val="-14"/>
          <w:w w:val="95"/>
        </w:rPr>
        <w:t xml:space="preserve"> </w:t>
      </w:r>
      <w:r>
        <w:rPr>
          <w:rFonts w:ascii="Times New Roman"/>
          <w:color w:val="59439A"/>
        </w:rPr>
        <w:t>u2rans_pre</w:t>
      </w:r>
      <w:r>
        <w:rPr>
          <w:w w:val="95"/>
        </w:rPr>
        <w:t>.</w:t>
      </w:r>
      <w:r>
        <w:rPr>
          <w:spacing w:val="4"/>
          <w:w w:val="95"/>
        </w:rPr>
        <w:t xml:space="preserve"> </w:t>
      </w:r>
      <w:r>
        <w:rPr>
          <w:w w:val="95"/>
        </w:rPr>
        <w:t>The</w:t>
      </w:r>
      <w:r>
        <w:rPr>
          <w:spacing w:val="-13"/>
          <w:w w:val="95"/>
        </w:rPr>
        <w:t xml:space="preserve"> </w:t>
      </w:r>
      <w:r>
        <w:rPr>
          <w:w w:val="95"/>
        </w:rPr>
        <w:t>added</w:t>
      </w:r>
      <w:r>
        <w:rPr>
          <w:spacing w:val="-14"/>
          <w:w w:val="95"/>
        </w:rPr>
        <w:t xml:space="preserve"> </w:t>
      </w:r>
      <w:r>
        <w:rPr>
          <w:w w:val="95"/>
        </w:rPr>
        <w:t>extra</w:t>
      </w:r>
      <w:r>
        <w:rPr>
          <w:spacing w:val="-13"/>
          <w:w w:val="95"/>
        </w:rPr>
        <w:t xml:space="preserve"> </w:t>
      </w:r>
      <w:r>
        <w:rPr>
          <w:w w:val="95"/>
        </w:rPr>
        <w:t>IB</w:t>
      </w:r>
      <w:r w:rsidR="00BF5A4C">
        <w:rPr>
          <w:w w:val="95"/>
        </w:rPr>
        <w:t xml:space="preserve"> method</w:t>
      </w:r>
      <w:r>
        <w:rPr>
          <w:w w:val="95"/>
        </w:rPr>
        <w:t>-related</w:t>
      </w:r>
      <w:r>
        <w:rPr>
          <w:spacing w:val="-14"/>
          <w:w w:val="95"/>
        </w:rPr>
        <w:t xml:space="preserve"> </w:t>
      </w:r>
      <w:r>
        <w:rPr>
          <w:w w:val="95"/>
        </w:rPr>
        <w:t>functions</w:t>
      </w:r>
      <w:r>
        <w:rPr>
          <w:spacing w:val="-13"/>
          <w:w w:val="95"/>
        </w:rPr>
        <w:t xml:space="preserve"> </w:t>
      </w:r>
      <w:r>
        <w:rPr>
          <w:spacing w:val="-3"/>
          <w:w w:val="95"/>
        </w:rPr>
        <w:t xml:space="preserve">are </w:t>
      </w:r>
      <w:r>
        <w:t xml:space="preserve">in red. Fig. </w:t>
      </w:r>
      <w:hyperlink w:anchor="_bookmark27" w:history="1">
        <w:r>
          <w:rPr>
            <w:color w:val="0000FF"/>
          </w:rPr>
          <w:t xml:space="preserve">3.8 </w:t>
        </w:r>
      </w:hyperlink>
      <w:r>
        <w:t xml:space="preserve">shows the flow chart of the </w:t>
      </w:r>
      <w:proofErr w:type="gramStart"/>
      <w:r>
        <w:rPr>
          <w:rFonts w:ascii="Times New Roman"/>
          <w:color w:val="59439A"/>
          <w:w w:val="110"/>
        </w:rPr>
        <w:t>FINDIB(</w:t>
      </w:r>
      <w:proofErr w:type="gramEnd"/>
      <w:r>
        <w:rPr>
          <w:rFonts w:ascii="Times New Roman"/>
          <w:color w:val="59439A"/>
          <w:w w:val="110"/>
        </w:rPr>
        <w:t xml:space="preserve">) </w:t>
      </w:r>
      <w:r>
        <w:t xml:space="preserve">subroutine and the </w:t>
      </w:r>
      <w:r>
        <w:rPr>
          <w:spacing w:val="-5"/>
        </w:rPr>
        <w:t xml:space="preserve">two </w:t>
      </w:r>
      <w:r>
        <w:t>extra</w:t>
      </w:r>
      <w:r>
        <w:rPr>
          <w:spacing w:val="-43"/>
        </w:rPr>
        <w:t xml:space="preserve"> </w:t>
      </w:r>
      <w:r>
        <w:t xml:space="preserve">modules </w:t>
      </w:r>
      <w:proofErr w:type="spellStart"/>
      <w:r>
        <w:rPr>
          <w:rFonts w:ascii="Times New Roman"/>
        </w:rPr>
        <w:t>mod_ibm</w:t>
      </w:r>
      <w:proofErr w:type="spellEnd"/>
      <w:r>
        <w:rPr>
          <w:rFonts w:ascii="Times New Roman"/>
          <w:spacing w:val="-32"/>
        </w:rPr>
        <w:t xml:space="preserve"> </w:t>
      </w:r>
      <w:r>
        <w:t>and</w:t>
      </w:r>
      <w:r>
        <w:rPr>
          <w:spacing w:val="-39"/>
        </w:rPr>
        <w:t xml:space="preserve"> </w:t>
      </w:r>
      <w:r>
        <w:rPr>
          <w:rFonts w:ascii="Times New Roman"/>
        </w:rPr>
        <w:t>octree</w:t>
      </w:r>
      <w:r>
        <w:t>.</w:t>
      </w:r>
      <w:r>
        <w:rPr>
          <w:spacing w:val="-27"/>
        </w:rPr>
        <w:t xml:space="preserve"> </w:t>
      </w:r>
      <w:r>
        <w:rPr>
          <w:spacing w:val="-3"/>
        </w:rPr>
        <w:t>Lastly,</w:t>
      </w:r>
      <w:r>
        <w:rPr>
          <w:spacing w:val="-38"/>
        </w:rPr>
        <w:t xml:space="preserve"> </w:t>
      </w:r>
      <w:r>
        <w:t>within</w:t>
      </w:r>
      <w:r>
        <w:rPr>
          <w:spacing w:val="-38"/>
        </w:rPr>
        <w:t xml:space="preserve"> </w:t>
      </w:r>
      <w:r>
        <w:t>the</w:t>
      </w:r>
      <w:r>
        <w:rPr>
          <w:spacing w:val="-39"/>
        </w:rPr>
        <w:t xml:space="preserve"> </w:t>
      </w:r>
      <w:r>
        <w:t>solver,</w:t>
      </w:r>
      <w:r>
        <w:rPr>
          <w:spacing w:val="-38"/>
        </w:rPr>
        <w:t xml:space="preserve"> </w:t>
      </w:r>
      <w:r>
        <w:t>the</w:t>
      </w:r>
      <w:r>
        <w:rPr>
          <w:spacing w:val="-39"/>
        </w:rPr>
        <w:t xml:space="preserve"> </w:t>
      </w:r>
      <w:r>
        <w:t>changes</w:t>
      </w:r>
      <w:r>
        <w:rPr>
          <w:spacing w:val="-39"/>
        </w:rPr>
        <w:t xml:space="preserve"> </w:t>
      </w:r>
      <w:r>
        <w:t>and</w:t>
      </w:r>
      <w:r>
        <w:rPr>
          <w:spacing w:val="-38"/>
        </w:rPr>
        <w:t xml:space="preserve"> </w:t>
      </w:r>
      <w:r>
        <w:t>additions</w:t>
      </w:r>
      <w:r>
        <w:rPr>
          <w:spacing w:val="-39"/>
        </w:rPr>
        <w:t xml:space="preserve"> </w:t>
      </w:r>
      <w:r>
        <w:rPr>
          <w:spacing w:val="-3"/>
        </w:rPr>
        <w:t>are</w:t>
      </w:r>
      <w:r>
        <w:rPr>
          <w:spacing w:val="-39"/>
        </w:rPr>
        <w:t xml:space="preserve"> </w:t>
      </w:r>
      <w:r>
        <w:t>shown</w:t>
      </w:r>
      <w:r>
        <w:rPr>
          <w:spacing w:val="-38"/>
        </w:rPr>
        <w:t xml:space="preserve"> </w:t>
      </w:r>
      <w:r>
        <w:t>in</w:t>
      </w:r>
      <w:r>
        <w:rPr>
          <w:spacing w:val="-39"/>
        </w:rPr>
        <w:t xml:space="preserve"> </w:t>
      </w:r>
      <w:r>
        <w:t>Fig.</w:t>
      </w:r>
      <w:r>
        <w:rPr>
          <w:spacing w:val="-39"/>
        </w:rPr>
        <w:t xml:space="preserve"> </w:t>
      </w:r>
      <w:hyperlink w:anchor="_bookmark28" w:history="1">
        <w:r>
          <w:rPr>
            <w:color w:val="0000FF"/>
          </w:rPr>
          <w:t>3.9</w:t>
        </w:r>
      </w:hyperlink>
      <w:r>
        <w:t>. The major places where IB</w:t>
      </w:r>
      <w:r w:rsidR="00BF5A4C">
        <w:t xml:space="preserve"> </w:t>
      </w:r>
      <w:r w:rsidR="00BF5A4C">
        <w:rPr>
          <w:w w:val="95"/>
        </w:rPr>
        <w:t>method</w:t>
      </w:r>
      <w:r>
        <w:t xml:space="preserve">-related function calls </w:t>
      </w:r>
      <w:r>
        <w:rPr>
          <w:spacing w:val="-3"/>
        </w:rPr>
        <w:t>are</w:t>
      </w:r>
      <w:r>
        <w:rPr>
          <w:spacing w:val="-12"/>
        </w:rPr>
        <w:t xml:space="preserve"> </w:t>
      </w:r>
      <w:r>
        <w:t>labeled.</w:t>
      </w:r>
    </w:p>
    <w:p w14:paraId="3B592B06" w14:textId="77777777" w:rsidR="000A1A8D" w:rsidRDefault="000A1A8D" w:rsidP="000A1A8D">
      <w:pPr>
        <w:pStyle w:val="BodyText"/>
        <w:spacing w:before="10"/>
        <w:rPr>
          <w:rFonts w:ascii="Courier New"/>
          <w:b/>
          <w:sz w:val="18"/>
        </w:rPr>
      </w:pPr>
    </w:p>
    <w:p w14:paraId="4C97E9A4" w14:textId="262382AF" w:rsidR="000A1A8D" w:rsidRDefault="000A1A8D" w:rsidP="000A1A8D">
      <w:pPr>
        <w:pStyle w:val="BodyText"/>
        <w:spacing w:before="10"/>
        <w:rPr>
          <w:rFonts w:ascii="Courier New"/>
          <w:b/>
          <w:sz w:val="18"/>
        </w:rPr>
      </w:pPr>
      <w:r>
        <w:rPr>
          <w:noProof/>
        </w:rPr>
        <w:lastRenderedPageBreak/>
        <w:drawing>
          <wp:anchor distT="0" distB="0" distL="0" distR="0" simplePos="0" relativeHeight="251744256" behindDoc="0" locked="0" layoutInCell="1" allowOverlap="1" wp14:anchorId="1B19BF1B" wp14:editId="333D3DEA">
            <wp:simplePos x="0" y="0"/>
            <wp:positionH relativeFrom="page">
              <wp:posOffset>970069</wp:posOffset>
            </wp:positionH>
            <wp:positionV relativeFrom="paragraph">
              <wp:posOffset>160655</wp:posOffset>
            </wp:positionV>
            <wp:extent cx="5013198" cy="300037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5013198" cy="3000375"/>
                    </a:xfrm>
                    <a:prstGeom prst="rect">
                      <a:avLst/>
                    </a:prstGeom>
                  </pic:spPr>
                </pic:pic>
              </a:graphicData>
            </a:graphic>
          </wp:anchor>
        </w:drawing>
      </w:r>
    </w:p>
    <w:p w14:paraId="7AEB0993" w14:textId="77777777" w:rsidR="000A1A8D" w:rsidRDefault="000A1A8D" w:rsidP="00BF5A4C">
      <w:pPr>
        <w:pStyle w:val="BodyText"/>
        <w:spacing w:before="2"/>
        <w:jc w:val="center"/>
        <w:rPr>
          <w:rFonts w:ascii="Courier New"/>
          <w:b/>
          <w:sz w:val="7"/>
        </w:rPr>
      </w:pPr>
    </w:p>
    <w:p w14:paraId="25DB33CE" w14:textId="669E1C06" w:rsidR="000A1A8D" w:rsidRDefault="00BF5A4C" w:rsidP="00BF5A4C">
      <w:pPr>
        <w:pStyle w:val="BodyText"/>
        <w:spacing w:before="87"/>
      </w:pPr>
      <w:r>
        <w:rPr>
          <w:w w:val="90"/>
        </w:rPr>
        <w:t xml:space="preserve">                   </w:t>
      </w:r>
      <w:r w:rsidR="000A1A8D">
        <w:rPr>
          <w:w w:val="90"/>
        </w:rPr>
        <w:t>Figure</w:t>
      </w:r>
      <w:r w:rsidR="000A1A8D">
        <w:rPr>
          <w:spacing w:val="22"/>
          <w:w w:val="90"/>
        </w:rPr>
        <w:t xml:space="preserve"> </w:t>
      </w:r>
      <w:r w:rsidR="000A1A8D">
        <w:rPr>
          <w:w w:val="90"/>
        </w:rPr>
        <w:t>3.6:</w:t>
      </w:r>
      <w:r w:rsidR="000A1A8D">
        <w:rPr>
          <w:spacing w:val="53"/>
          <w:w w:val="90"/>
        </w:rPr>
        <w:t xml:space="preserve"> </w:t>
      </w:r>
      <w:r w:rsidR="000A1A8D">
        <w:rPr>
          <w:w w:val="90"/>
        </w:rPr>
        <w:t>A</w:t>
      </w:r>
      <w:r w:rsidR="000A1A8D">
        <w:rPr>
          <w:spacing w:val="24"/>
          <w:w w:val="90"/>
        </w:rPr>
        <w:t xml:space="preserve"> </w:t>
      </w:r>
      <w:r w:rsidR="000A1A8D">
        <w:rPr>
          <w:w w:val="90"/>
        </w:rPr>
        <w:t>big</w:t>
      </w:r>
      <w:r w:rsidR="000A1A8D">
        <w:rPr>
          <w:spacing w:val="23"/>
          <w:w w:val="90"/>
        </w:rPr>
        <w:t xml:space="preserve"> </w:t>
      </w:r>
      <w:r w:rsidR="000A1A8D">
        <w:rPr>
          <w:w w:val="90"/>
        </w:rPr>
        <w:t>picture</w:t>
      </w:r>
      <w:r w:rsidR="000A1A8D">
        <w:rPr>
          <w:spacing w:val="24"/>
          <w:w w:val="90"/>
        </w:rPr>
        <w:t xml:space="preserve"> </w:t>
      </w:r>
      <w:r w:rsidR="000A1A8D">
        <w:rPr>
          <w:w w:val="90"/>
        </w:rPr>
        <w:t>of</w:t>
      </w:r>
      <w:r w:rsidR="000A1A8D">
        <w:rPr>
          <w:spacing w:val="23"/>
          <w:w w:val="90"/>
        </w:rPr>
        <w:t xml:space="preserve"> </w:t>
      </w:r>
      <w:r w:rsidR="000A1A8D">
        <w:rPr>
          <w:w w:val="90"/>
        </w:rPr>
        <w:t>IB</w:t>
      </w:r>
      <w:r w:rsidR="000A1A8D">
        <w:rPr>
          <w:spacing w:val="23"/>
          <w:w w:val="90"/>
        </w:rPr>
        <w:t xml:space="preserve"> </w:t>
      </w:r>
      <w:r w:rsidR="000A1A8D">
        <w:rPr>
          <w:w w:val="90"/>
        </w:rPr>
        <w:t>implementation</w:t>
      </w:r>
      <w:r w:rsidR="000A1A8D">
        <w:rPr>
          <w:spacing w:val="24"/>
          <w:w w:val="90"/>
        </w:rPr>
        <w:t xml:space="preserve"> </w:t>
      </w:r>
      <w:r w:rsidR="000A1A8D">
        <w:rPr>
          <w:w w:val="90"/>
        </w:rPr>
        <w:t>in</w:t>
      </w:r>
      <w:r w:rsidR="000A1A8D">
        <w:rPr>
          <w:spacing w:val="24"/>
          <w:w w:val="90"/>
        </w:rPr>
        <w:t xml:space="preserve"> </w:t>
      </w:r>
      <w:r w:rsidR="000A1A8D">
        <w:rPr>
          <w:rFonts w:ascii="Courier New"/>
          <w:w w:val="90"/>
        </w:rPr>
        <w:t>U</w:t>
      </w:r>
      <w:r w:rsidR="000A1A8D">
        <w:rPr>
          <w:rFonts w:ascii="Georgia"/>
          <w:w w:val="90"/>
          <w:vertAlign w:val="superscript"/>
        </w:rPr>
        <w:t>2</w:t>
      </w:r>
      <w:r w:rsidR="000A1A8D">
        <w:rPr>
          <w:rFonts w:ascii="Courier New"/>
          <w:w w:val="90"/>
        </w:rPr>
        <w:t>RANS</w:t>
      </w:r>
      <w:r w:rsidR="000A1A8D">
        <w:rPr>
          <w:rFonts w:ascii="Courier New"/>
          <w:spacing w:val="-38"/>
          <w:w w:val="90"/>
        </w:rPr>
        <w:t xml:space="preserve"> </w:t>
      </w:r>
      <w:r w:rsidR="000A1A8D">
        <w:rPr>
          <w:w w:val="90"/>
        </w:rPr>
        <w:t>code.</w:t>
      </w:r>
    </w:p>
    <w:p w14:paraId="655F32C9" w14:textId="77777777" w:rsidR="000A1A8D" w:rsidRDefault="000A1A8D" w:rsidP="000A1A8D">
      <w:pPr>
        <w:pStyle w:val="BodyText"/>
        <w:rPr>
          <w:sz w:val="20"/>
        </w:rPr>
      </w:pPr>
    </w:p>
    <w:p w14:paraId="102C37C4" w14:textId="77777777" w:rsidR="000A1A8D" w:rsidRDefault="000A1A8D" w:rsidP="000A1A8D">
      <w:pPr>
        <w:pStyle w:val="BodyText"/>
        <w:spacing w:before="1"/>
        <w:jc w:val="center"/>
        <w:rPr>
          <w:sz w:val="21"/>
        </w:rPr>
      </w:pPr>
      <w:r>
        <w:rPr>
          <w:noProof/>
        </w:rPr>
        <w:drawing>
          <wp:anchor distT="0" distB="0" distL="0" distR="0" simplePos="0" relativeHeight="251745280" behindDoc="0" locked="0" layoutInCell="1" allowOverlap="1" wp14:anchorId="392E0042" wp14:editId="34CCB593">
            <wp:simplePos x="0" y="0"/>
            <wp:positionH relativeFrom="page">
              <wp:posOffset>1360157</wp:posOffset>
            </wp:positionH>
            <wp:positionV relativeFrom="paragraph">
              <wp:posOffset>186736</wp:posOffset>
            </wp:positionV>
            <wp:extent cx="5064347" cy="303085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2" cstate="print"/>
                    <a:stretch>
                      <a:fillRect/>
                    </a:stretch>
                  </pic:blipFill>
                  <pic:spPr>
                    <a:xfrm>
                      <a:off x="0" y="0"/>
                      <a:ext cx="5064347" cy="3030855"/>
                    </a:xfrm>
                    <a:prstGeom prst="rect">
                      <a:avLst/>
                    </a:prstGeom>
                  </pic:spPr>
                </pic:pic>
              </a:graphicData>
            </a:graphic>
          </wp:anchor>
        </w:drawing>
      </w:r>
    </w:p>
    <w:p w14:paraId="385403EA" w14:textId="730AEEAC" w:rsidR="000A1A8D" w:rsidRDefault="000A1A8D" w:rsidP="000A1A8D">
      <w:pPr>
        <w:pStyle w:val="ListParagraph"/>
        <w:tabs>
          <w:tab w:val="left" w:pos="946"/>
        </w:tabs>
        <w:ind w:left="950" w:right="1426" w:firstLine="0"/>
        <w:jc w:val="center"/>
        <w:rPr>
          <w:w w:val="90"/>
        </w:rPr>
      </w:pPr>
      <w:r>
        <w:rPr>
          <w:w w:val="90"/>
        </w:rPr>
        <w:t>Figure</w:t>
      </w:r>
      <w:r>
        <w:rPr>
          <w:spacing w:val="17"/>
          <w:w w:val="90"/>
        </w:rPr>
        <w:t xml:space="preserve"> </w:t>
      </w:r>
      <w:r>
        <w:rPr>
          <w:w w:val="90"/>
        </w:rPr>
        <w:t>3.7:</w:t>
      </w:r>
      <w:r>
        <w:rPr>
          <w:spacing w:val="48"/>
          <w:w w:val="90"/>
        </w:rPr>
        <w:t xml:space="preserve"> </w:t>
      </w:r>
      <w:r>
        <w:rPr>
          <w:w w:val="90"/>
        </w:rPr>
        <w:t>IB</w:t>
      </w:r>
      <w:r>
        <w:rPr>
          <w:spacing w:val="19"/>
          <w:w w:val="90"/>
        </w:rPr>
        <w:t xml:space="preserve"> </w:t>
      </w:r>
      <w:r>
        <w:rPr>
          <w:w w:val="90"/>
        </w:rPr>
        <w:t>implementation</w:t>
      </w:r>
      <w:r>
        <w:rPr>
          <w:spacing w:val="20"/>
          <w:w w:val="90"/>
        </w:rPr>
        <w:t xml:space="preserve"> </w:t>
      </w:r>
      <w:r>
        <w:rPr>
          <w:w w:val="90"/>
        </w:rPr>
        <w:t>in</w:t>
      </w:r>
      <w:r>
        <w:rPr>
          <w:spacing w:val="19"/>
          <w:w w:val="90"/>
        </w:rPr>
        <w:t xml:space="preserve"> </w:t>
      </w:r>
      <w:r>
        <w:rPr>
          <w:w w:val="90"/>
        </w:rPr>
        <w:t>pre-processing</w:t>
      </w:r>
      <w:r>
        <w:rPr>
          <w:spacing w:val="19"/>
          <w:w w:val="90"/>
        </w:rPr>
        <w:t xml:space="preserve"> </w:t>
      </w:r>
      <w:r>
        <w:rPr>
          <w:w w:val="90"/>
        </w:rPr>
        <w:t>of</w:t>
      </w:r>
      <w:r>
        <w:rPr>
          <w:spacing w:val="38"/>
          <w:w w:val="90"/>
        </w:rPr>
        <w:t xml:space="preserve"> </w:t>
      </w:r>
      <w:r>
        <w:rPr>
          <w:rFonts w:ascii="Courier New"/>
          <w:w w:val="90"/>
        </w:rPr>
        <w:t>U</w:t>
      </w:r>
      <w:r>
        <w:rPr>
          <w:rFonts w:ascii="Georgia"/>
          <w:w w:val="90"/>
          <w:vertAlign w:val="superscript"/>
        </w:rPr>
        <w:t>2</w:t>
      </w:r>
      <w:r>
        <w:rPr>
          <w:rFonts w:ascii="Courier New"/>
          <w:w w:val="90"/>
        </w:rPr>
        <w:t>RANS</w:t>
      </w:r>
      <w:r>
        <w:rPr>
          <w:rFonts w:ascii="Courier New"/>
          <w:spacing w:val="-43"/>
          <w:w w:val="90"/>
        </w:rPr>
        <w:t xml:space="preserve"> </w:t>
      </w:r>
      <w:r>
        <w:rPr>
          <w:w w:val="90"/>
        </w:rPr>
        <w:t>code.</w:t>
      </w:r>
    </w:p>
    <w:p w14:paraId="057332A6" w14:textId="2F6ACF04" w:rsidR="000A1A8D" w:rsidRDefault="000A1A8D" w:rsidP="000A1A8D">
      <w:pPr>
        <w:pStyle w:val="ListParagraph"/>
        <w:tabs>
          <w:tab w:val="left" w:pos="946"/>
        </w:tabs>
        <w:ind w:left="950" w:right="1426" w:firstLine="0"/>
      </w:pPr>
    </w:p>
    <w:p w14:paraId="723B59C1" w14:textId="77777777" w:rsidR="000A1A8D" w:rsidRDefault="000A1A8D" w:rsidP="000A1A8D">
      <w:pPr>
        <w:pStyle w:val="BodyText"/>
        <w:rPr>
          <w:sz w:val="20"/>
        </w:rPr>
      </w:pPr>
    </w:p>
    <w:p w14:paraId="69EF3F24" w14:textId="77777777" w:rsidR="000A1A8D" w:rsidRDefault="000A1A8D" w:rsidP="000A1A8D">
      <w:pPr>
        <w:pStyle w:val="BodyText"/>
        <w:spacing w:before="1"/>
        <w:rPr>
          <w:sz w:val="16"/>
        </w:rPr>
      </w:pPr>
    </w:p>
    <w:p w14:paraId="1A563600" w14:textId="77777777" w:rsidR="000A1A8D" w:rsidRDefault="000A1A8D" w:rsidP="000A1A8D">
      <w:pPr>
        <w:pStyle w:val="BodyText"/>
        <w:ind w:left="360"/>
        <w:rPr>
          <w:sz w:val="20"/>
        </w:rPr>
      </w:pPr>
      <w:r>
        <w:rPr>
          <w:noProof/>
          <w:sz w:val="20"/>
        </w:rPr>
        <w:lastRenderedPageBreak/>
        <w:drawing>
          <wp:inline distT="0" distB="0" distL="0" distR="0" wp14:anchorId="7213443F" wp14:editId="682E2BAE">
            <wp:extent cx="5952363" cy="3520249"/>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3" cstate="print"/>
                    <a:stretch>
                      <a:fillRect/>
                    </a:stretch>
                  </pic:blipFill>
                  <pic:spPr>
                    <a:xfrm>
                      <a:off x="0" y="0"/>
                      <a:ext cx="5952363" cy="3520249"/>
                    </a:xfrm>
                    <a:prstGeom prst="rect">
                      <a:avLst/>
                    </a:prstGeom>
                  </pic:spPr>
                </pic:pic>
              </a:graphicData>
            </a:graphic>
          </wp:inline>
        </w:drawing>
      </w:r>
    </w:p>
    <w:p w14:paraId="78626361" w14:textId="77777777" w:rsidR="000A1A8D" w:rsidRPr="00BF5A4C" w:rsidRDefault="000A1A8D" w:rsidP="000A1A8D">
      <w:pPr>
        <w:pStyle w:val="BodyText"/>
        <w:spacing w:before="153"/>
        <w:ind w:left="1774"/>
        <w:rPr>
          <w:sz w:val="22"/>
          <w:szCs w:val="22"/>
        </w:rPr>
      </w:pPr>
      <w:r w:rsidRPr="00BF5A4C">
        <w:rPr>
          <w:w w:val="90"/>
          <w:sz w:val="22"/>
          <w:szCs w:val="22"/>
        </w:rPr>
        <w:t>Figure</w:t>
      </w:r>
      <w:r w:rsidRPr="00BF5A4C">
        <w:rPr>
          <w:spacing w:val="19"/>
          <w:w w:val="90"/>
          <w:sz w:val="22"/>
          <w:szCs w:val="22"/>
        </w:rPr>
        <w:t xml:space="preserve"> </w:t>
      </w:r>
      <w:r w:rsidRPr="00BF5A4C">
        <w:rPr>
          <w:w w:val="90"/>
          <w:sz w:val="22"/>
          <w:szCs w:val="22"/>
        </w:rPr>
        <w:t>3.8:</w:t>
      </w:r>
      <w:r w:rsidRPr="00BF5A4C">
        <w:rPr>
          <w:spacing w:val="49"/>
          <w:w w:val="90"/>
          <w:sz w:val="22"/>
          <w:szCs w:val="22"/>
        </w:rPr>
        <w:t xml:space="preserve"> </w:t>
      </w:r>
      <w:proofErr w:type="spellStart"/>
      <w:r w:rsidRPr="00BF5A4C">
        <w:rPr>
          <w:w w:val="90"/>
          <w:sz w:val="22"/>
          <w:szCs w:val="22"/>
        </w:rPr>
        <w:t>FindIB</w:t>
      </w:r>
      <w:proofErr w:type="spellEnd"/>
      <w:r w:rsidRPr="00BF5A4C">
        <w:rPr>
          <w:spacing w:val="21"/>
          <w:w w:val="90"/>
          <w:sz w:val="22"/>
          <w:szCs w:val="22"/>
        </w:rPr>
        <w:t xml:space="preserve"> </w:t>
      </w:r>
      <w:r w:rsidRPr="00BF5A4C">
        <w:rPr>
          <w:w w:val="90"/>
          <w:sz w:val="22"/>
          <w:szCs w:val="22"/>
        </w:rPr>
        <w:t>function</w:t>
      </w:r>
      <w:r w:rsidRPr="00BF5A4C">
        <w:rPr>
          <w:spacing w:val="20"/>
          <w:w w:val="90"/>
          <w:sz w:val="22"/>
          <w:szCs w:val="22"/>
        </w:rPr>
        <w:t xml:space="preserve"> </w:t>
      </w:r>
      <w:r w:rsidRPr="00BF5A4C">
        <w:rPr>
          <w:w w:val="90"/>
          <w:sz w:val="22"/>
          <w:szCs w:val="22"/>
        </w:rPr>
        <w:t>in</w:t>
      </w:r>
      <w:r w:rsidRPr="00BF5A4C">
        <w:rPr>
          <w:spacing w:val="20"/>
          <w:w w:val="90"/>
          <w:sz w:val="22"/>
          <w:szCs w:val="22"/>
        </w:rPr>
        <w:t xml:space="preserve"> </w:t>
      </w:r>
      <w:r w:rsidRPr="00BF5A4C">
        <w:rPr>
          <w:w w:val="90"/>
          <w:sz w:val="22"/>
          <w:szCs w:val="22"/>
        </w:rPr>
        <w:t>the</w:t>
      </w:r>
      <w:r w:rsidRPr="00BF5A4C">
        <w:rPr>
          <w:spacing w:val="21"/>
          <w:w w:val="90"/>
          <w:sz w:val="22"/>
          <w:szCs w:val="22"/>
        </w:rPr>
        <w:t xml:space="preserve"> </w:t>
      </w:r>
      <w:r w:rsidRPr="00BF5A4C">
        <w:rPr>
          <w:w w:val="90"/>
          <w:sz w:val="22"/>
          <w:szCs w:val="22"/>
        </w:rPr>
        <w:t>pre-processing</w:t>
      </w:r>
      <w:r w:rsidRPr="00BF5A4C">
        <w:rPr>
          <w:spacing w:val="20"/>
          <w:w w:val="90"/>
          <w:sz w:val="22"/>
          <w:szCs w:val="22"/>
        </w:rPr>
        <w:t xml:space="preserve"> </w:t>
      </w:r>
      <w:r w:rsidRPr="00BF5A4C">
        <w:rPr>
          <w:w w:val="90"/>
          <w:sz w:val="22"/>
          <w:szCs w:val="22"/>
        </w:rPr>
        <w:t>of</w:t>
      </w:r>
      <w:r w:rsidRPr="00BF5A4C">
        <w:rPr>
          <w:spacing w:val="38"/>
          <w:w w:val="90"/>
          <w:sz w:val="22"/>
          <w:szCs w:val="22"/>
        </w:rPr>
        <w:t xml:space="preserve"> </w:t>
      </w:r>
      <w:r w:rsidRPr="00BF5A4C">
        <w:rPr>
          <w:rFonts w:ascii="Courier New"/>
          <w:w w:val="90"/>
          <w:sz w:val="22"/>
          <w:szCs w:val="22"/>
        </w:rPr>
        <w:t>U</w:t>
      </w:r>
      <w:r w:rsidRPr="00BF5A4C">
        <w:rPr>
          <w:rFonts w:ascii="Georgia"/>
          <w:w w:val="90"/>
          <w:sz w:val="22"/>
          <w:szCs w:val="22"/>
          <w:vertAlign w:val="superscript"/>
        </w:rPr>
        <w:t>2</w:t>
      </w:r>
      <w:r w:rsidRPr="00BF5A4C">
        <w:rPr>
          <w:rFonts w:ascii="Courier New"/>
          <w:w w:val="90"/>
          <w:sz w:val="22"/>
          <w:szCs w:val="22"/>
        </w:rPr>
        <w:t>RANS</w:t>
      </w:r>
      <w:r w:rsidRPr="00BF5A4C">
        <w:rPr>
          <w:rFonts w:ascii="Courier New"/>
          <w:spacing w:val="-41"/>
          <w:w w:val="90"/>
          <w:sz w:val="22"/>
          <w:szCs w:val="22"/>
        </w:rPr>
        <w:t xml:space="preserve"> </w:t>
      </w:r>
      <w:r w:rsidRPr="00BF5A4C">
        <w:rPr>
          <w:w w:val="90"/>
          <w:sz w:val="22"/>
          <w:szCs w:val="22"/>
        </w:rPr>
        <w:t>code.</w:t>
      </w:r>
    </w:p>
    <w:p w14:paraId="718B8815" w14:textId="77777777" w:rsidR="000A1A8D" w:rsidRDefault="000A1A8D" w:rsidP="000A1A8D">
      <w:pPr>
        <w:pStyle w:val="BodyText"/>
        <w:rPr>
          <w:sz w:val="20"/>
        </w:rPr>
      </w:pPr>
    </w:p>
    <w:p w14:paraId="10F0739C" w14:textId="77777777" w:rsidR="000A1A8D" w:rsidRDefault="000A1A8D" w:rsidP="000A1A8D">
      <w:pPr>
        <w:pStyle w:val="BodyText"/>
        <w:spacing w:before="1"/>
        <w:rPr>
          <w:sz w:val="21"/>
        </w:rPr>
      </w:pPr>
      <w:r>
        <w:rPr>
          <w:noProof/>
        </w:rPr>
        <w:drawing>
          <wp:anchor distT="0" distB="0" distL="0" distR="0" simplePos="0" relativeHeight="251747328" behindDoc="0" locked="0" layoutInCell="1" allowOverlap="1" wp14:anchorId="4E4EA9B9" wp14:editId="00CAA670">
            <wp:simplePos x="0" y="0"/>
            <wp:positionH relativeFrom="page">
              <wp:posOffset>778298</wp:posOffset>
            </wp:positionH>
            <wp:positionV relativeFrom="paragraph">
              <wp:posOffset>186055</wp:posOffset>
            </wp:positionV>
            <wp:extent cx="6015990" cy="295465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4" cstate="print"/>
                    <a:stretch>
                      <a:fillRect/>
                    </a:stretch>
                  </pic:blipFill>
                  <pic:spPr>
                    <a:xfrm>
                      <a:off x="0" y="0"/>
                      <a:ext cx="6015990" cy="2954655"/>
                    </a:xfrm>
                    <a:prstGeom prst="rect">
                      <a:avLst/>
                    </a:prstGeom>
                  </pic:spPr>
                </pic:pic>
              </a:graphicData>
            </a:graphic>
          </wp:anchor>
        </w:drawing>
      </w:r>
    </w:p>
    <w:p w14:paraId="762E081F" w14:textId="77777777" w:rsidR="00BF5A4C" w:rsidRDefault="00BF5A4C" w:rsidP="000A1A8D">
      <w:pPr>
        <w:pStyle w:val="ListParagraph"/>
        <w:tabs>
          <w:tab w:val="left" w:pos="946"/>
        </w:tabs>
        <w:ind w:left="950" w:right="1426" w:firstLine="0"/>
        <w:jc w:val="center"/>
        <w:rPr>
          <w:w w:val="90"/>
        </w:rPr>
      </w:pPr>
    </w:p>
    <w:p w14:paraId="2F949596" w14:textId="6E5CB8E4" w:rsidR="000A1A8D" w:rsidRDefault="000A1A8D" w:rsidP="000A1A8D">
      <w:pPr>
        <w:pStyle w:val="ListParagraph"/>
        <w:tabs>
          <w:tab w:val="left" w:pos="946"/>
        </w:tabs>
        <w:ind w:left="950" w:right="1426" w:firstLine="0"/>
        <w:jc w:val="center"/>
        <w:rPr>
          <w:w w:val="90"/>
        </w:rPr>
      </w:pPr>
      <w:r>
        <w:rPr>
          <w:w w:val="90"/>
        </w:rPr>
        <w:t>Figure</w:t>
      </w:r>
      <w:r>
        <w:rPr>
          <w:spacing w:val="19"/>
          <w:w w:val="90"/>
        </w:rPr>
        <w:t xml:space="preserve"> </w:t>
      </w:r>
      <w:r>
        <w:rPr>
          <w:w w:val="90"/>
        </w:rPr>
        <w:t>3.9:</w:t>
      </w:r>
      <w:r>
        <w:rPr>
          <w:spacing w:val="50"/>
          <w:w w:val="90"/>
        </w:rPr>
        <w:t xml:space="preserve"> </w:t>
      </w:r>
      <w:r>
        <w:rPr>
          <w:w w:val="90"/>
        </w:rPr>
        <w:t>IB</w:t>
      </w:r>
      <w:r>
        <w:rPr>
          <w:spacing w:val="21"/>
          <w:w w:val="90"/>
        </w:rPr>
        <w:t xml:space="preserve"> </w:t>
      </w:r>
      <w:r>
        <w:rPr>
          <w:w w:val="90"/>
        </w:rPr>
        <w:t>implementation</w:t>
      </w:r>
      <w:r>
        <w:rPr>
          <w:spacing w:val="21"/>
          <w:w w:val="90"/>
        </w:rPr>
        <w:t xml:space="preserve"> </w:t>
      </w:r>
      <w:r>
        <w:rPr>
          <w:w w:val="90"/>
        </w:rPr>
        <w:t>in</w:t>
      </w:r>
      <w:r>
        <w:rPr>
          <w:spacing w:val="21"/>
          <w:w w:val="90"/>
        </w:rPr>
        <w:t xml:space="preserve"> </w:t>
      </w:r>
      <w:r>
        <w:rPr>
          <w:w w:val="90"/>
        </w:rPr>
        <w:t>solver</w:t>
      </w:r>
      <w:r>
        <w:rPr>
          <w:spacing w:val="21"/>
          <w:w w:val="90"/>
        </w:rPr>
        <w:t xml:space="preserve"> </w:t>
      </w:r>
      <w:r>
        <w:rPr>
          <w:w w:val="90"/>
        </w:rPr>
        <w:t>of</w:t>
      </w:r>
      <w:r>
        <w:rPr>
          <w:spacing w:val="40"/>
          <w:w w:val="90"/>
        </w:rPr>
        <w:t xml:space="preserve"> </w:t>
      </w:r>
      <w:r>
        <w:rPr>
          <w:rFonts w:ascii="Courier New"/>
          <w:w w:val="90"/>
        </w:rPr>
        <w:t>U</w:t>
      </w:r>
      <w:r>
        <w:rPr>
          <w:rFonts w:ascii="Georgia"/>
          <w:w w:val="90"/>
          <w:vertAlign w:val="superscript"/>
        </w:rPr>
        <w:t>2</w:t>
      </w:r>
      <w:r>
        <w:rPr>
          <w:rFonts w:ascii="Courier New"/>
          <w:w w:val="90"/>
        </w:rPr>
        <w:t>RANS</w:t>
      </w:r>
      <w:r>
        <w:rPr>
          <w:rFonts w:ascii="Courier New"/>
          <w:spacing w:val="-42"/>
          <w:w w:val="90"/>
        </w:rPr>
        <w:t xml:space="preserve"> </w:t>
      </w:r>
      <w:r>
        <w:rPr>
          <w:w w:val="90"/>
        </w:rPr>
        <w:t>code.</w:t>
      </w:r>
    </w:p>
    <w:p w14:paraId="227DACB4" w14:textId="4621FDA9" w:rsidR="00854DD1" w:rsidRDefault="00854DD1" w:rsidP="000A1A8D">
      <w:pPr>
        <w:pStyle w:val="ListParagraph"/>
        <w:tabs>
          <w:tab w:val="left" w:pos="946"/>
        </w:tabs>
        <w:ind w:left="950" w:right="1426" w:firstLine="0"/>
        <w:jc w:val="center"/>
      </w:pPr>
    </w:p>
    <w:p w14:paraId="210D2705" w14:textId="109EB081" w:rsidR="00EB609E" w:rsidRDefault="00EB609E" w:rsidP="000A1A8D">
      <w:pPr>
        <w:pStyle w:val="ListParagraph"/>
        <w:tabs>
          <w:tab w:val="left" w:pos="946"/>
        </w:tabs>
        <w:ind w:left="950" w:right="1426" w:firstLine="0"/>
        <w:jc w:val="center"/>
      </w:pPr>
    </w:p>
    <w:p w14:paraId="32E5F57E" w14:textId="77777777" w:rsidR="00EB609E" w:rsidRDefault="00EB609E" w:rsidP="000A1A8D">
      <w:pPr>
        <w:pStyle w:val="ListParagraph"/>
        <w:tabs>
          <w:tab w:val="left" w:pos="946"/>
        </w:tabs>
        <w:ind w:left="950" w:right="1426" w:firstLine="0"/>
        <w:jc w:val="center"/>
        <w:rPr>
          <w:lang w:eastAsia="zh-CN"/>
        </w:rPr>
      </w:pPr>
    </w:p>
    <w:p w14:paraId="378C5973" w14:textId="77777777" w:rsidR="00854DD1" w:rsidRDefault="00854DD1" w:rsidP="00854DD1">
      <w:pPr>
        <w:pStyle w:val="BodyText"/>
        <w:spacing w:before="10"/>
        <w:rPr>
          <w:sz w:val="20"/>
        </w:rPr>
      </w:pPr>
    </w:p>
    <w:p w14:paraId="4CBC005F" w14:textId="63671E71" w:rsidR="00ED6A67" w:rsidRPr="00566892" w:rsidRDefault="00854DD1" w:rsidP="00ED6A67">
      <w:pPr>
        <w:pStyle w:val="Heading1"/>
      </w:pPr>
      <w:bookmarkStart w:id="46" w:name="Applications"/>
      <w:bookmarkStart w:id="47" w:name="_bookmark26"/>
      <w:bookmarkStart w:id="48" w:name="_Toc69392092"/>
      <w:bookmarkEnd w:id="46"/>
      <w:bookmarkEnd w:id="47"/>
      <w:r w:rsidRPr="00566892">
        <w:lastRenderedPageBreak/>
        <w:t>Chapter</w:t>
      </w:r>
      <w:r w:rsidR="00566892">
        <w:t xml:space="preserve"> 4</w:t>
      </w:r>
      <w:r w:rsidR="00566892" w:rsidRPr="00566892">
        <w:t xml:space="preserve"> </w:t>
      </w:r>
      <w:r w:rsidRPr="00566892">
        <w:t>Applications</w:t>
      </w:r>
      <w:bookmarkEnd w:id="48"/>
    </w:p>
    <w:p w14:paraId="722037BA" w14:textId="77777777" w:rsidR="00ED6A67" w:rsidRDefault="00ED6A67" w:rsidP="00122B98">
      <w:pPr>
        <w:ind w:left="360" w:right="1440"/>
        <w:jc w:val="both"/>
        <w:rPr>
          <w:sz w:val="24"/>
          <w:szCs w:val="24"/>
        </w:rPr>
      </w:pPr>
    </w:p>
    <w:p w14:paraId="0E5AFEAB" w14:textId="0607BE67" w:rsidR="003C4F96" w:rsidRPr="00122B98" w:rsidRDefault="003C4F96" w:rsidP="00122B98">
      <w:pPr>
        <w:ind w:left="360" w:right="1440"/>
        <w:jc w:val="both"/>
        <w:rPr>
          <w:sz w:val="24"/>
          <w:szCs w:val="24"/>
        </w:rPr>
      </w:pPr>
      <w:r w:rsidRPr="00122B98">
        <w:rPr>
          <w:sz w:val="24"/>
          <w:szCs w:val="24"/>
        </w:rPr>
        <w:t xml:space="preserve">The above IB method is implemented into U2RANS model. In this section, a number of turbulent flow cases are selected to verify the improved IB method. In particular, model accuracy is examined and discussed. </w:t>
      </w:r>
    </w:p>
    <w:p w14:paraId="53E8A73C" w14:textId="3A64365B" w:rsidR="003C4F96" w:rsidRPr="003C4F96" w:rsidRDefault="003C4F96" w:rsidP="003C4F96">
      <w:pPr>
        <w:pStyle w:val="MDPI22heading2"/>
        <w:ind w:left="360" w:right="1440"/>
        <w:rPr>
          <w:rFonts w:ascii="Gill Sans MT" w:eastAsiaTheme="majorEastAsia" w:hAnsi="Gill Sans MT" w:cstheme="majorBidi"/>
          <w:b/>
          <w:i w:val="0"/>
          <w:noProof w:val="0"/>
          <w:snapToGrid/>
          <w:color w:val="000000" w:themeColor="text1"/>
          <w:sz w:val="34"/>
          <w:szCs w:val="34"/>
          <w:lang w:eastAsia="en-US" w:bidi="ar-SA"/>
        </w:rPr>
      </w:pPr>
      <w:bookmarkStart w:id="49" w:name="_Toc69392093"/>
      <w:r w:rsidRPr="003C4F96">
        <w:rPr>
          <w:rFonts w:ascii="Gill Sans MT" w:eastAsiaTheme="majorEastAsia" w:hAnsi="Gill Sans MT" w:cstheme="majorBidi"/>
          <w:b/>
          <w:i w:val="0"/>
          <w:noProof w:val="0"/>
          <w:snapToGrid/>
          <w:color w:val="000000" w:themeColor="text1"/>
          <w:sz w:val="34"/>
          <w:szCs w:val="34"/>
          <w:lang w:eastAsia="en-US" w:bidi="ar-SA"/>
        </w:rPr>
        <w:t>4.1 Turbulent flow over flat plate</w:t>
      </w:r>
      <w:bookmarkEnd w:id="49"/>
    </w:p>
    <w:p w14:paraId="61B07448" w14:textId="4354986B" w:rsidR="001A3460" w:rsidRDefault="003C4F96" w:rsidP="00BF5A4C">
      <w:pPr>
        <w:spacing w:before="194"/>
        <w:ind w:left="360" w:right="1440"/>
        <w:jc w:val="both"/>
      </w:pPr>
      <w:r w:rsidRPr="003C4F96">
        <w:t xml:space="preserve">The flow over a flat plate was used to investigate a 2D boundary layer without pressure gradient. The case is used to verify the IB method implementation with the proposed wall function. The length L of the plate is 2 m. The Reynolds number based on the plate length is </w:t>
      </w:r>
      <m:oMath>
        <m:sSub>
          <m:sSubPr>
            <m:ctrlPr>
              <w:rPr>
                <w:rFonts w:ascii="Cambria Math" w:hAnsi="Cambria Math"/>
              </w:rPr>
            </m:ctrlPr>
          </m:sSubPr>
          <m:e>
            <m:r>
              <w:rPr>
                <w:rFonts w:ascii="Cambria Math" w:hAnsi="Cambria Math"/>
              </w:rPr>
              <m:t>Re</m:t>
            </m:r>
          </m:e>
          <m:sub>
            <m:r>
              <w:rPr>
                <w:rFonts w:ascii="Cambria Math" w:hAnsi="Cambria Math"/>
              </w:rPr>
              <m:t>L</m:t>
            </m:r>
          </m:sub>
        </m:sSub>
        <m:r>
          <m:rPr>
            <m:sty m:val="p"/>
          </m:rPr>
          <w:rPr>
            <w:rFonts w:ascii="Cambria Math" w:hAnsi="Cambria Math"/>
          </w:rPr>
          <m:t>=5×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Pr="003C4F96">
        <w:t xml:space="preserve"> and incoming flow velocity is </w:t>
      </w:r>
      <m:oMath>
        <m:r>
          <w:rPr>
            <w:rFonts w:ascii="Cambria Math" w:hAnsi="Cambria Math"/>
          </w:rPr>
          <m:t>U</m:t>
        </m:r>
      </m:oMath>
      <w:r w:rsidRPr="003C4F96">
        <w:t xml:space="preserve"> = 2.5 m/s. The upper boundary is 0.1L away from the flat plate. The Cartesian mesh is refined near the leading edge and the plate. The mesh arrangement is shown in </w:t>
      </w:r>
      <w:r w:rsidR="004D3EA6" w:rsidRPr="003C4F96">
        <w:t>Fig</w:t>
      </w:r>
      <w:r w:rsidR="004D3EA6">
        <w:t>.</w:t>
      </w:r>
      <w:r w:rsidR="004D3EA6" w:rsidRPr="003C4F96">
        <w:t xml:space="preserve"> </w:t>
      </w:r>
      <w:r w:rsidR="004D3EA6" w:rsidRPr="003C4F96">
        <w:rPr>
          <w:color w:val="192AC6"/>
        </w:rPr>
        <w:t>4.1</w:t>
      </w:r>
      <w:r w:rsidRPr="003C4F96">
        <w:t xml:space="preserve">. A short slip surface (0.1L) is added in front of the leading edge using the symmetric boundary condition. The flat plate is modeled as an immersed boundary and the wall boundary condition is applied on it. We tested 4 different mesh size by using 4 different cell expansion ratios, </w:t>
      </w:r>
      <m:oMath>
        <m:sSub>
          <m:sSubPr>
            <m:ctrlPr>
              <w:rPr>
                <w:rFonts w:ascii="Cambria Math" w:hAnsi="Cambria Math"/>
              </w:rPr>
            </m:ctrlPr>
          </m:sSubPr>
          <m:e>
            <m:r>
              <w:rPr>
                <w:rFonts w:ascii="Cambria Math" w:hAnsi="Cambria Math"/>
              </w:rPr>
              <m:t>R</m:t>
            </m:r>
          </m:e>
          <m:sub>
            <m:r>
              <w:rPr>
                <w:rFonts w:ascii="Cambria Math" w:hAnsi="Cambria Math"/>
              </w:rPr>
              <m:t>y</m:t>
            </m:r>
          </m:sub>
        </m:sSub>
        <m:r>
          <m:rPr>
            <m:sty m:val="p"/>
          </m:rPr>
          <w:rPr>
            <w:rFonts w:ascii="Cambria Math" w:hAnsi="Cambria Math"/>
          </w:rPr>
          <m:t>=1,5,10,20</m:t>
        </m:r>
      </m:oMath>
      <w:r w:rsidRPr="003C4F96">
        <w:t xml:space="preserve">, in the y-direction to change the mesh size of the first cell touching the wall.  The cell expansion ratio, </w:t>
      </w:r>
      <m:oMath>
        <m:r>
          <w:rPr>
            <w:rFonts w:ascii="Cambria Math" w:hAnsi="Cambria Math"/>
          </w:rPr>
          <m:t>R</m:t>
        </m:r>
      </m:oMath>
      <w:r w:rsidRPr="003C4F96">
        <w:t>, is that of the size of the end cell </w:t>
      </w:r>
      <m:oMath>
        <m:sSub>
          <m:sSubPr>
            <m:ctrlPr>
              <w:rPr>
                <w:rFonts w:ascii="Cambria Math" w:hAnsi="Cambria Math"/>
              </w:rPr>
            </m:ctrlPr>
          </m:sSubPr>
          <m:e>
            <m:r>
              <m:rPr>
                <m:sty m:val="p"/>
              </m:rPr>
              <w:rPr>
                <w:rFonts w:ascii="Cambria Math" w:hAnsi="Cambria Math"/>
              </w:rPr>
              <m:t>∆</m:t>
            </m:r>
          </m:e>
          <m:sub>
            <m:sSub>
              <m:sSubPr>
                <m:ctrlPr>
                  <w:rPr>
                    <w:rFonts w:ascii="Cambria Math" w:hAnsi="Cambria Math"/>
                  </w:rPr>
                </m:ctrlPr>
              </m:sSubPr>
              <m:e>
                <m:r>
                  <w:rPr>
                    <w:rFonts w:ascii="Cambria Math" w:hAnsi="Cambria Math"/>
                  </w:rPr>
                  <m:t>x</m:t>
                </m:r>
              </m:e>
              <m:sub>
                <m:r>
                  <w:rPr>
                    <w:rFonts w:ascii="Cambria Math" w:hAnsi="Cambria Math"/>
                  </w:rPr>
                  <m:t>N</m:t>
                </m:r>
              </m:sub>
            </m:sSub>
          </m:sub>
        </m:sSub>
      </m:oMath>
      <w:r w:rsidRPr="003C4F96">
        <w:t> to the size of the start cell </w:t>
      </w:r>
      <m:oMath>
        <m:sSub>
          <m:sSubPr>
            <m:ctrlPr>
              <w:rPr>
                <w:rFonts w:ascii="Cambria Math" w:hAnsi="Cambria Math"/>
              </w:rPr>
            </m:ctrlPr>
          </m:sSubPr>
          <m:e>
            <m:r>
              <m:rPr>
                <m:sty m:val="p"/>
              </m:rPr>
              <w:rPr>
                <w:rFonts w:ascii="Cambria Math" w:hAnsi="Cambria Math"/>
              </w:rPr>
              <m:t>∆</m:t>
            </m:r>
          </m:e>
          <m:sub>
            <m:sSub>
              <m:sSubPr>
                <m:ctrlPr>
                  <w:rPr>
                    <w:rFonts w:ascii="Cambria Math" w:hAnsi="Cambria Math"/>
                  </w:rPr>
                </m:ctrlPr>
              </m:sSubPr>
              <m:e>
                <m:r>
                  <w:rPr>
                    <w:rFonts w:ascii="Cambria Math" w:hAnsi="Cambria Math"/>
                  </w:rPr>
                  <m:t>x</m:t>
                </m:r>
              </m:e>
              <m:sub>
                <m:r>
                  <m:rPr>
                    <m:sty m:val="p"/>
                  </m:rPr>
                  <w:rPr>
                    <w:rFonts w:ascii="Cambria Math" w:hAnsi="Cambria Math"/>
                  </w:rPr>
                  <m:t>1</m:t>
                </m:r>
              </m:sub>
            </m:sSub>
          </m:sub>
        </m:sSub>
      </m:oMath>
      <w:r w:rsidRPr="003C4F96">
        <w:t> along the edge direction (</w:t>
      </w:r>
      <m:oMath>
        <m:r>
          <w:rPr>
            <w:rFonts w:ascii="Cambria Math" w:hAnsi="Cambria Math"/>
          </w:rPr>
          <m:t>R</m:t>
        </m:r>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sSub>
              <m:sSubPr>
                <m:ctrlPr>
                  <w:rPr>
                    <w:rFonts w:ascii="Cambria Math" w:hAnsi="Cambria Math"/>
                  </w:rPr>
                </m:ctrlPr>
              </m:sSubPr>
              <m:e>
                <m:r>
                  <w:rPr>
                    <w:rFonts w:ascii="Cambria Math" w:hAnsi="Cambria Math"/>
                  </w:rPr>
                  <m:t>x</m:t>
                </m:r>
              </m:e>
              <m:sub>
                <m:r>
                  <w:rPr>
                    <w:rFonts w:ascii="Cambria Math" w:hAnsi="Cambria Math"/>
                  </w:rPr>
                  <m:t>N</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sSub>
              <m:sSubPr>
                <m:ctrlPr>
                  <w:rPr>
                    <w:rFonts w:ascii="Cambria Math" w:hAnsi="Cambria Math"/>
                  </w:rPr>
                </m:ctrlPr>
              </m:sSubPr>
              <m:e>
                <m:r>
                  <w:rPr>
                    <w:rFonts w:ascii="Cambria Math" w:hAnsi="Cambria Math"/>
                  </w:rPr>
                  <m:t>x</m:t>
                </m:r>
              </m:e>
              <m:sub>
                <m:r>
                  <m:rPr>
                    <m:sty m:val="p"/>
                  </m:rPr>
                  <w:rPr>
                    <w:rFonts w:ascii="Cambria Math" w:hAnsi="Cambria Math"/>
                  </w:rPr>
                  <m:t>1</m:t>
                </m:r>
              </m:sub>
            </m:sSub>
          </m:sub>
        </m:sSub>
      </m:oMath>
      <w:r w:rsidRPr="003C4F96">
        <w:t xml:space="preserve">). Different mesh sizes change the value of </w:t>
      </w:r>
      <m:oMath>
        <m:sSub>
          <m:sSubPr>
            <m:ctrlPr>
              <w:rPr>
                <w:rFonts w:ascii="Cambria Math" w:hAnsi="Cambria Math"/>
              </w:rPr>
            </m:ctrlPr>
          </m:sSubPr>
          <m:e>
            <m:r>
              <w:rPr>
                <w:rFonts w:ascii="Cambria Math" w:hAnsi="Cambria Math"/>
              </w:rPr>
              <m:t>y</m:t>
            </m:r>
          </m:e>
          <m:sub>
            <m:r>
              <w:rPr>
                <w:rFonts w:ascii="Cambria Math" w:hAnsi="Cambria Math"/>
              </w:rPr>
              <m:t>IB</m:t>
            </m:r>
          </m:sub>
        </m:sSub>
      </m:oMath>
      <w:r w:rsidRPr="003C4F96">
        <w:t xml:space="preserve"> and </w:t>
      </w:r>
      <m:oMath>
        <m:sSub>
          <m:sSubPr>
            <m:ctrlPr>
              <w:rPr>
                <w:rFonts w:ascii="Cambria Math" w:hAnsi="Cambria Math"/>
              </w:rPr>
            </m:ctrlPr>
          </m:sSubPr>
          <m:e>
            <m:r>
              <w:rPr>
                <w:rFonts w:ascii="Cambria Math" w:hAnsi="Cambria Math"/>
              </w:rPr>
              <m:t>y</m:t>
            </m:r>
          </m:e>
          <m:sub>
            <m:r>
              <w:rPr>
                <w:rFonts w:ascii="Cambria Math" w:hAnsi="Cambria Math"/>
              </w:rPr>
              <m:t>IP</m:t>
            </m:r>
          </m:sub>
        </m:sSub>
      </m:oMath>
      <w:r w:rsidRPr="003C4F96">
        <w:t>.</w:t>
      </w:r>
      <w:r w:rsidR="001A3460">
        <w:t xml:space="preserve"> Tw</w:t>
      </w:r>
      <w:r w:rsidR="00CE3E5C">
        <w:t>o</w:t>
      </w:r>
      <w:r w:rsidR="001A3460">
        <w:t xml:space="preserve"> wall models were used in this case. One the original</w:t>
      </w:r>
      <w:r w:rsidR="00CE3E5C">
        <w:t xml:space="preserve"> wall</w:t>
      </w:r>
      <w:r w:rsidR="001A3460">
        <w:t xml:space="preserve"> model only used the log-law </w:t>
      </w:r>
      <w:r w:rsidR="00CE3E5C">
        <w:t>to estimate the velocity and turbulences variables. The other one is the modified wall model developed in the previous chapter.</w:t>
      </w:r>
    </w:p>
    <w:p w14:paraId="1F647CB8" w14:textId="576ABD28" w:rsidR="003C4F96" w:rsidRDefault="003C4F96" w:rsidP="00BF5A4C">
      <w:pPr>
        <w:spacing w:before="194"/>
        <w:ind w:left="360" w:right="1440"/>
        <w:jc w:val="both"/>
      </w:pPr>
      <w:r w:rsidRPr="003C4F96">
        <w:t>For both original and modified wall models, the computed local friction coefficient (</w:t>
      </w:r>
      <m:oMath>
        <m:sSub>
          <m:sSubPr>
            <m:ctrlPr>
              <w:rPr>
                <w:rFonts w:ascii="Cambria Math" w:hAnsi="Cambria Math"/>
              </w:rPr>
            </m:ctrlPr>
          </m:sSubPr>
          <m:e>
            <m:r>
              <w:rPr>
                <w:rFonts w:ascii="Cambria Math" w:hAnsi="Cambria Math"/>
              </w:rPr>
              <m:t>C</m:t>
            </m:r>
          </m:e>
          <m:sub>
            <m:r>
              <w:rPr>
                <w:rFonts w:ascii="Cambria Math" w:hAnsi="Cambria Math"/>
              </w:rPr>
              <m:t>f</m:t>
            </m:r>
          </m:sub>
        </m:sSub>
      </m:oMath>
      <w:r w:rsidRPr="003C4F96">
        <w:t xml:space="preserve">) along the plate compares well with the experimental data from </w:t>
      </w:r>
      <w:r w:rsidR="004D3EA6" w:rsidRPr="004D3EA6">
        <w:t>in</w:t>
      </w:r>
      <w:r w:rsidR="004D3EA6" w:rsidRPr="004D3EA6">
        <w:rPr>
          <w:spacing w:val="-26"/>
        </w:rPr>
        <w:t xml:space="preserve"> </w:t>
      </w:r>
      <w:hyperlink w:anchor="_bookmark52" w:history="1">
        <w:proofErr w:type="spellStart"/>
        <w:r w:rsidR="004D3EA6" w:rsidRPr="004D3EA6">
          <w:rPr>
            <w:color w:val="00FF00"/>
          </w:rPr>
          <w:t>Wieghardt</w:t>
        </w:r>
        <w:proofErr w:type="spellEnd"/>
        <w:r w:rsidR="004D3EA6" w:rsidRPr="004D3EA6">
          <w:rPr>
            <w:color w:val="00FF00"/>
            <w:spacing w:val="-25"/>
          </w:rPr>
          <w:t xml:space="preserve"> </w:t>
        </w:r>
        <w:r w:rsidR="004D3EA6" w:rsidRPr="004D3EA6">
          <w:rPr>
            <w:color w:val="00FF00"/>
          </w:rPr>
          <w:t>and</w:t>
        </w:r>
        <w:r w:rsidR="004D3EA6" w:rsidRPr="004D3EA6">
          <w:rPr>
            <w:color w:val="00FF00"/>
            <w:spacing w:val="-26"/>
          </w:rPr>
          <w:t xml:space="preserve"> </w:t>
        </w:r>
        <w:r w:rsidR="004D3EA6" w:rsidRPr="004D3EA6">
          <w:rPr>
            <w:color w:val="00FF00"/>
          </w:rPr>
          <w:t>Tillmann</w:t>
        </w:r>
        <w:r w:rsidR="004D3EA6" w:rsidRPr="004D3EA6">
          <w:rPr>
            <w:color w:val="00FF00"/>
            <w:spacing w:val="-26"/>
          </w:rPr>
          <w:t xml:space="preserve"> </w:t>
        </w:r>
      </w:hyperlink>
      <w:r w:rsidR="004D3EA6" w:rsidRPr="004D3EA6">
        <w:t>(</w:t>
      </w:r>
      <w:hyperlink w:anchor="_bookmark52" w:history="1">
        <w:r w:rsidR="004D3EA6" w:rsidRPr="004D3EA6">
          <w:rPr>
            <w:color w:val="00FF00"/>
          </w:rPr>
          <w:t>1951</w:t>
        </w:r>
      </w:hyperlink>
      <w:r w:rsidR="004D3EA6" w:rsidRPr="004D3EA6">
        <w:t>).</w:t>
      </w:r>
      <w:r w:rsidRPr="003C4F96">
        <w:t xml:space="preserve"> (Fig</w:t>
      </w:r>
      <w:r>
        <w:t>.</w:t>
      </w:r>
      <w:r w:rsidRPr="003C4F96">
        <w:t xml:space="preserve"> </w:t>
      </w:r>
      <w:r w:rsidRPr="003C4F96">
        <w:rPr>
          <w:color w:val="192AC6"/>
        </w:rPr>
        <w:t>4.</w:t>
      </w:r>
      <w:r w:rsidR="004D3EA6">
        <w:rPr>
          <w:color w:val="192AC6"/>
        </w:rPr>
        <w:t>2</w:t>
      </w:r>
      <w:r>
        <w:rPr>
          <w:color w:val="192AC6"/>
        </w:rPr>
        <w:t>(a)</w:t>
      </w:r>
      <w:r w:rsidRPr="003C4F96">
        <w:rPr>
          <w:color w:val="2F5496" w:themeColor="accent1" w:themeShade="BF"/>
        </w:rPr>
        <w:t xml:space="preserve"> </w:t>
      </w:r>
      <w:r w:rsidRPr="004D3EA6">
        <w:rPr>
          <w:color w:val="000000" w:themeColor="text1"/>
        </w:rPr>
        <w:t xml:space="preserve">and </w:t>
      </w:r>
      <w:r w:rsidRPr="004D3EA6">
        <w:rPr>
          <w:color w:val="192AC6"/>
        </w:rPr>
        <w:t>(b)</w:t>
      </w:r>
      <w:r w:rsidRPr="003C4F96">
        <w:t>); the velocity profiles at 0.9L are in good agreement with the log-law (</w:t>
      </w:r>
      <w:r w:rsidR="004D3EA6" w:rsidRPr="003C4F96">
        <w:t>Fig</w:t>
      </w:r>
      <w:r w:rsidR="004D3EA6">
        <w:t>.</w:t>
      </w:r>
      <w:r w:rsidR="004D3EA6" w:rsidRPr="003C4F96">
        <w:t xml:space="preserve"> </w:t>
      </w:r>
      <w:r w:rsidR="004D3EA6" w:rsidRPr="003C4F96">
        <w:rPr>
          <w:color w:val="192AC6"/>
        </w:rPr>
        <w:t>4.</w:t>
      </w:r>
      <w:r w:rsidR="004D3EA6">
        <w:rPr>
          <w:color w:val="192AC6"/>
        </w:rPr>
        <w:t>2(c)</w:t>
      </w:r>
      <w:r w:rsidR="004D3EA6" w:rsidRPr="003C4F96">
        <w:rPr>
          <w:color w:val="2F5496" w:themeColor="accent1" w:themeShade="BF"/>
        </w:rPr>
        <w:t xml:space="preserve"> </w:t>
      </w:r>
      <w:r w:rsidR="004D3EA6" w:rsidRPr="004D3EA6">
        <w:rPr>
          <w:color w:val="000000" w:themeColor="text1"/>
        </w:rPr>
        <w:t>and</w:t>
      </w:r>
      <w:r w:rsidR="004D3EA6" w:rsidRPr="004D3EA6">
        <w:rPr>
          <w:color w:val="192AC6"/>
        </w:rPr>
        <w:t xml:space="preserve"> (d</w:t>
      </w:r>
      <w:r w:rsidR="004D3EA6">
        <w:rPr>
          <w:color w:val="2F5496" w:themeColor="accent1" w:themeShade="BF"/>
        </w:rPr>
        <w:t>)</w:t>
      </w:r>
      <w:r w:rsidRPr="003C4F96">
        <w:t xml:space="preserve">). In addition, as </w:t>
      </w:r>
      <m:oMath>
        <m:sSubSup>
          <m:sSubSupPr>
            <m:ctrlPr>
              <w:rPr>
                <w:rFonts w:ascii="Cambria Math" w:hAnsi="Cambria Math"/>
              </w:rPr>
            </m:ctrlPr>
          </m:sSubSupPr>
          <m:e>
            <m:r>
              <w:rPr>
                <w:rFonts w:ascii="Cambria Math" w:hAnsi="Cambria Math"/>
              </w:rPr>
              <m:t>y</m:t>
            </m:r>
          </m:e>
          <m:sub>
            <m:r>
              <w:rPr>
                <w:rFonts w:ascii="Cambria Math" w:hAnsi="Cambria Math"/>
              </w:rPr>
              <m:t>IB</m:t>
            </m:r>
          </m:sub>
          <m:sup>
            <m:r>
              <m:rPr>
                <m:sty m:val="p"/>
              </m:rPr>
              <w:rPr>
                <w:rFonts w:ascii="Cambria Math" w:hAnsi="Cambria Math"/>
              </w:rPr>
              <m:t>+</m:t>
            </m:r>
          </m:sup>
        </m:sSubSup>
      </m:oMath>
      <w:r w:rsidRPr="003C4F96">
        <w:t xml:space="preserve"> decreases, the simulation results converge to the experimental data. The results show that the proposed IB algorithm with original or modified wall model is insensitive to the image point distance </w:t>
      </w:r>
      <m:oMath>
        <m:sSub>
          <m:sSubPr>
            <m:ctrlPr>
              <w:rPr>
                <w:rFonts w:ascii="Cambria Math" w:hAnsi="Cambria Math"/>
              </w:rPr>
            </m:ctrlPr>
          </m:sSubPr>
          <m:e>
            <m:r>
              <w:rPr>
                <w:rFonts w:ascii="Cambria Math" w:hAnsi="Cambria Math"/>
              </w:rPr>
              <m:t>y</m:t>
            </m:r>
          </m:e>
          <m:sub>
            <m:r>
              <w:rPr>
                <w:rFonts w:ascii="Cambria Math" w:hAnsi="Cambria Math"/>
              </w:rPr>
              <m:t>IP</m:t>
            </m:r>
          </m:sub>
        </m:sSub>
      </m:oMath>
      <w:r w:rsidRPr="003C4F96">
        <w:t xml:space="preserve"> in the log-law layer. </w:t>
      </w:r>
    </w:p>
    <w:p w14:paraId="554575EB" w14:textId="77777777" w:rsidR="00BF5A4C" w:rsidRPr="003C4F96" w:rsidRDefault="00BF5A4C" w:rsidP="00BF5A4C">
      <w:pPr>
        <w:spacing w:before="194"/>
        <w:ind w:left="360" w:right="1440"/>
        <w:jc w:val="both"/>
      </w:pPr>
    </w:p>
    <w:tbl>
      <w:tblPr>
        <w:tblW w:w="0" w:type="auto"/>
        <w:tblLook w:val="04A0" w:firstRow="1" w:lastRow="0" w:firstColumn="1" w:lastColumn="0" w:noHBand="0" w:noVBand="1"/>
      </w:tblPr>
      <w:tblGrid>
        <w:gridCol w:w="10296"/>
      </w:tblGrid>
      <w:tr w:rsidR="003C4F96" w:rsidRPr="003C4F96" w14:paraId="4F13C87E" w14:textId="77777777" w:rsidTr="009A483A">
        <w:tc>
          <w:tcPr>
            <w:tcW w:w="8844" w:type="dxa"/>
          </w:tcPr>
          <w:p w14:paraId="6D11631A"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noProof/>
                <w:snapToGrid/>
                <w:color w:val="auto"/>
                <w:szCs w:val="24"/>
                <w:lang w:eastAsia="en-US" w:bidi="ar-SA"/>
              </w:rPr>
              <w:drawing>
                <wp:inline distT="0" distB="0" distL="0" distR="0" wp14:anchorId="23AB2A0F" wp14:editId="6E14A99B">
                  <wp:extent cx="6400800" cy="1559170"/>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id_plate (1).png"/>
                          <pic:cNvPicPr/>
                        </pic:nvPicPr>
                        <pic:blipFill rotWithShape="1">
                          <a:blip r:embed="rId25" cstate="print">
                            <a:extLst>
                              <a:ext uri="{28A0092B-C50C-407E-A947-70E740481C1C}">
                                <a14:useLocalDpi xmlns:a14="http://schemas.microsoft.com/office/drawing/2010/main" val="0"/>
                              </a:ext>
                            </a:extLst>
                          </a:blip>
                          <a:srcRect t="25956" b="10410"/>
                          <a:stretch/>
                        </pic:blipFill>
                        <pic:spPr bwMode="auto">
                          <a:xfrm>
                            <a:off x="0" y="0"/>
                            <a:ext cx="6400800" cy="15591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FF60EA" w14:textId="4D62EDE4" w:rsidR="003C4F96" w:rsidRPr="00122B98" w:rsidRDefault="003C4F96" w:rsidP="003C4F96">
      <w:pPr>
        <w:pStyle w:val="MDPI51figurecaption"/>
        <w:ind w:left="360" w:right="1440"/>
        <w:rPr>
          <w:rFonts w:ascii="Tahoma" w:eastAsia="Tahoma" w:hAnsi="Tahoma" w:cs="Tahoma"/>
          <w:color w:val="auto"/>
          <w:sz w:val="22"/>
          <w:szCs w:val="22"/>
          <w:lang w:eastAsia="en-US" w:bidi="ar-SA"/>
        </w:rPr>
      </w:pPr>
      <w:r w:rsidRPr="00122B98">
        <w:rPr>
          <w:rFonts w:ascii="Tahoma" w:eastAsia="Tahoma" w:hAnsi="Tahoma" w:cs="Tahoma"/>
          <w:color w:val="auto"/>
          <w:sz w:val="22"/>
          <w:szCs w:val="22"/>
          <w:lang w:eastAsia="en-US" w:bidi="ar-SA"/>
        </w:rPr>
        <w:t>Fig</w:t>
      </w:r>
      <w:r w:rsidR="00EB072F" w:rsidRPr="00122B98">
        <w:rPr>
          <w:rFonts w:ascii="Tahoma" w:eastAsia="Tahoma" w:hAnsi="Tahoma" w:cs="Tahoma"/>
          <w:color w:val="auto"/>
          <w:sz w:val="22"/>
          <w:szCs w:val="22"/>
          <w:lang w:eastAsia="en-US" w:bidi="ar-SA"/>
        </w:rPr>
        <w:t>ure</w:t>
      </w:r>
      <w:r w:rsidRPr="00122B98">
        <w:rPr>
          <w:rFonts w:ascii="Tahoma" w:eastAsia="Tahoma" w:hAnsi="Tahoma" w:cs="Tahoma"/>
          <w:color w:val="auto"/>
          <w:sz w:val="22"/>
          <w:szCs w:val="22"/>
          <w:lang w:eastAsia="en-US" w:bidi="ar-SA"/>
        </w:rPr>
        <w:t xml:space="preserve"> 4.1: Mesh for turbulence flow over a flat plate. N is the number of cells and R is the cell expansion ratio in each direction.</w:t>
      </w:r>
    </w:p>
    <w:tbl>
      <w:tblPr>
        <w:tblW w:w="0" w:type="auto"/>
        <w:jc w:val="center"/>
        <w:tblLook w:val="04A0" w:firstRow="1" w:lastRow="0" w:firstColumn="1" w:lastColumn="0" w:noHBand="0" w:noVBand="1"/>
      </w:tblPr>
      <w:tblGrid>
        <w:gridCol w:w="4536"/>
        <w:gridCol w:w="4536"/>
      </w:tblGrid>
      <w:tr w:rsidR="003C4F96" w:rsidRPr="003C4F96" w14:paraId="2E4710B9" w14:textId="77777777" w:rsidTr="004D3EA6">
        <w:trPr>
          <w:jc w:val="center"/>
        </w:trPr>
        <w:tc>
          <w:tcPr>
            <w:tcW w:w="4422" w:type="dxa"/>
          </w:tcPr>
          <w:p w14:paraId="1435D45E"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noProof/>
                <w:snapToGrid/>
                <w:color w:val="auto"/>
                <w:szCs w:val="24"/>
                <w:lang w:eastAsia="en-US" w:bidi="ar-SA"/>
              </w:rPr>
              <w:lastRenderedPageBreak/>
              <w:drawing>
                <wp:inline distT="0" distB="0" distL="0" distR="0" wp14:anchorId="61F51FF6" wp14:editId="1F8A5D07">
                  <wp:extent cx="2743200" cy="1662143"/>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f_ke_before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662143"/>
                          </a:xfrm>
                          <a:prstGeom prst="rect">
                            <a:avLst/>
                          </a:prstGeom>
                        </pic:spPr>
                      </pic:pic>
                    </a:graphicData>
                  </a:graphic>
                </wp:inline>
              </w:drawing>
            </w:r>
          </w:p>
          <w:p w14:paraId="7020C814"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snapToGrid/>
                <w:color w:val="auto"/>
                <w:szCs w:val="24"/>
                <w:lang w:eastAsia="en-US" w:bidi="ar-SA"/>
              </w:rPr>
              <w:t>(a)</w:t>
            </w:r>
          </w:p>
        </w:tc>
        <w:tc>
          <w:tcPr>
            <w:tcW w:w="4422" w:type="dxa"/>
          </w:tcPr>
          <w:p w14:paraId="34A88E5E"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noProof/>
                <w:snapToGrid/>
                <w:color w:val="auto"/>
                <w:szCs w:val="24"/>
                <w:lang w:eastAsia="en-US" w:bidi="ar-SA"/>
              </w:rPr>
              <w:drawing>
                <wp:inline distT="0" distB="0" distL="0" distR="0" wp14:anchorId="5F7E56BC" wp14:editId="5C70FEF6">
                  <wp:extent cx="2743200" cy="1662032"/>
                  <wp:effectExtent l="0" t="0" r="0" b="1905"/>
                  <wp:docPr id="83" name="Picture 7">
                    <a:extLst xmlns:a="http://schemas.openxmlformats.org/drawingml/2006/main">
                      <a:ext uri="{FF2B5EF4-FFF2-40B4-BE49-F238E27FC236}">
                        <a16:creationId xmlns:a16="http://schemas.microsoft.com/office/drawing/2014/main" id="{527FD667-35E5-8144-BB4B-78451B28C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27FD667-35E5-8144-BB4B-78451B28C018}"/>
                              </a:ext>
                            </a:extLst>
                          </pic:cNvPr>
                          <pic:cNvPicPr>
                            <a:picLocks noChangeAspect="1"/>
                          </pic:cNvPicPr>
                        </pic:nvPicPr>
                        <pic:blipFill>
                          <a:blip r:embed="rId27"/>
                          <a:stretch>
                            <a:fillRect/>
                          </a:stretch>
                        </pic:blipFill>
                        <pic:spPr>
                          <a:xfrm>
                            <a:off x="0" y="0"/>
                            <a:ext cx="2743200" cy="1662032"/>
                          </a:xfrm>
                          <a:prstGeom prst="rect">
                            <a:avLst/>
                          </a:prstGeom>
                        </pic:spPr>
                      </pic:pic>
                    </a:graphicData>
                  </a:graphic>
                </wp:inline>
              </w:drawing>
            </w:r>
          </w:p>
          <w:p w14:paraId="416A8397"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snapToGrid/>
                <w:color w:val="auto"/>
                <w:szCs w:val="24"/>
                <w:lang w:eastAsia="en-US" w:bidi="ar-SA"/>
              </w:rPr>
              <w:t>(b)</w:t>
            </w:r>
          </w:p>
        </w:tc>
      </w:tr>
      <w:tr w:rsidR="003C4F96" w:rsidRPr="003C4F96" w14:paraId="71F0A902" w14:textId="77777777" w:rsidTr="004D3EA6">
        <w:trPr>
          <w:jc w:val="center"/>
        </w:trPr>
        <w:tc>
          <w:tcPr>
            <w:tcW w:w="4422" w:type="dxa"/>
          </w:tcPr>
          <w:p w14:paraId="77594D04"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noProof/>
                <w:snapToGrid/>
                <w:color w:val="auto"/>
                <w:szCs w:val="24"/>
                <w:lang w:eastAsia="en-US" w:bidi="ar-SA"/>
              </w:rPr>
              <w:drawing>
                <wp:inline distT="0" distB="0" distL="0" distR="0" wp14:anchorId="7C6123CB" wp14:editId="644B9538">
                  <wp:extent cx="2743200" cy="1828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law_before_u2ran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37EC7B0E"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snapToGrid/>
                <w:color w:val="auto"/>
                <w:szCs w:val="24"/>
                <w:lang w:eastAsia="en-US" w:bidi="ar-SA"/>
              </w:rPr>
              <w:t>(c)</w:t>
            </w:r>
          </w:p>
        </w:tc>
        <w:tc>
          <w:tcPr>
            <w:tcW w:w="4422" w:type="dxa"/>
          </w:tcPr>
          <w:p w14:paraId="06399172"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noProof/>
                <w:snapToGrid/>
                <w:color w:val="auto"/>
                <w:szCs w:val="24"/>
                <w:lang w:eastAsia="en-US" w:bidi="ar-SA"/>
              </w:rPr>
              <w:drawing>
                <wp:inline distT="0" distB="0" distL="0" distR="0" wp14:anchorId="677BDB74" wp14:editId="5382FB46">
                  <wp:extent cx="27432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law_after_u2ran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698D6F38"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snapToGrid/>
                <w:color w:val="auto"/>
                <w:szCs w:val="24"/>
                <w:lang w:eastAsia="en-US" w:bidi="ar-SA"/>
              </w:rPr>
              <w:t>(d)</w:t>
            </w:r>
          </w:p>
        </w:tc>
      </w:tr>
    </w:tbl>
    <w:p w14:paraId="3890A09F" w14:textId="1FA9486D" w:rsidR="003C4F96" w:rsidRPr="00122B98" w:rsidRDefault="003C4F96" w:rsidP="004D3EA6">
      <w:pPr>
        <w:pStyle w:val="MDPI51figurecaption"/>
        <w:spacing w:line="240" w:lineRule="auto"/>
        <w:ind w:left="360" w:right="1440"/>
        <w:rPr>
          <w:rFonts w:ascii="Tahoma" w:eastAsia="Tahoma" w:hAnsi="Tahoma" w:cs="Tahoma"/>
          <w:color w:val="auto"/>
          <w:sz w:val="22"/>
          <w:szCs w:val="22"/>
          <w:lang w:eastAsia="en-US" w:bidi="ar-SA"/>
        </w:rPr>
      </w:pPr>
      <w:r w:rsidRPr="00122B98">
        <w:rPr>
          <w:rFonts w:ascii="Tahoma" w:eastAsia="Tahoma" w:hAnsi="Tahoma" w:cs="Tahoma"/>
          <w:color w:val="auto"/>
          <w:sz w:val="22"/>
          <w:szCs w:val="22"/>
          <w:lang w:eastAsia="en-US" w:bidi="ar-SA"/>
        </w:rPr>
        <w:t>Fig</w:t>
      </w:r>
      <w:r w:rsidR="00EB072F" w:rsidRPr="00122B98">
        <w:rPr>
          <w:rFonts w:ascii="Tahoma" w:eastAsia="Tahoma" w:hAnsi="Tahoma" w:cs="Tahoma"/>
          <w:color w:val="auto"/>
          <w:sz w:val="22"/>
          <w:szCs w:val="22"/>
          <w:lang w:eastAsia="en-US" w:bidi="ar-SA"/>
        </w:rPr>
        <w:t>ure</w:t>
      </w:r>
      <w:r w:rsidRPr="00122B98">
        <w:rPr>
          <w:rFonts w:ascii="Tahoma" w:eastAsia="Tahoma" w:hAnsi="Tahoma" w:cs="Tahoma"/>
          <w:color w:val="auto"/>
          <w:sz w:val="22"/>
          <w:szCs w:val="22"/>
          <w:lang w:eastAsia="en-US" w:bidi="ar-SA"/>
        </w:rPr>
        <w:t xml:space="preserve"> 4.</w:t>
      </w:r>
      <w:r w:rsidR="004D3EA6" w:rsidRPr="00122B98">
        <w:rPr>
          <w:rFonts w:ascii="Tahoma" w:eastAsia="Tahoma" w:hAnsi="Tahoma" w:cs="Tahoma"/>
          <w:color w:val="auto"/>
          <w:sz w:val="22"/>
          <w:szCs w:val="22"/>
          <w:lang w:eastAsia="en-US" w:bidi="ar-SA"/>
        </w:rPr>
        <w:t>2:</w:t>
      </w:r>
      <w:r w:rsidRPr="00122B98">
        <w:rPr>
          <w:rFonts w:ascii="Tahoma" w:eastAsia="Tahoma" w:hAnsi="Tahoma" w:cs="Tahoma"/>
          <w:color w:val="auto"/>
          <w:sz w:val="22"/>
          <w:szCs w:val="22"/>
          <w:lang w:eastAsia="en-US" w:bidi="ar-SA"/>
        </w:rPr>
        <w:t xml:space="preserve"> Flat plate flow: simulated local friction coefficient (</w:t>
      </w:r>
      <m:oMath>
        <m:f>
          <m:fPr>
            <m:type m:val="lin"/>
            <m:ctrlPr>
              <w:rPr>
                <w:rFonts w:ascii="Cambria Math" w:eastAsia="Tahoma" w:hAnsi="Cambria Math" w:cs="Tahoma"/>
                <w:color w:val="auto"/>
                <w:sz w:val="22"/>
                <w:szCs w:val="22"/>
                <w:lang w:eastAsia="en-US" w:bidi="ar-SA"/>
              </w:rPr>
            </m:ctrlPr>
          </m:fPr>
          <m:num>
            <m:sSub>
              <m:sSubPr>
                <m:ctrlPr>
                  <w:rPr>
                    <w:rFonts w:ascii="Cambria Math" w:eastAsia="Tahoma" w:hAnsi="Cambria Math" w:cs="Tahoma"/>
                    <w:color w:val="auto"/>
                    <w:sz w:val="22"/>
                    <w:szCs w:val="22"/>
                    <w:lang w:eastAsia="en-US" w:bidi="ar-SA"/>
                  </w:rPr>
                </m:ctrlPr>
              </m:sSubPr>
              <m:e>
                <m:r>
                  <w:rPr>
                    <w:rFonts w:ascii="Cambria Math" w:eastAsia="Tahoma" w:hAnsi="Cambria Math" w:cs="Tahoma"/>
                    <w:color w:val="auto"/>
                    <w:sz w:val="22"/>
                    <w:szCs w:val="22"/>
                    <w:lang w:eastAsia="en-US" w:bidi="ar-SA"/>
                  </w:rPr>
                  <m:t>C</m:t>
                </m:r>
              </m:e>
              <m:sub>
                <m:r>
                  <w:rPr>
                    <w:rFonts w:ascii="Cambria Math" w:eastAsia="Tahoma" w:hAnsi="Cambria Math" w:cs="Tahoma"/>
                    <w:color w:val="auto"/>
                    <w:sz w:val="22"/>
                    <w:szCs w:val="22"/>
                    <w:lang w:eastAsia="en-US" w:bidi="ar-SA"/>
                  </w:rPr>
                  <m:t>f</m:t>
                </m:r>
              </m:sub>
            </m:sSub>
            <m:r>
              <m:rPr>
                <m:sty m:val="p"/>
              </m:rPr>
              <w:rPr>
                <w:rFonts w:ascii="Cambria Math" w:eastAsia="Tahoma" w:hAnsi="Cambria Math" w:cs="Tahoma"/>
                <w:color w:val="auto"/>
                <w:sz w:val="22"/>
                <w:szCs w:val="22"/>
                <w:lang w:eastAsia="en-US" w:bidi="ar-SA"/>
              </w:rPr>
              <m:t>=</m:t>
            </m:r>
            <m:sSub>
              <m:sSubPr>
                <m:ctrlPr>
                  <w:rPr>
                    <w:rFonts w:ascii="Cambria Math" w:eastAsia="Tahoma" w:hAnsi="Cambria Math" w:cs="Tahoma"/>
                    <w:color w:val="auto"/>
                    <w:sz w:val="22"/>
                    <w:szCs w:val="22"/>
                    <w:lang w:eastAsia="en-US" w:bidi="ar-SA"/>
                  </w:rPr>
                </m:ctrlPr>
              </m:sSubPr>
              <m:e>
                <m:r>
                  <w:rPr>
                    <w:rFonts w:ascii="Cambria Math" w:eastAsia="Tahoma" w:hAnsi="Cambria Math" w:cs="Tahoma"/>
                    <w:color w:val="auto"/>
                    <w:sz w:val="22"/>
                    <w:szCs w:val="22"/>
                    <w:lang w:eastAsia="en-US" w:bidi="ar-SA"/>
                  </w:rPr>
                  <m:t>τ</m:t>
                </m:r>
              </m:e>
              <m:sub>
                <m:r>
                  <w:rPr>
                    <w:rFonts w:ascii="Cambria Math" w:eastAsia="Tahoma" w:hAnsi="Cambria Math" w:cs="Tahoma"/>
                    <w:color w:val="auto"/>
                    <w:sz w:val="22"/>
                    <w:szCs w:val="22"/>
                    <w:lang w:eastAsia="en-US" w:bidi="ar-SA"/>
                  </w:rPr>
                  <m:t>w</m:t>
                </m:r>
              </m:sub>
            </m:sSub>
          </m:num>
          <m:den>
            <m:f>
              <m:fPr>
                <m:ctrlPr>
                  <w:rPr>
                    <w:rFonts w:ascii="Cambria Math" w:eastAsia="Tahoma" w:hAnsi="Cambria Math" w:cs="Tahoma"/>
                    <w:color w:val="auto"/>
                    <w:sz w:val="22"/>
                    <w:szCs w:val="22"/>
                    <w:lang w:eastAsia="en-US" w:bidi="ar-SA"/>
                  </w:rPr>
                </m:ctrlPr>
              </m:fPr>
              <m:num>
                <m:r>
                  <m:rPr>
                    <m:sty m:val="p"/>
                  </m:rPr>
                  <w:rPr>
                    <w:rFonts w:ascii="Cambria Math" w:eastAsia="Tahoma" w:hAnsi="Cambria Math" w:cs="Tahoma"/>
                    <w:color w:val="auto"/>
                    <w:sz w:val="22"/>
                    <w:szCs w:val="22"/>
                    <w:lang w:eastAsia="en-US" w:bidi="ar-SA"/>
                  </w:rPr>
                  <m:t>1</m:t>
                </m:r>
              </m:num>
              <m:den>
                <m:r>
                  <m:rPr>
                    <m:sty m:val="p"/>
                  </m:rPr>
                  <w:rPr>
                    <w:rFonts w:ascii="Cambria Math" w:eastAsia="Tahoma" w:hAnsi="Cambria Math" w:cs="Tahoma"/>
                    <w:color w:val="auto"/>
                    <w:sz w:val="22"/>
                    <w:szCs w:val="22"/>
                    <w:lang w:eastAsia="en-US" w:bidi="ar-SA"/>
                  </w:rPr>
                  <m:t>2</m:t>
                </m:r>
              </m:den>
            </m:f>
            <m:r>
              <w:rPr>
                <w:rFonts w:ascii="Cambria Math" w:eastAsia="Tahoma" w:hAnsi="Cambria Math" w:cs="Tahoma"/>
                <w:color w:val="auto"/>
                <w:sz w:val="22"/>
                <w:szCs w:val="22"/>
                <w:lang w:eastAsia="en-US" w:bidi="ar-SA"/>
              </w:rPr>
              <m:t>ρ</m:t>
            </m:r>
            <m:sSup>
              <m:sSupPr>
                <m:ctrlPr>
                  <w:rPr>
                    <w:rFonts w:ascii="Cambria Math" w:eastAsia="Tahoma" w:hAnsi="Cambria Math" w:cs="Tahoma"/>
                    <w:color w:val="auto"/>
                    <w:sz w:val="22"/>
                    <w:szCs w:val="22"/>
                    <w:lang w:eastAsia="en-US" w:bidi="ar-SA"/>
                  </w:rPr>
                </m:ctrlPr>
              </m:sSupPr>
              <m:e>
                <m:r>
                  <w:rPr>
                    <w:rFonts w:ascii="Cambria Math" w:eastAsia="Tahoma" w:hAnsi="Cambria Math" w:cs="Tahoma"/>
                    <w:color w:val="auto"/>
                    <w:sz w:val="22"/>
                    <w:szCs w:val="22"/>
                    <w:lang w:eastAsia="en-US" w:bidi="ar-SA"/>
                  </w:rPr>
                  <m:t>U</m:t>
                </m:r>
              </m:e>
              <m:sup>
                <m:r>
                  <m:rPr>
                    <m:sty m:val="p"/>
                  </m:rPr>
                  <w:rPr>
                    <w:rFonts w:ascii="Cambria Math" w:eastAsia="Tahoma" w:hAnsi="Cambria Math" w:cs="Tahoma"/>
                    <w:color w:val="auto"/>
                    <w:sz w:val="22"/>
                    <w:szCs w:val="22"/>
                    <w:lang w:eastAsia="en-US" w:bidi="ar-SA"/>
                  </w:rPr>
                  <m:t>2</m:t>
                </m:r>
              </m:sup>
            </m:sSup>
          </m:den>
        </m:f>
        <m:r>
          <m:rPr>
            <m:sty m:val="p"/>
          </m:rPr>
          <w:rPr>
            <w:rFonts w:ascii="Cambria Math" w:eastAsia="Tahoma" w:hAnsi="Cambria Math" w:cs="Tahoma"/>
            <w:color w:val="auto"/>
            <w:sz w:val="22"/>
            <w:szCs w:val="22"/>
            <w:lang w:eastAsia="en-US" w:bidi="ar-SA"/>
          </w:rPr>
          <m:t xml:space="preserve">) </m:t>
        </m:r>
      </m:oMath>
      <w:r w:rsidRPr="00122B98">
        <w:rPr>
          <w:rFonts w:ascii="Tahoma" w:eastAsia="Tahoma" w:hAnsi="Tahoma" w:cs="Tahoma"/>
          <w:color w:val="auto"/>
          <w:sz w:val="22"/>
          <w:szCs w:val="22"/>
          <w:lang w:eastAsia="en-US" w:bidi="ar-SA"/>
        </w:rPr>
        <w:t>and velocity profile at 0.9L of the plate using original and modified wall models. The aligned mesh is used. (a) Local friction coefficient (original); (b) Local friction coefficient (modified); (c) Velocity profile at 0.9L (original); (d) Velocity profile at 0.9L (modified).</w:t>
      </w:r>
    </w:p>
    <w:p w14:paraId="1F6EC702" w14:textId="1B81A7CF" w:rsidR="003C4F96" w:rsidRPr="003C4F96" w:rsidRDefault="003C4F96" w:rsidP="00122B98">
      <w:pPr>
        <w:spacing w:before="194"/>
        <w:ind w:left="360" w:right="1440"/>
        <w:jc w:val="both"/>
      </w:pPr>
      <w:r w:rsidRPr="003C4F96">
        <w:t>To further investigate the stability of the algorithm and its dependence on wall distance, the mesh above the flat plate is rotated as shown in</w:t>
      </w:r>
      <w:r w:rsidR="00BF5A4C" w:rsidRPr="003C4F96">
        <w:t xml:space="preserve"> Fi</w:t>
      </w:r>
      <w:r w:rsidR="00BF5A4C">
        <w:t>g.</w:t>
      </w:r>
      <w:r w:rsidR="00BF5A4C" w:rsidRPr="003C4F96">
        <w:t xml:space="preserve"> </w:t>
      </w:r>
      <w:r w:rsidR="00BF5A4C" w:rsidRPr="004D3EA6">
        <w:rPr>
          <w:color w:val="192AC6"/>
        </w:rPr>
        <w:t>4.</w:t>
      </w:r>
      <w:r w:rsidR="00BF5A4C">
        <w:rPr>
          <w:color w:val="192AC6"/>
        </w:rPr>
        <w:t>3</w:t>
      </w:r>
      <w:r w:rsidRPr="003C4F96">
        <w:t>. The top line of the grid has the same height to maintain the same water depth throughout the length. The bottom of the mesh is rotated and the downstream end of the bottom is moved down by 0.0025L. The red line represents the position of the flat plate. With this configu</w:t>
      </w:r>
      <w:r w:rsidR="007B36E3">
        <w:rPr>
          <w:rFonts w:hint="eastAsia"/>
          <w:lang w:eastAsia="zh-CN"/>
        </w:rPr>
        <w:t>r</w:t>
      </w:r>
      <w:r w:rsidRPr="003C4F96">
        <w:t>ation, the mesh lines are not aligned with the flat plate. As the grid rotates (stretches), the wall distance is not uniformly distributed along the plate. Other detail of the mesh arrangement is shown in Fi</w:t>
      </w:r>
      <w:r w:rsidR="004D3EA6">
        <w:t>g.</w:t>
      </w:r>
      <w:r w:rsidRPr="003C4F96">
        <w:t xml:space="preserve"> </w:t>
      </w:r>
      <w:r w:rsidR="004D3EA6" w:rsidRPr="004D3EA6">
        <w:rPr>
          <w:color w:val="192AC6"/>
        </w:rPr>
        <w:t>4.</w:t>
      </w:r>
      <w:r w:rsidR="004D3EA6">
        <w:rPr>
          <w:color w:val="192AC6"/>
        </w:rPr>
        <w:t>3</w:t>
      </w:r>
      <w:r w:rsidRPr="003C4F96">
        <w:t xml:space="preserve">. </w:t>
      </w:r>
      <m:oMath>
        <m:sSub>
          <m:sSubPr>
            <m:ctrlPr>
              <w:rPr>
                <w:rFonts w:ascii="Cambria Math" w:hAnsi="Cambria Math"/>
              </w:rPr>
            </m:ctrlPr>
          </m:sSubPr>
          <m:e>
            <m:r>
              <w:rPr>
                <w:rFonts w:ascii="Cambria Math" w:hAnsi="Cambria Math"/>
              </w:rPr>
              <m:t>N</m:t>
            </m:r>
          </m:e>
          <m:sub>
            <m:r>
              <w:rPr>
                <w:rFonts w:ascii="Cambria Math" w:hAnsi="Cambria Math"/>
              </w:rPr>
              <m:t>y</m:t>
            </m:r>
            <m:r>
              <m:rPr>
                <m:sty m:val="p"/>
              </m:rPr>
              <w:rPr>
                <w:rFonts w:ascii="Cambria Math" w:hAnsi="Cambria Math"/>
              </w:rPr>
              <m:t>2</m:t>
            </m:r>
          </m:sub>
        </m:sSub>
      </m:oMath>
      <w:r w:rsidRPr="003C4F96">
        <w:t xml:space="preserve"> is the number of mesh refinement in y-direction used in the region between the bottom line and the line 0.1L away from the bottom. We changed the number of </w:t>
      </w:r>
      <m:oMath>
        <m:sSub>
          <m:sSubPr>
            <m:ctrlPr>
              <w:rPr>
                <w:rFonts w:ascii="Cambria Math" w:hAnsi="Cambria Math"/>
              </w:rPr>
            </m:ctrlPr>
          </m:sSubPr>
          <m:e>
            <m:r>
              <w:rPr>
                <w:rFonts w:ascii="Cambria Math" w:hAnsi="Cambria Math"/>
              </w:rPr>
              <m:t>N</m:t>
            </m:r>
          </m:e>
          <m:sub>
            <m:r>
              <w:rPr>
                <w:rFonts w:ascii="Cambria Math" w:hAnsi="Cambria Math"/>
              </w:rPr>
              <m:t>y</m:t>
            </m:r>
            <m:r>
              <m:rPr>
                <m:sty m:val="p"/>
              </m:rPr>
              <w:rPr>
                <w:rFonts w:ascii="Cambria Math" w:hAnsi="Cambria Math"/>
              </w:rPr>
              <m:t>2</m:t>
            </m:r>
          </m:sub>
        </m:sSub>
      </m:oMath>
      <w:r w:rsidRPr="003C4F96">
        <w:t xml:space="preserve"> (</w:t>
      </w:r>
      <m:oMath>
        <m:sSub>
          <m:sSubPr>
            <m:ctrlPr>
              <w:rPr>
                <w:rFonts w:ascii="Cambria Math" w:hAnsi="Cambria Math"/>
              </w:rPr>
            </m:ctrlPr>
          </m:sSubPr>
          <m:e>
            <m:r>
              <w:rPr>
                <w:rFonts w:ascii="Cambria Math" w:hAnsi="Cambria Math"/>
              </w:rPr>
              <m:t>N</m:t>
            </m:r>
          </m:e>
          <m:sub>
            <m:r>
              <w:rPr>
                <w:rFonts w:ascii="Cambria Math" w:hAnsi="Cambria Math"/>
              </w:rPr>
              <m:t>y</m:t>
            </m:r>
            <m:r>
              <m:rPr>
                <m:sty m:val="p"/>
              </m:rPr>
              <w:rPr>
                <w:rFonts w:ascii="Cambria Math" w:hAnsi="Cambria Math"/>
              </w:rPr>
              <m:t>2</m:t>
            </m:r>
          </m:sub>
        </m:sSub>
        <m:r>
          <m:rPr>
            <m:sty m:val="p"/>
          </m:rPr>
          <w:rPr>
            <w:rFonts w:ascii="Cambria Math" w:hAnsi="Cambria Math"/>
          </w:rPr>
          <m:t>=100, 200, 300</m:t>
        </m:r>
      </m:oMath>
      <w:r w:rsidRPr="003C4F96">
        <w:t>) to show the mesh independence of this method. The cell expansion ratio in the y-direction in the refinem</w:t>
      </w:r>
      <w:r w:rsidR="007B36E3">
        <w:t>e</w:t>
      </w:r>
      <w:r w:rsidRPr="003C4F96">
        <w:t xml:space="preserve">nt zone is 1 to maintain the minimum dimension </w:t>
      </w:r>
      <m:oMath>
        <m:sSub>
          <m:sSubPr>
            <m:ctrlPr>
              <w:rPr>
                <w:rFonts w:ascii="Cambria Math" w:hAnsi="Cambria Math"/>
              </w:rPr>
            </m:ctrlPr>
          </m:sSubPr>
          <m:e>
            <m:r>
              <w:rPr>
                <w:rFonts w:ascii="Cambria Math" w:hAnsi="Cambria Math"/>
              </w:rPr>
              <m:t>l</m:t>
            </m:r>
          </m:e>
          <m:sub>
            <m:r>
              <m:rPr>
                <m:sty m:val="p"/>
              </m:rPr>
              <w:rPr>
                <w:rFonts w:ascii="Cambria Math" w:hAnsi="Cambria Math"/>
              </w:rPr>
              <m:t>*</m:t>
            </m:r>
          </m:sub>
        </m:sSub>
      </m:oMath>
      <w:r w:rsidRPr="003C4F96">
        <w:t xml:space="preserve"> constant for each IB cell such that the image point distance is the same; but the wall distance distribution is nonuniform over the plate. Fig</w:t>
      </w:r>
      <w:r w:rsidR="004D3EA6">
        <w:t xml:space="preserve">. </w:t>
      </w:r>
      <w:r w:rsidR="004D3EA6" w:rsidRPr="004D3EA6">
        <w:rPr>
          <w:color w:val="192AC6"/>
        </w:rPr>
        <w:t>4.</w:t>
      </w:r>
      <w:r w:rsidR="004D3EA6">
        <w:rPr>
          <w:color w:val="192AC6"/>
        </w:rPr>
        <w:t>4</w:t>
      </w:r>
      <w:r w:rsidR="004D3EA6" w:rsidRPr="004D3EA6">
        <w:rPr>
          <w:color w:val="192AC6"/>
        </w:rPr>
        <w:t>(</w:t>
      </w:r>
      <w:r w:rsidRPr="004D3EA6">
        <w:rPr>
          <w:color w:val="192AC6"/>
        </w:rPr>
        <w:t>a</w:t>
      </w:r>
      <w:r w:rsidR="004D3EA6" w:rsidRPr="004D3EA6">
        <w:rPr>
          <w:color w:val="192AC6"/>
        </w:rPr>
        <w:t>)</w:t>
      </w:r>
      <w:r w:rsidRPr="004D3EA6">
        <w:rPr>
          <w:color w:val="192AC6"/>
        </w:rPr>
        <w:t xml:space="preserve"> </w:t>
      </w:r>
      <w:r w:rsidRPr="003C4F96">
        <w:t xml:space="preserve">shows the numerical results of local friction coefficient using the original wall model. The predicted results are comparable with the experiment. However, there are some small, semi-periodic oscillations due to the change of wall distance along the plate, especially when the value of </w:t>
      </w:r>
      <m:oMath>
        <m:sSub>
          <m:sSubPr>
            <m:ctrlPr>
              <w:rPr>
                <w:rFonts w:ascii="Cambria Math" w:hAnsi="Cambria Math"/>
              </w:rPr>
            </m:ctrlPr>
          </m:sSubPr>
          <m:e>
            <m:r>
              <w:rPr>
                <w:rFonts w:ascii="Cambria Math" w:hAnsi="Cambria Math"/>
              </w:rPr>
              <m:t>y</m:t>
            </m:r>
          </m:e>
          <m:sub>
            <m:r>
              <w:rPr>
                <w:rFonts w:ascii="Cambria Math" w:hAnsi="Cambria Math"/>
              </w:rPr>
              <m:t>IB</m:t>
            </m:r>
          </m:sub>
        </m:sSub>
      </m:oMath>
      <w:r w:rsidRPr="003C4F96">
        <w:t xml:space="preserve"> decreases and the IB cell center is in the laminar sublayer. To suppress the oscillation from the nonuniform wall distance, the modified wall model is applied and the simulated results are plotted in Fig</w:t>
      </w:r>
      <w:r w:rsidR="004D3EA6">
        <w:t xml:space="preserve">. </w:t>
      </w:r>
      <w:r w:rsidR="004D3EA6" w:rsidRPr="004D3EA6">
        <w:rPr>
          <w:color w:val="192AC6"/>
        </w:rPr>
        <w:t>4.</w:t>
      </w:r>
      <w:r w:rsidR="004D3EA6">
        <w:rPr>
          <w:color w:val="192AC6"/>
        </w:rPr>
        <w:t>4</w:t>
      </w:r>
      <w:r w:rsidR="004D3EA6" w:rsidRPr="004D3EA6">
        <w:rPr>
          <w:color w:val="192AC6"/>
        </w:rPr>
        <w:t>(b)</w:t>
      </w:r>
      <w:r w:rsidRPr="003C4F96">
        <w:t xml:space="preserve">. The modified wall model can predict the local friction coefficient more accurately and the oscillation is greatly reduced. </w:t>
      </w:r>
      <w:r w:rsidRPr="003C4F96">
        <w:lastRenderedPageBreak/>
        <w:t xml:space="preserve">As the mesh is refined, the local friction coefficient converges to the experimental data. In addition, velocity profiles in </w:t>
      </w:r>
      <w:r w:rsidR="00B37098" w:rsidRPr="003C4F96">
        <w:t>Fig</w:t>
      </w:r>
      <w:r w:rsidR="00B37098">
        <w:t xml:space="preserve">. </w:t>
      </w:r>
      <w:r w:rsidR="00B37098" w:rsidRPr="004D3EA6">
        <w:rPr>
          <w:color w:val="192AC6"/>
        </w:rPr>
        <w:t>4.</w:t>
      </w:r>
      <w:r w:rsidR="00B37098">
        <w:rPr>
          <w:color w:val="192AC6"/>
        </w:rPr>
        <w:t>4</w:t>
      </w:r>
      <w:r w:rsidR="00B37098" w:rsidRPr="004D3EA6">
        <w:rPr>
          <w:color w:val="192AC6"/>
        </w:rPr>
        <w:t>(</w:t>
      </w:r>
      <w:r w:rsidR="00B37098">
        <w:rPr>
          <w:color w:val="192AC6"/>
        </w:rPr>
        <w:t>c</w:t>
      </w:r>
      <w:r w:rsidR="00B37098" w:rsidRPr="004D3EA6">
        <w:rPr>
          <w:color w:val="192AC6"/>
        </w:rPr>
        <w:t>)</w:t>
      </w:r>
      <w:r w:rsidR="00B37098">
        <w:rPr>
          <w:color w:val="192AC6"/>
        </w:rPr>
        <w:t xml:space="preserve"> </w:t>
      </w:r>
      <w:r w:rsidRPr="003C4F96">
        <w:t xml:space="preserve">and </w:t>
      </w:r>
      <w:r w:rsidR="00B37098" w:rsidRPr="004D3EA6">
        <w:rPr>
          <w:color w:val="192AC6"/>
        </w:rPr>
        <w:t>(</w:t>
      </w:r>
      <w:r w:rsidR="00B37098">
        <w:rPr>
          <w:color w:val="192AC6"/>
        </w:rPr>
        <w:t>d</w:t>
      </w:r>
      <w:proofErr w:type="gramStart"/>
      <w:r w:rsidR="00B37098" w:rsidRPr="004D3EA6">
        <w:rPr>
          <w:color w:val="192AC6"/>
        </w:rPr>
        <w:t>)</w:t>
      </w:r>
      <w:r w:rsidR="00B37098">
        <w:rPr>
          <w:color w:val="192AC6"/>
        </w:rPr>
        <w:t xml:space="preserve"> </w:t>
      </w:r>
      <w:r w:rsidRPr="003C4F96">
        <w:t xml:space="preserve"> at</w:t>
      </w:r>
      <w:proofErr w:type="gramEnd"/>
      <w:r w:rsidRPr="003C4F96">
        <w:t xml:space="preserve"> 0.9L agree well with the log-law. Both the original and modified wall models give a good prediction of velocity. </w:t>
      </w:r>
    </w:p>
    <w:p w14:paraId="2F950D58" w14:textId="50D368F7" w:rsidR="004D3EA6" w:rsidRDefault="004D3EA6" w:rsidP="00122B98">
      <w:pPr>
        <w:spacing w:before="194"/>
        <w:ind w:left="360" w:right="1440"/>
        <w:jc w:val="both"/>
      </w:pPr>
    </w:p>
    <w:tbl>
      <w:tblPr>
        <w:tblW w:w="0" w:type="auto"/>
        <w:tblLook w:val="04A0" w:firstRow="1" w:lastRow="0" w:firstColumn="1" w:lastColumn="0" w:noHBand="0" w:noVBand="1"/>
      </w:tblPr>
      <w:tblGrid>
        <w:gridCol w:w="10296"/>
      </w:tblGrid>
      <w:tr w:rsidR="007B36E3" w:rsidRPr="003C4F96" w14:paraId="165AD678" w14:textId="77777777" w:rsidTr="000574F5">
        <w:tc>
          <w:tcPr>
            <w:tcW w:w="8844" w:type="dxa"/>
          </w:tcPr>
          <w:p w14:paraId="6F9A87DB" w14:textId="77777777" w:rsidR="007B36E3" w:rsidRPr="003C4F96" w:rsidRDefault="007B36E3" w:rsidP="000574F5">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noProof/>
                <w:snapToGrid/>
                <w:color w:val="auto"/>
                <w:szCs w:val="24"/>
                <w:lang w:eastAsia="en-US" w:bidi="ar-SA"/>
              </w:rPr>
              <w:drawing>
                <wp:inline distT="0" distB="0" distL="0" distR="0" wp14:anchorId="4D8CFA09" wp14:editId="3460FC45">
                  <wp:extent cx="6400800" cy="2448853"/>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otated_mesh (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0" cy="2448853"/>
                          </a:xfrm>
                          <a:prstGeom prst="rect">
                            <a:avLst/>
                          </a:prstGeom>
                        </pic:spPr>
                      </pic:pic>
                    </a:graphicData>
                  </a:graphic>
                </wp:inline>
              </w:drawing>
            </w:r>
          </w:p>
        </w:tc>
      </w:tr>
    </w:tbl>
    <w:p w14:paraId="38058EE5" w14:textId="07BAA41C" w:rsidR="00122B98" w:rsidRDefault="007B36E3" w:rsidP="007B36E3">
      <w:pPr>
        <w:spacing w:before="194"/>
        <w:ind w:left="360" w:right="1440"/>
        <w:jc w:val="both"/>
      </w:pPr>
      <w:r w:rsidRPr="00122B98">
        <w:t>Figure 4.3: Sketch of the rotated (stretched) mesh for turbulence flow over a flat plate.</w:t>
      </w:r>
    </w:p>
    <w:p w14:paraId="1E366CC3" w14:textId="77777777" w:rsidR="007B36E3" w:rsidRPr="003C4F96" w:rsidRDefault="007B36E3" w:rsidP="007B36E3">
      <w:pPr>
        <w:spacing w:before="194"/>
        <w:ind w:left="360" w:right="1440"/>
        <w:jc w:val="both"/>
      </w:pPr>
    </w:p>
    <w:p w14:paraId="059C0A8E" w14:textId="3B4F6320" w:rsidR="003C4F96" w:rsidRPr="00122B98" w:rsidRDefault="003C4F96" w:rsidP="003C4F96">
      <w:pPr>
        <w:pStyle w:val="MDPI51figurecaption"/>
        <w:jc w:val="center"/>
        <w:rPr>
          <w:rFonts w:ascii="Tahoma" w:eastAsia="Tahoma" w:hAnsi="Tahoma" w:cs="Tahoma"/>
          <w:color w:val="auto"/>
          <w:sz w:val="22"/>
          <w:szCs w:val="22"/>
          <w:lang w:eastAsia="en-US" w:bidi="ar-SA"/>
        </w:rPr>
      </w:pPr>
    </w:p>
    <w:tbl>
      <w:tblPr>
        <w:tblW w:w="0" w:type="auto"/>
        <w:tblLook w:val="04A0" w:firstRow="1" w:lastRow="0" w:firstColumn="1" w:lastColumn="0" w:noHBand="0" w:noVBand="1"/>
      </w:tblPr>
      <w:tblGrid>
        <w:gridCol w:w="4536"/>
        <w:gridCol w:w="4536"/>
      </w:tblGrid>
      <w:tr w:rsidR="003C4F96" w:rsidRPr="003C4F96" w14:paraId="5D1EDBD9" w14:textId="77777777" w:rsidTr="00122B98">
        <w:tc>
          <w:tcPr>
            <w:tcW w:w="4422" w:type="dxa"/>
          </w:tcPr>
          <w:p w14:paraId="4E4D9425"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noProof/>
                <w:snapToGrid/>
                <w:color w:val="auto"/>
                <w:szCs w:val="24"/>
                <w:lang w:eastAsia="en-US" w:bidi="ar-SA"/>
              </w:rPr>
              <w:drawing>
                <wp:inline distT="0" distB="0" distL="0" distR="0" wp14:anchorId="60C5A144" wp14:editId="032D4358">
                  <wp:extent cx="2743200" cy="1662143"/>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f_ke_rotate_before (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662143"/>
                          </a:xfrm>
                          <a:prstGeom prst="rect">
                            <a:avLst/>
                          </a:prstGeom>
                        </pic:spPr>
                      </pic:pic>
                    </a:graphicData>
                  </a:graphic>
                </wp:inline>
              </w:drawing>
            </w:r>
          </w:p>
          <w:p w14:paraId="11392FE1"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snapToGrid/>
                <w:color w:val="auto"/>
                <w:szCs w:val="24"/>
                <w:lang w:eastAsia="en-US" w:bidi="ar-SA"/>
              </w:rPr>
              <w:t>(a)</w:t>
            </w:r>
          </w:p>
        </w:tc>
        <w:tc>
          <w:tcPr>
            <w:tcW w:w="4422" w:type="dxa"/>
          </w:tcPr>
          <w:p w14:paraId="59EE7572"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noProof/>
                <w:snapToGrid/>
                <w:color w:val="auto"/>
                <w:szCs w:val="24"/>
                <w:lang w:eastAsia="en-US" w:bidi="ar-SA"/>
              </w:rPr>
              <w:drawing>
                <wp:inline distT="0" distB="0" distL="0" distR="0" wp14:anchorId="637169B9" wp14:editId="208B2F34">
                  <wp:extent cx="2743200" cy="1662143"/>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f_ke_rotate_modified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662143"/>
                          </a:xfrm>
                          <a:prstGeom prst="rect">
                            <a:avLst/>
                          </a:prstGeom>
                        </pic:spPr>
                      </pic:pic>
                    </a:graphicData>
                  </a:graphic>
                </wp:inline>
              </w:drawing>
            </w:r>
          </w:p>
          <w:p w14:paraId="2C1C84C9"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snapToGrid/>
                <w:color w:val="auto"/>
                <w:szCs w:val="24"/>
                <w:lang w:eastAsia="en-US" w:bidi="ar-SA"/>
              </w:rPr>
              <w:t>(b)</w:t>
            </w:r>
          </w:p>
        </w:tc>
      </w:tr>
      <w:tr w:rsidR="003C4F96" w:rsidRPr="003C4F96" w14:paraId="6FC978E9" w14:textId="77777777" w:rsidTr="00122B98">
        <w:tc>
          <w:tcPr>
            <w:tcW w:w="4422" w:type="dxa"/>
          </w:tcPr>
          <w:p w14:paraId="03E502F4"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noProof/>
                <w:snapToGrid/>
                <w:color w:val="auto"/>
                <w:szCs w:val="24"/>
                <w:lang w:eastAsia="en-US" w:bidi="ar-SA"/>
              </w:rPr>
              <w:drawing>
                <wp:inline distT="0" distB="0" distL="0" distR="0" wp14:anchorId="25790729" wp14:editId="5C2775B9">
                  <wp:extent cx="2743200" cy="1828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glaw_rotate_before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03AF0C6F"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snapToGrid/>
                <w:color w:val="auto"/>
                <w:szCs w:val="24"/>
                <w:lang w:eastAsia="en-US" w:bidi="ar-SA"/>
              </w:rPr>
              <w:t>(c)</w:t>
            </w:r>
          </w:p>
        </w:tc>
        <w:tc>
          <w:tcPr>
            <w:tcW w:w="4422" w:type="dxa"/>
          </w:tcPr>
          <w:p w14:paraId="6D7C9DDE"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noProof/>
                <w:snapToGrid/>
                <w:color w:val="auto"/>
                <w:szCs w:val="24"/>
                <w:lang w:eastAsia="en-US" w:bidi="ar-SA"/>
              </w:rPr>
              <w:drawing>
                <wp:inline distT="0" distB="0" distL="0" distR="0" wp14:anchorId="3FDB3B27" wp14:editId="4A3B5104">
                  <wp:extent cx="2743200" cy="1828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law_rotate_modifie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60C1398B" w14:textId="77777777" w:rsidR="003C4F96" w:rsidRPr="003C4F96" w:rsidRDefault="003C4F96" w:rsidP="009A483A">
            <w:pPr>
              <w:pStyle w:val="MDPI52figure"/>
              <w:adjustRightInd w:val="0"/>
              <w:snapToGrid w:val="0"/>
              <w:rPr>
                <w:rFonts w:ascii="Tahoma" w:eastAsia="Tahoma" w:hAnsi="Tahoma" w:cs="Tahoma"/>
                <w:snapToGrid/>
                <w:color w:val="auto"/>
                <w:szCs w:val="24"/>
                <w:lang w:eastAsia="en-US" w:bidi="ar-SA"/>
              </w:rPr>
            </w:pPr>
            <w:r w:rsidRPr="003C4F96">
              <w:rPr>
                <w:rFonts w:ascii="Tahoma" w:eastAsia="Tahoma" w:hAnsi="Tahoma" w:cs="Tahoma"/>
                <w:snapToGrid/>
                <w:color w:val="auto"/>
                <w:szCs w:val="24"/>
                <w:lang w:eastAsia="en-US" w:bidi="ar-SA"/>
              </w:rPr>
              <w:t>(d)</w:t>
            </w:r>
          </w:p>
        </w:tc>
      </w:tr>
    </w:tbl>
    <w:p w14:paraId="7566AA0B" w14:textId="77777777" w:rsidR="00C145A3" w:rsidRDefault="003C4F96" w:rsidP="004D3EA6">
      <w:pPr>
        <w:pStyle w:val="MDPI51figurecaption"/>
        <w:spacing w:line="240" w:lineRule="auto"/>
        <w:ind w:left="360" w:right="1440"/>
        <w:rPr>
          <w:rFonts w:ascii="Tahoma" w:eastAsia="Tahoma" w:hAnsi="Tahoma" w:cs="Tahoma"/>
          <w:color w:val="auto"/>
          <w:sz w:val="22"/>
          <w:szCs w:val="22"/>
          <w:lang w:eastAsia="en-US" w:bidi="ar-SA"/>
        </w:rPr>
      </w:pPr>
      <w:r w:rsidRPr="00122B98">
        <w:rPr>
          <w:rFonts w:ascii="Tahoma" w:eastAsia="Tahoma" w:hAnsi="Tahoma" w:cs="Tahoma"/>
          <w:color w:val="auto"/>
          <w:sz w:val="22"/>
          <w:szCs w:val="22"/>
          <w:lang w:eastAsia="en-US" w:bidi="ar-SA"/>
        </w:rPr>
        <w:lastRenderedPageBreak/>
        <w:t>Fig</w:t>
      </w:r>
      <w:r w:rsidR="00EB072F" w:rsidRPr="00122B98">
        <w:rPr>
          <w:rFonts w:ascii="Tahoma" w:eastAsia="Tahoma" w:hAnsi="Tahoma" w:cs="Tahoma"/>
          <w:color w:val="auto"/>
          <w:sz w:val="22"/>
          <w:szCs w:val="22"/>
          <w:lang w:eastAsia="en-US" w:bidi="ar-SA"/>
        </w:rPr>
        <w:t>ure</w:t>
      </w:r>
      <w:r w:rsidRPr="00122B98">
        <w:rPr>
          <w:rFonts w:ascii="Tahoma" w:eastAsia="Tahoma" w:hAnsi="Tahoma" w:cs="Tahoma"/>
          <w:color w:val="auto"/>
          <w:sz w:val="22"/>
          <w:szCs w:val="22"/>
          <w:lang w:eastAsia="en-US" w:bidi="ar-SA"/>
        </w:rPr>
        <w:t xml:space="preserve"> </w:t>
      </w:r>
      <w:r w:rsidR="004D3EA6" w:rsidRPr="00122B98">
        <w:rPr>
          <w:rFonts w:ascii="Tahoma" w:eastAsia="Tahoma" w:hAnsi="Tahoma" w:cs="Tahoma"/>
          <w:color w:val="auto"/>
          <w:sz w:val="22"/>
          <w:szCs w:val="22"/>
          <w:lang w:eastAsia="en-US" w:bidi="ar-SA"/>
        </w:rPr>
        <w:t>4.4:</w:t>
      </w:r>
      <w:r w:rsidRPr="00122B98">
        <w:rPr>
          <w:rFonts w:ascii="Tahoma" w:eastAsia="Tahoma" w:hAnsi="Tahoma" w:cs="Tahoma"/>
          <w:color w:val="auto"/>
          <w:sz w:val="22"/>
          <w:szCs w:val="22"/>
          <w:lang w:eastAsia="en-US" w:bidi="ar-SA"/>
        </w:rPr>
        <w:t xml:space="preserve"> Flat plate flow: simulated local friction coefficient (</w:t>
      </w:r>
      <m:oMath>
        <m:f>
          <m:fPr>
            <m:type m:val="lin"/>
            <m:ctrlPr>
              <w:rPr>
                <w:rFonts w:ascii="Cambria Math" w:eastAsia="Tahoma" w:hAnsi="Cambria Math" w:cs="Tahoma"/>
                <w:color w:val="auto"/>
                <w:sz w:val="22"/>
                <w:szCs w:val="22"/>
                <w:lang w:eastAsia="en-US" w:bidi="ar-SA"/>
              </w:rPr>
            </m:ctrlPr>
          </m:fPr>
          <m:num>
            <m:sSub>
              <m:sSubPr>
                <m:ctrlPr>
                  <w:rPr>
                    <w:rFonts w:ascii="Cambria Math" w:eastAsia="Tahoma" w:hAnsi="Cambria Math" w:cs="Tahoma"/>
                    <w:color w:val="auto"/>
                    <w:sz w:val="22"/>
                    <w:szCs w:val="22"/>
                    <w:lang w:eastAsia="en-US" w:bidi="ar-SA"/>
                  </w:rPr>
                </m:ctrlPr>
              </m:sSubPr>
              <m:e>
                <m:r>
                  <w:rPr>
                    <w:rFonts w:ascii="Cambria Math" w:eastAsia="Tahoma" w:hAnsi="Cambria Math" w:cs="Tahoma"/>
                    <w:color w:val="auto"/>
                    <w:sz w:val="22"/>
                    <w:szCs w:val="22"/>
                    <w:lang w:eastAsia="en-US" w:bidi="ar-SA"/>
                  </w:rPr>
                  <m:t>C</m:t>
                </m:r>
              </m:e>
              <m:sub>
                <m:r>
                  <w:rPr>
                    <w:rFonts w:ascii="Cambria Math" w:eastAsia="Tahoma" w:hAnsi="Cambria Math" w:cs="Tahoma"/>
                    <w:color w:val="auto"/>
                    <w:sz w:val="22"/>
                    <w:szCs w:val="22"/>
                    <w:lang w:eastAsia="en-US" w:bidi="ar-SA"/>
                  </w:rPr>
                  <m:t>f</m:t>
                </m:r>
              </m:sub>
            </m:sSub>
            <m:r>
              <m:rPr>
                <m:sty m:val="p"/>
              </m:rPr>
              <w:rPr>
                <w:rFonts w:ascii="Cambria Math" w:eastAsia="Tahoma" w:hAnsi="Cambria Math" w:cs="Tahoma"/>
                <w:color w:val="auto"/>
                <w:sz w:val="22"/>
                <w:szCs w:val="22"/>
                <w:lang w:eastAsia="en-US" w:bidi="ar-SA"/>
              </w:rPr>
              <m:t>=</m:t>
            </m:r>
            <m:sSub>
              <m:sSubPr>
                <m:ctrlPr>
                  <w:rPr>
                    <w:rFonts w:ascii="Cambria Math" w:eastAsia="Tahoma" w:hAnsi="Cambria Math" w:cs="Tahoma"/>
                    <w:color w:val="auto"/>
                    <w:sz w:val="22"/>
                    <w:szCs w:val="22"/>
                    <w:lang w:eastAsia="en-US" w:bidi="ar-SA"/>
                  </w:rPr>
                </m:ctrlPr>
              </m:sSubPr>
              <m:e>
                <m:r>
                  <w:rPr>
                    <w:rFonts w:ascii="Cambria Math" w:eastAsia="Tahoma" w:hAnsi="Cambria Math" w:cs="Tahoma"/>
                    <w:color w:val="auto"/>
                    <w:sz w:val="22"/>
                    <w:szCs w:val="22"/>
                    <w:lang w:eastAsia="en-US" w:bidi="ar-SA"/>
                  </w:rPr>
                  <m:t>τ</m:t>
                </m:r>
              </m:e>
              <m:sub>
                <m:r>
                  <w:rPr>
                    <w:rFonts w:ascii="Cambria Math" w:eastAsia="Tahoma" w:hAnsi="Cambria Math" w:cs="Tahoma"/>
                    <w:color w:val="auto"/>
                    <w:sz w:val="22"/>
                    <w:szCs w:val="22"/>
                    <w:lang w:eastAsia="en-US" w:bidi="ar-SA"/>
                  </w:rPr>
                  <m:t>w</m:t>
                </m:r>
              </m:sub>
            </m:sSub>
          </m:num>
          <m:den>
            <m:f>
              <m:fPr>
                <m:ctrlPr>
                  <w:rPr>
                    <w:rFonts w:ascii="Cambria Math" w:eastAsia="Tahoma" w:hAnsi="Cambria Math" w:cs="Tahoma"/>
                    <w:color w:val="auto"/>
                    <w:sz w:val="22"/>
                    <w:szCs w:val="22"/>
                    <w:lang w:eastAsia="en-US" w:bidi="ar-SA"/>
                  </w:rPr>
                </m:ctrlPr>
              </m:fPr>
              <m:num>
                <m:r>
                  <m:rPr>
                    <m:sty m:val="p"/>
                  </m:rPr>
                  <w:rPr>
                    <w:rFonts w:ascii="Cambria Math" w:eastAsia="Tahoma" w:hAnsi="Cambria Math" w:cs="Tahoma"/>
                    <w:color w:val="auto"/>
                    <w:sz w:val="22"/>
                    <w:szCs w:val="22"/>
                    <w:lang w:eastAsia="en-US" w:bidi="ar-SA"/>
                  </w:rPr>
                  <m:t>1</m:t>
                </m:r>
              </m:num>
              <m:den>
                <m:r>
                  <m:rPr>
                    <m:sty m:val="p"/>
                  </m:rPr>
                  <w:rPr>
                    <w:rFonts w:ascii="Cambria Math" w:eastAsia="Tahoma" w:hAnsi="Cambria Math" w:cs="Tahoma"/>
                    <w:color w:val="auto"/>
                    <w:sz w:val="22"/>
                    <w:szCs w:val="22"/>
                    <w:lang w:eastAsia="en-US" w:bidi="ar-SA"/>
                  </w:rPr>
                  <m:t>2</m:t>
                </m:r>
              </m:den>
            </m:f>
            <m:r>
              <w:rPr>
                <w:rFonts w:ascii="Cambria Math" w:eastAsia="Tahoma" w:hAnsi="Cambria Math" w:cs="Tahoma"/>
                <w:color w:val="auto"/>
                <w:sz w:val="22"/>
                <w:szCs w:val="22"/>
                <w:lang w:eastAsia="en-US" w:bidi="ar-SA"/>
              </w:rPr>
              <m:t>ρ</m:t>
            </m:r>
            <m:sSup>
              <m:sSupPr>
                <m:ctrlPr>
                  <w:rPr>
                    <w:rFonts w:ascii="Cambria Math" w:eastAsia="Tahoma" w:hAnsi="Cambria Math" w:cs="Tahoma"/>
                    <w:color w:val="auto"/>
                    <w:sz w:val="22"/>
                    <w:szCs w:val="22"/>
                    <w:lang w:eastAsia="en-US" w:bidi="ar-SA"/>
                  </w:rPr>
                </m:ctrlPr>
              </m:sSupPr>
              <m:e>
                <m:r>
                  <w:rPr>
                    <w:rFonts w:ascii="Cambria Math" w:eastAsia="Tahoma" w:hAnsi="Cambria Math" w:cs="Tahoma"/>
                    <w:color w:val="auto"/>
                    <w:sz w:val="22"/>
                    <w:szCs w:val="22"/>
                    <w:lang w:eastAsia="en-US" w:bidi="ar-SA"/>
                  </w:rPr>
                  <m:t>U</m:t>
                </m:r>
              </m:e>
              <m:sup>
                <m:r>
                  <m:rPr>
                    <m:sty m:val="p"/>
                  </m:rPr>
                  <w:rPr>
                    <w:rFonts w:ascii="Cambria Math" w:eastAsia="Tahoma" w:hAnsi="Cambria Math" w:cs="Tahoma"/>
                    <w:color w:val="auto"/>
                    <w:sz w:val="22"/>
                    <w:szCs w:val="22"/>
                    <w:lang w:eastAsia="en-US" w:bidi="ar-SA"/>
                  </w:rPr>
                  <m:t>2</m:t>
                </m:r>
              </m:sup>
            </m:sSup>
          </m:den>
        </m:f>
        <m:r>
          <m:rPr>
            <m:sty m:val="p"/>
          </m:rPr>
          <w:rPr>
            <w:rFonts w:ascii="Cambria Math" w:eastAsia="Tahoma" w:hAnsi="Cambria Math" w:cs="Tahoma"/>
            <w:color w:val="auto"/>
            <w:sz w:val="22"/>
            <w:szCs w:val="22"/>
            <w:lang w:eastAsia="en-US" w:bidi="ar-SA"/>
          </w:rPr>
          <m:t xml:space="preserve">) </m:t>
        </m:r>
      </m:oMath>
      <w:r w:rsidRPr="00122B98">
        <w:rPr>
          <w:rFonts w:ascii="Tahoma" w:eastAsia="Tahoma" w:hAnsi="Tahoma" w:cs="Tahoma"/>
          <w:color w:val="auto"/>
          <w:sz w:val="22"/>
          <w:szCs w:val="22"/>
          <w:lang w:eastAsia="en-US" w:bidi="ar-SA"/>
        </w:rPr>
        <w:t>and velocity profile at 0.9L of the plate using original and modified wall models. The rotated mesh is used. (a) Local friction coefficient (original); (b) Local friction coefficient (modified); (c) Velocity profile at 0.9L (original); (d) Velocity profile at 0.9L (modified).</w:t>
      </w:r>
    </w:p>
    <w:p w14:paraId="07D32EBE" w14:textId="59859F88" w:rsidR="007B36E3" w:rsidRDefault="007B36E3" w:rsidP="004D3EA6">
      <w:pPr>
        <w:pStyle w:val="MDPI51figurecaption"/>
        <w:spacing w:line="240" w:lineRule="auto"/>
        <w:ind w:left="360" w:right="1440"/>
        <w:rPr>
          <w:rFonts w:ascii="Tahoma" w:eastAsia="Tahoma" w:hAnsi="Tahoma" w:cs="Tahoma"/>
          <w:color w:val="auto"/>
          <w:sz w:val="22"/>
          <w:szCs w:val="22"/>
          <w:lang w:eastAsia="en-US" w:bidi="ar-SA"/>
        </w:rPr>
      </w:pPr>
      <w:r w:rsidRPr="007B36E3">
        <w:rPr>
          <w:rFonts w:ascii="Tahoma" w:eastAsia="Tahoma" w:hAnsi="Tahoma" w:cs="Tahoma"/>
          <w:color w:val="auto"/>
          <w:sz w:val="22"/>
          <w:szCs w:val="22"/>
          <w:lang w:eastAsia="en-US" w:bidi="ar-SA"/>
        </w:rPr>
        <w:t>Table 4.1 provides the computational cost in one iteration of the IB method with modified wall model. The calculation of modified wall model includes the definition of IB cells, identification of image stencil for reconstruction, and implementation of wall function. All simulations were performed on a Dell Precision Tower 5810 with an Intel Xeon CPU ES-1620. The computational cost of the modified wall model is about 60% of the total CPU time in one iteration for each case. However, considering the boundary is immobile in this work, the IB cells and image stencil are only calculated in the first iteration and remain unchanged in the following iterations. The percentage of the computational cost of the modified wall model greatly deceases in the whole simulation time. In addition, the modified wall model avoids the computational cost required to fully resolve the near-wall flow in the laminar layer.</w:t>
      </w:r>
    </w:p>
    <w:p w14:paraId="5AD0F995" w14:textId="31E10B79" w:rsidR="007B36E3" w:rsidRDefault="00C145A3" w:rsidP="00C145A3">
      <w:pPr>
        <w:jc w:val="center"/>
      </w:pPr>
      <w:r w:rsidRPr="003C4F96">
        <w:t xml:space="preserve">Table </w:t>
      </w:r>
      <w:r>
        <w:t>4.</w:t>
      </w:r>
      <w:r w:rsidRPr="003C4F96">
        <w:t>1</w:t>
      </w:r>
      <w:r>
        <w:t xml:space="preserve">: </w:t>
      </w:r>
      <w:r w:rsidRPr="003C4F96">
        <w:t>Modified wall model performances on a single-core PC</w:t>
      </w:r>
    </w:p>
    <w:tbl>
      <w:tblPr>
        <w:tblStyle w:val="Mdeck5tablebodythreelines"/>
        <w:tblW w:w="0" w:type="auto"/>
        <w:tblBorders>
          <w:top w:val="single" w:sz="8" w:space="0" w:color="auto"/>
          <w:bottom w:val="single" w:sz="4" w:space="0" w:color="auto"/>
          <w:insideH w:val="single" w:sz="4" w:space="0" w:color="auto"/>
          <w:insideV w:val="single" w:sz="4" w:space="0" w:color="auto"/>
        </w:tblBorders>
        <w:tblLook w:val="04A0" w:firstRow="1" w:lastRow="0" w:firstColumn="1" w:lastColumn="0" w:noHBand="0" w:noVBand="1"/>
      </w:tblPr>
      <w:tblGrid>
        <w:gridCol w:w="1204"/>
        <w:gridCol w:w="1141"/>
        <w:gridCol w:w="836"/>
        <w:gridCol w:w="2291"/>
        <w:gridCol w:w="1916"/>
        <w:gridCol w:w="1594"/>
      </w:tblGrid>
      <w:tr w:rsidR="007B36E3" w:rsidRPr="003C4F96" w14:paraId="55E15230" w14:textId="77777777" w:rsidTr="000574F5">
        <w:trPr>
          <w:cnfStyle w:val="100000000000" w:firstRow="1" w:lastRow="0" w:firstColumn="0" w:lastColumn="0" w:oddVBand="0" w:evenVBand="0" w:oddHBand="0" w:evenHBand="0" w:firstRowFirstColumn="0" w:firstRowLastColumn="0" w:lastRowFirstColumn="0" w:lastRowLastColumn="0"/>
        </w:trPr>
        <w:tc>
          <w:tcPr>
            <w:tcW w:w="1204" w:type="dxa"/>
            <w:vMerge w:val="restart"/>
            <w:tcBorders>
              <w:right w:val="single" w:sz="4" w:space="0" w:color="auto"/>
            </w:tcBorders>
            <w:shd w:val="clear" w:color="auto" w:fill="auto"/>
          </w:tcPr>
          <w:p w14:paraId="2856A1C9" w14:textId="77777777" w:rsidR="007B36E3" w:rsidRPr="003C4F96" w:rsidRDefault="007B36E3" w:rsidP="000574F5">
            <w:pPr>
              <w:rPr>
                <w:snapToGrid/>
              </w:rPr>
            </w:pPr>
            <w:r w:rsidRPr="003C4F96">
              <w:rPr>
                <w:snapToGrid/>
              </w:rPr>
              <w:t>Grid</w:t>
            </w:r>
          </w:p>
        </w:tc>
        <w:tc>
          <w:tcPr>
            <w:tcW w:w="3075" w:type="dxa"/>
            <w:gridSpan w:val="3"/>
            <w:tcBorders>
              <w:left w:val="single" w:sz="4" w:space="0" w:color="auto"/>
              <w:right w:val="single" w:sz="4" w:space="0" w:color="auto"/>
            </w:tcBorders>
            <w:shd w:val="clear" w:color="auto" w:fill="auto"/>
          </w:tcPr>
          <w:p w14:paraId="1E896D78" w14:textId="77777777" w:rsidR="007B36E3" w:rsidRPr="003C4F96" w:rsidRDefault="007B36E3" w:rsidP="000574F5">
            <w:pPr>
              <w:rPr>
                <w:snapToGrid/>
              </w:rPr>
            </w:pPr>
            <w:r w:rsidRPr="003C4F96">
              <w:rPr>
                <w:snapToGrid/>
              </w:rPr>
              <w:t>CPU time in modified wall model (s)</w:t>
            </w:r>
          </w:p>
        </w:tc>
        <w:tc>
          <w:tcPr>
            <w:tcW w:w="0" w:type="dxa"/>
            <w:vMerge w:val="restart"/>
            <w:tcBorders>
              <w:left w:val="single" w:sz="4" w:space="0" w:color="auto"/>
              <w:right w:val="single" w:sz="4" w:space="0" w:color="auto"/>
            </w:tcBorders>
            <w:shd w:val="clear" w:color="auto" w:fill="auto"/>
          </w:tcPr>
          <w:p w14:paraId="19395915" w14:textId="77777777" w:rsidR="007B36E3" w:rsidRPr="003C4F96" w:rsidRDefault="007B36E3" w:rsidP="000574F5">
            <w:pPr>
              <w:rPr>
                <w:snapToGrid/>
              </w:rPr>
            </w:pPr>
            <w:r w:rsidRPr="003C4F96">
              <w:rPr>
                <w:snapToGrid/>
              </w:rPr>
              <w:t>Total CPU time (s)</w:t>
            </w:r>
          </w:p>
        </w:tc>
        <w:tc>
          <w:tcPr>
            <w:tcW w:w="1594" w:type="dxa"/>
            <w:vMerge w:val="restart"/>
            <w:tcBorders>
              <w:left w:val="single" w:sz="4" w:space="0" w:color="auto"/>
            </w:tcBorders>
            <w:shd w:val="clear" w:color="auto" w:fill="auto"/>
          </w:tcPr>
          <w:p w14:paraId="481B2EDB" w14:textId="77777777" w:rsidR="007B36E3" w:rsidRPr="003C4F96" w:rsidRDefault="007B36E3" w:rsidP="000574F5">
            <w:pPr>
              <w:rPr>
                <w:snapToGrid/>
              </w:rPr>
            </w:pPr>
            <w:r w:rsidRPr="003C4F96">
              <w:rPr>
                <w:snapToGrid/>
              </w:rPr>
              <w:t>Percent (%)</w:t>
            </w:r>
          </w:p>
        </w:tc>
      </w:tr>
      <w:tr w:rsidR="007B36E3" w:rsidRPr="003C4F96" w14:paraId="760D8561" w14:textId="77777777" w:rsidTr="000574F5">
        <w:tc>
          <w:tcPr>
            <w:tcW w:w="1204" w:type="dxa"/>
            <w:vMerge/>
            <w:shd w:val="clear" w:color="auto" w:fill="auto"/>
          </w:tcPr>
          <w:p w14:paraId="401AD1FB" w14:textId="77777777" w:rsidR="007B36E3" w:rsidRPr="003C4F96" w:rsidRDefault="007B36E3" w:rsidP="000574F5"/>
        </w:tc>
        <w:tc>
          <w:tcPr>
            <w:tcW w:w="0" w:type="dxa"/>
            <w:shd w:val="clear" w:color="auto" w:fill="auto"/>
          </w:tcPr>
          <w:p w14:paraId="5FF65C27" w14:textId="77777777" w:rsidR="007B36E3" w:rsidRPr="003C4F96" w:rsidRDefault="007B36E3" w:rsidP="000574F5">
            <w:r w:rsidRPr="003C4F96">
              <w:t>Definition of IB cells</w:t>
            </w:r>
          </w:p>
        </w:tc>
        <w:tc>
          <w:tcPr>
            <w:tcW w:w="784" w:type="dxa"/>
            <w:shd w:val="clear" w:color="auto" w:fill="auto"/>
          </w:tcPr>
          <w:p w14:paraId="093A396F" w14:textId="77777777" w:rsidR="007B36E3" w:rsidRPr="003C4F96" w:rsidRDefault="007B36E3" w:rsidP="000574F5">
            <w:r w:rsidRPr="003C4F96">
              <w:t>Image stencil</w:t>
            </w:r>
          </w:p>
        </w:tc>
        <w:tc>
          <w:tcPr>
            <w:tcW w:w="0" w:type="dxa"/>
            <w:shd w:val="clear" w:color="auto" w:fill="auto"/>
          </w:tcPr>
          <w:p w14:paraId="19BA1511" w14:textId="77777777" w:rsidR="007B36E3" w:rsidRPr="003C4F96" w:rsidRDefault="007B36E3" w:rsidP="000574F5">
            <w:r w:rsidRPr="003C4F96">
              <w:t>Boundary condition</w:t>
            </w:r>
          </w:p>
        </w:tc>
        <w:tc>
          <w:tcPr>
            <w:tcW w:w="0" w:type="dxa"/>
            <w:vMerge/>
            <w:shd w:val="clear" w:color="auto" w:fill="auto"/>
          </w:tcPr>
          <w:p w14:paraId="12C6FA6E" w14:textId="77777777" w:rsidR="007B36E3" w:rsidRPr="003C4F96" w:rsidRDefault="007B36E3" w:rsidP="000574F5"/>
        </w:tc>
        <w:tc>
          <w:tcPr>
            <w:tcW w:w="1594" w:type="dxa"/>
            <w:vMerge/>
            <w:shd w:val="clear" w:color="auto" w:fill="auto"/>
          </w:tcPr>
          <w:p w14:paraId="76820BD9" w14:textId="77777777" w:rsidR="007B36E3" w:rsidRPr="003C4F96" w:rsidRDefault="007B36E3" w:rsidP="000574F5"/>
        </w:tc>
      </w:tr>
      <w:tr w:rsidR="007B36E3" w:rsidRPr="003C4F96" w14:paraId="3ECD1C65" w14:textId="77777777" w:rsidTr="000574F5">
        <w:tc>
          <w:tcPr>
            <w:tcW w:w="1204" w:type="dxa"/>
            <w:shd w:val="clear" w:color="auto" w:fill="auto"/>
          </w:tcPr>
          <w:p w14:paraId="7FC2DCAF" w14:textId="77777777" w:rsidR="007B36E3" w:rsidRPr="003C4F96" w:rsidRDefault="009E39A3" w:rsidP="000574F5">
            <m:oMathPara>
              <m:oMath>
                <m:sSub>
                  <m:sSubPr>
                    <m:ctrlPr>
                      <w:rPr>
                        <w:rFonts w:ascii="Cambria Math" w:hAnsi="Cambria Math"/>
                      </w:rPr>
                    </m:ctrlPr>
                  </m:sSubPr>
                  <m:e>
                    <m:r>
                      <w:rPr>
                        <w:rFonts w:ascii="Cambria Math" w:hAnsi="Cambria Math"/>
                      </w:rPr>
                      <m:t>N</m:t>
                    </m:r>
                  </m:e>
                  <m:sub>
                    <m:r>
                      <w:rPr>
                        <w:rFonts w:ascii="Cambria Math" w:hAnsi="Cambria Math"/>
                      </w:rPr>
                      <m:t>y</m:t>
                    </m:r>
                    <m:r>
                      <m:rPr>
                        <m:sty m:val="p"/>
                      </m:rPr>
                      <w:rPr>
                        <w:rFonts w:ascii="Cambria Math" w:hAnsi="Cambria Math"/>
                      </w:rPr>
                      <m:t>2</m:t>
                    </m:r>
                  </m:sub>
                </m:sSub>
                <m:r>
                  <m:rPr>
                    <m:sty m:val="p"/>
                  </m:rPr>
                  <w:rPr>
                    <w:rFonts w:ascii="Cambria Math" w:hAnsi="Cambria Math"/>
                  </w:rPr>
                  <m:t>=100</m:t>
                </m:r>
              </m:oMath>
            </m:oMathPara>
          </w:p>
        </w:tc>
        <w:tc>
          <w:tcPr>
            <w:tcW w:w="0" w:type="dxa"/>
            <w:shd w:val="clear" w:color="auto" w:fill="auto"/>
          </w:tcPr>
          <w:p w14:paraId="71992EEA" w14:textId="77777777" w:rsidR="007B36E3" w:rsidRPr="003C4F96" w:rsidRDefault="007B36E3" w:rsidP="000574F5">
            <w:r w:rsidRPr="003C4F96">
              <w:t>20.68</w:t>
            </w:r>
          </w:p>
        </w:tc>
        <w:tc>
          <w:tcPr>
            <w:tcW w:w="784" w:type="dxa"/>
            <w:shd w:val="clear" w:color="auto" w:fill="auto"/>
          </w:tcPr>
          <w:p w14:paraId="1CA9C544" w14:textId="77777777" w:rsidR="007B36E3" w:rsidRPr="003C4F96" w:rsidRDefault="007B36E3" w:rsidP="000574F5">
            <w:r w:rsidRPr="003C4F96">
              <w:t>1.281</w:t>
            </w:r>
          </w:p>
        </w:tc>
        <w:tc>
          <w:tcPr>
            <w:tcW w:w="1175" w:type="dxa"/>
            <w:shd w:val="clear" w:color="auto" w:fill="auto"/>
          </w:tcPr>
          <w:p w14:paraId="380177BA" w14:textId="77777777" w:rsidR="007B36E3" w:rsidRPr="003C4F96" w:rsidRDefault="007B36E3" w:rsidP="000574F5">
            <w:r w:rsidRPr="003C4F96">
              <w:t>0.0004</w:t>
            </w:r>
          </w:p>
        </w:tc>
        <w:tc>
          <w:tcPr>
            <w:tcW w:w="1916" w:type="dxa"/>
            <w:shd w:val="clear" w:color="auto" w:fill="auto"/>
          </w:tcPr>
          <w:p w14:paraId="2B5AF2FD" w14:textId="77777777" w:rsidR="007B36E3" w:rsidRPr="003C4F96" w:rsidRDefault="007B36E3" w:rsidP="000574F5">
            <w:r w:rsidRPr="003C4F96">
              <w:t>31.963</w:t>
            </w:r>
          </w:p>
        </w:tc>
        <w:tc>
          <w:tcPr>
            <w:tcW w:w="1594" w:type="dxa"/>
            <w:shd w:val="clear" w:color="auto" w:fill="auto"/>
          </w:tcPr>
          <w:p w14:paraId="5B289446" w14:textId="77777777" w:rsidR="007B36E3" w:rsidRPr="003C4F96" w:rsidRDefault="007B36E3" w:rsidP="000574F5">
            <w:r w:rsidRPr="003C4F96">
              <w:t>68.7</w:t>
            </w:r>
          </w:p>
        </w:tc>
      </w:tr>
      <w:tr w:rsidR="007B36E3" w:rsidRPr="003C4F96" w14:paraId="6198D6E9" w14:textId="77777777" w:rsidTr="000574F5">
        <w:tc>
          <w:tcPr>
            <w:tcW w:w="1204" w:type="dxa"/>
            <w:shd w:val="clear" w:color="auto" w:fill="auto"/>
          </w:tcPr>
          <w:p w14:paraId="5DC715CC" w14:textId="77777777" w:rsidR="007B36E3" w:rsidRPr="003C4F96" w:rsidRDefault="009E39A3" w:rsidP="000574F5">
            <m:oMathPara>
              <m:oMath>
                <m:sSub>
                  <m:sSubPr>
                    <m:ctrlPr>
                      <w:rPr>
                        <w:rFonts w:ascii="Cambria Math" w:hAnsi="Cambria Math"/>
                      </w:rPr>
                    </m:ctrlPr>
                  </m:sSubPr>
                  <m:e>
                    <m:r>
                      <w:rPr>
                        <w:rFonts w:ascii="Cambria Math" w:hAnsi="Cambria Math"/>
                      </w:rPr>
                      <m:t>N</m:t>
                    </m:r>
                  </m:e>
                  <m:sub>
                    <m:r>
                      <w:rPr>
                        <w:rFonts w:ascii="Cambria Math" w:hAnsi="Cambria Math"/>
                      </w:rPr>
                      <m:t>y</m:t>
                    </m:r>
                    <m:r>
                      <m:rPr>
                        <m:sty m:val="p"/>
                      </m:rPr>
                      <w:rPr>
                        <w:rFonts w:ascii="Cambria Math" w:hAnsi="Cambria Math"/>
                      </w:rPr>
                      <m:t>2</m:t>
                    </m:r>
                  </m:sub>
                </m:sSub>
                <m:r>
                  <m:rPr>
                    <m:sty m:val="p"/>
                  </m:rPr>
                  <w:rPr>
                    <w:rFonts w:ascii="Cambria Math" w:hAnsi="Cambria Math"/>
                  </w:rPr>
                  <m:t>=200</m:t>
                </m:r>
              </m:oMath>
            </m:oMathPara>
          </w:p>
        </w:tc>
        <w:tc>
          <w:tcPr>
            <w:tcW w:w="0" w:type="dxa"/>
            <w:shd w:val="clear" w:color="auto" w:fill="auto"/>
          </w:tcPr>
          <w:p w14:paraId="399C1B69" w14:textId="77777777" w:rsidR="007B36E3" w:rsidRPr="003C4F96" w:rsidRDefault="007B36E3" w:rsidP="000574F5">
            <w:r w:rsidRPr="003C4F96">
              <w:t>23.61</w:t>
            </w:r>
          </w:p>
        </w:tc>
        <w:tc>
          <w:tcPr>
            <w:tcW w:w="784" w:type="dxa"/>
            <w:shd w:val="clear" w:color="auto" w:fill="auto"/>
          </w:tcPr>
          <w:p w14:paraId="34D45EFE" w14:textId="77777777" w:rsidR="007B36E3" w:rsidRPr="003C4F96" w:rsidRDefault="007B36E3" w:rsidP="000574F5">
            <w:r w:rsidRPr="003C4F96">
              <w:t>1.678</w:t>
            </w:r>
          </w:p>
        </w:tc>
        <w:tc>
          <w:tcPr>
            <w:tcW w:w="1175" w:type="dxa"/>
            <w:shd w:val="clear" w:color="auto" w:fill="auto"/>
          </w:tcPr>
          <w:p w14:paraId="524CF390" w14:textId="77777777" w:rsidR="007B36E3" w:rsidRPr="003C4F96" w:rsidRDefault="007B36E3" w:rsidP="000574F5">
            <w:r w:rsidRPr="003C4F96">
              <w:t>0.0003</w:t>
            </w:r>
          </w:p>
        </w:tc>
        <w:tc>
          <w:tcPr>
            <w:tcW w:w="1916" w:type="dxa"/>
            <w:shd w:val="clear" w:color="auto" w:fill="auto"/>
          </w:tcPr>
          <w:p w14:paraId="6D28CB7A" w14:textId="77777777" w:rsidR="007B36E3" w:rsidRPr="003C4F96" w:rsidRDefault="007B36E3" w:rsidP="000574F5">
            <w:r w:rsidRPr="003C4F96">
              <w:t>41.943</w:t>
            </w:r>
          </w:p>
        </w:tc>
        <w:tc>
          <w:tcPr>
            <w:tcW w:w="1594" w:type="dxa"/>
            <w:shd w:val="clear" w:color="auto" w:fill="auto"/>
          </w:tcPr>
          <w:p w14:paraId="5113044D" w14:textId="77777777" w:rsidR="007B36E3" w:rsidRPr="003C4F96" w:rsidRDefault="007B36E3" w:rsidP="000574F5">
            <w:r w:rsidRPr="003C4F96">
              <w:t>60.3</w:t>
            </w:r>
          </w:p>
        </w:tc>
      </w:tr>
      <w:tr w:rsidR="007B36E3" w:rsidRPr="003C4F96" w14:paraId="3956F664" w14:textId="77777777" w:rsidTr="000574F5">
        <w:tc>
          <w:tcPr>
            <w:tcW w:w="1204" w:type="dxa"/>
            <w:shd w:val="clear" w:color="auto" w:fill="auto"/>
          </w:tcPr>
          <w:p w14:paraId="3F7999C9" w14:textId="77777777" w:rsidR="007B36E3" w:rsidRPr="003C4F96" w:rsidRDefault="009E39A3" w:rsidP="000574F5">
            <m:oMathPara>
              <m:oMath>
                <m:sSub>
                  <m:sSubPr>
                    <m:ctrlPr>
                      <w:rPr>
                        <w:rFonts w:ascii="Cambria Math" w:hAnsi="Cambria Math"/>
                      </w:rPr>
                    </m:ctrlPr>
                  </m:sSubPr>
                  <m:e>
                    <m:r>
                      <w:rPr>
                        <w:rFonts w:ascii="Cambria Math" w:hAnsi="Cambria Math"/>
                      </w:rPr>
                      <m:t>N</m:t>
                    </m:r>
                  </m:e>
                  <m:sub>
                    <m:r>
                      <w:rPr>
                        <w:rFonts w:ascii="Cambria Math" w:hAnsi="Cambria Math"/>
                      </w:rPr>
                      <m:t>y</m:t>
                    </m:r>
                    <m:r>
                      <m:rPr>
                        <m:sty m:val="p"/>
                      </m:rPr>
                      <w:rPr>
                        <w:rFonts w:ascii="Cambria Math" w:hAnsi="Cambria Math"/>
                      </w:rPr>
                      <m:t>2</m:t>
                    </m:r>
                  </m:sub>
                </m:sSub>
                <m:r>
                  <m:rPr>
                    <m:sty m:val="p"/>
                  </m:rPr>
                  <w:rPr>
                    <w:rFonts w:ascii="Cambria Math" w:hAnsi="Cambria Math"/>
                  </w:rPr>
                  <m:t>=300</m:t>
                </m:r>
              </m:oMath>
            </m:oMathPara>
          </w:p>
        </w:tc>
        <w:tc>
          <w:tcPr>
            <w:tcW w:w="0" w:type="dxa"/>
            <w:shd w:val="clear" w:color="auto" w:fill="auto"/>
          </w:tcPr>
          <w:p w14:paraId="370D9880" w14:textId="77777777" w:rsidR="007B36E3" w:rsidRPr="003C4F96" w:rsidRDefault="007B36E3" w:rsidP="000574F5">
            <w:r w:rsidRPr="003C4F96">
              <w:t>16.43</w:t>
            </w:r>
          </w:p>
        </w:tc>
        <w:tc>
          <w:tcPr>
            <w:tcW w:w="784" w:type="dxa"/>
            <w:shd w:val="clear" w:color="auto" w:fill="auto"/>
          </w:tcPr>
          <w:p w14:paraId="1FA0303B" w14:textId="77777777" w:rsidR="007B36E3" w:rsidRPr="003C4F96" w:rsidRDefault="007B36E3" w:rsidP="000574F5">
            <w:r w:rsidRPr="003C4F96">
              <w:t>2.155</w:t>
            </w:r>
          </w:p>
        </w:tc>
        <w:tc>
          <w:tcPr>
            <w:tcW w:w="1175" w:type="dxa"/>
            <w:shd w:val="clear" w:color="auto" w:fill="auto"/>
          </w:tcPr>
          <w:p w14:paraId="5F671715" w14:textId="77777777" w:rsidR="007B36E3" w:rsidRPr="003C4F96" w:rsidRDefault="007B36E3" w:rsidP="000574F5">
            <w:r w:rsidRPr="003C4F96">
              <w:t>0.0004</w:t>
            </w:r>
          </w:p>
        </w:tc>
        <w:tc>
          <w:tcPr>
            <w:tcW w:w="1916" w:type="dxa"/>
            <w:shd w:val="clear" w:color="auto" w:fill="auto"/>
          </w:tcPr>
          <w:p w14:paraId="10ED5DB1" w14:textId="77777777" w:rsidR="007B36E3" w:rsidRPr="003C4F96" w:rsidRDefault="007B36E3" w:rsidP="000574F5">
            <w:r w:rsidRPr="003C4F96">
              <w:t>52.361</w:t>
            </w:r>
          </w:p>
        </w:tc>
        <w:tc>
          <w:tcPr>
            <w:tcW w:w="1594" w:type="dxa"/>
            <w:shd w:val="clear" w:color="auto" w:fill="auto"/>
          </w:tcPr>
          <w:p w14:paraId="7D3019B3" w14:textId="77777777" w:rsidR="007B36E3" w:rsidRPr="003C4F96" w:rsidRDefault="007B36E3" w:rsidP="000574F5">
            <w:r w:rsidRPr="003C4F96">
              <w:t>54.6</w:t>
            </w:r>
          </w:p>
        </w:tc>
      </w:tr>
    </w:tbl>
    <w:p w14:paraId="073F87C8" w14:textId="77777777" w:rsidR="007B36E3" w:rsidRPr="00122B98" w:rsidRDefault="007B36E3" w:rsidP="004D3EA6">
      <w:pPr>
        <w:pStyle w:val="MDPI51figurecaption"/>
        <w:spacing w:line="240" w:lineRule="auto"/>
        <w:ind w:left="360" w:right="1440"/>
        <w:rPr>
          <w:rFonts w:ascii="Tahoma" w:eastAsia="Tahoma" w:hAnsi="Tahoma" w:cs="Tahoma"/>
          <w:color w:val="auto"/>
          <w:sz w:val="22"/>
          <w:szCs w:val="22"/>
          <w:lang w:eastAsia="en-US" w:bidi="ar-SA"/>
        </w:rPr>
      </w:pPr>
    </w:p>
    <w:p w14:paraId="29A84C70" w14:textId="44255439" w:rsidR="004B0E30" w:rsidRDefault="004B0E30" w:rsidP="00DE7504">
      <w:pPr>
        <w:pStyle w:val="MDPI22heading2"/>
        <w:ind w:left="360" w:right="1440"/>
      </w:pPr>
      <w:bookmarkStart w:id="50" w:name="_Toc69392094"/>
      <w:r w:rsidRPr="00DE7504">
        <w:rPr>
          <w:rFonts w:ascii="Gill Sans MT" w:eastAsiaTheme="majorEastAsia" w:hAnsi="Gill Sans MT" w:cstheme="majorBidi"/>
          <w:b/>
          <w:i w:val="0"/>
          <w:noProof w:val="0"/>
          <w:snapToGrid/>
          <w:color w:val="000000" w:themeColor="text1"/>
          <w:sz w:val="34"/>
          <w:szCs w:val="34"/>
          <w:lang w:eastAsia="en-US" w:bidi="ar-SA"/>
        </w:rPr>
        <w:t>4.2 Turbulent flow around a cylinder over scoured beds</w:t>
      </w:r>
      <w:bookmarkEnd w:id="50"/>
    </w:p>
    <w:p w14:paraId="38892F2B" w14:textId="22129C83" w:rsidR="004B0E30" w:rsidRPr="00DE7504" w:rsidRDefault="004B0E30" w:rsidP="00122B98">
      <w:pPr>
        <w:spacing w:before="194"/>
        <w:ind w:left="360" w:right="1440"/>
        <w:jc w:val="both"/>
        <w:rPr>
          <w:snapToGrid w:val="0"/>
          <w:lang w:bidi="en-US"/>
        </w:rPr>
      </w:pPr>
      <w:r w:rsidRPr="00DE7504">
        <w:rPr>
          <w:snapToGrid w:val="0"/>
          <w:lang w:bidi="en-US"/>
        </w:rPr>
        <w:t xml:space="preserve">The proposed IB algorithm is verified next for its capability to simulate a case with an instream structure - a turbulent flow around an instream cylinder over scoured beds. The modified wall model is used. The simulated results are compared with the flume experiment by </w:t>
      </w:r>
      <w:r w:rsidRPr="00BB1D33">
        <w:rPr>
          <w:snapToGrid w:val="0"/>
          <w:color w:val="00F629"/>
          <w:lang w:bidi="en-US"/>
        </w:rPr>
        <w:t>Jensen et al.</w:t>
      </w:r>
      <w:r w:rsidRPr="00DE7504">
        <w:rPr>
          <w:snapToGrid w:val="0"/>
          <w:lang w:bidi="en-US"/>
        </w:rPr>
        <w:t xml:space="preserve"> </w:t>
      </w:r>
      <w:r w:rsidR="00BE666E">
        <w:rPr>
          <w:rFonts w:ascii="Microsoft YaHei" w:eastAsia="Microsoft YaHei" w:hAnsi="Microsoft YaHei" w:cs="Microsoft YaHei" w:hint="eastAsia"/>
          <w:snapToGrid w:val="0"/>
          <w:lang w:eastAsia="zh-CN" w:bidi="en-US"/>
        </w:rPr>
        <w:t>(</w:t>
      </w:r>
      <w:r w:rsidR="00BE666E" w:rsidRPr="00BB1D33">
        <w:rPr>
          <w:color w:val="00FF00"/>
        </w:rPr>
        <w:t>199</w:t>
      </w:r>
      <w:r w:rsidR="00BE666E" w:rsidRPr="00BB1D33">
        <w:rPr>
          <w:rFonts w:ascii="Microsoft YaHei" w:eastAsia="Microsoft YaHei" w:hAnsi="Microsoft YaHei" w:cs="Microsoft YaHei"/>
          <w:snapToGrid w:val="0"/>
          <w:color w:val="00F629"/>
          <w:lang w:eastAsia="zh-CN" w:bidi="en-US"/>
        </w:rPr>
        <w:t>0</w:t>
      </w:r>
      <w:r w:rsidR="00BE666E">
        <w:rPr>
          <w:rFonts w:ascii="Microsoft YaHei" w:eastAsia="Microsoft YaHei" w:hAnsi="Microsoft YaHei" w:cs="Microsoft YaHei"/>
          <w:snapToGrid w:val="0"/>
          <w:lang w:eastAsia="zh-CN" w:bidi="en-US"/>
        </w:rPr>
        <w:t>)</w:t>
      </w:r>
      <w:r w:rsidRPr="00DE7504">
        <w:rPr>
          <w:snapToGrid w:val="0"/>
          <w:lang w:bidi="en-US"/>
        </w:rPr>
        <w:t>.  Fig</w:t>
      </w:r>
      <w:r w:rsidR="00DE7504">
        <w:rPr>
          <w:snapToGrid w:val="0"/>
          <w:lang w:bidi="en-US"/>
        </w:rPr>
        <w:t xml:space="preserve">. </w:t>
      </w:r>
      <w:r w:rsidR="00DE7504" w:rsidRPr="00DE7504">
        <w:rPr>
          <w:snapToGrid w:val="0"/>
          <w:color w:val="192AC6"/>
          <w:lang w:bidi="en-US"/>
        </w:rPr>
        <w:t>4.5</w:t>
      </w:r>
      <w:r w:rsidRPr="00DE7504">
        <w:rPr>
          <w:snapToGrid w:val="0"/>
          <w:color w:val="192AC6"/>
          <w:lang w:bidi="en-US"/>
        </w:rPr>
        <w:t xml:space="preserve"> </w:t>
      </w:r>
      <w:r w:rsidRPr="00DE7504">
        <w:rPr>
          <w:snapToGrid w:val="0"/>
          <w:lang w:bidi="en-US"/>
        </w:rPr>
        <w:t xml:space="preserve">shows the three bed profiles representing three scour phases observed in the experiment by </w:t>
      </w:r>
      <w:r w:rsidRPr="00BB1D33">
        <w:rPr>
          <w:snapToGrid w:val="0"/>
          <w:color w:val="00F629"/>
          <w:lang w:bidi="en-US"/>
        </w:rPr>
        <w:t>Mao</w:t>
      </w:r>
      <w:r w:rsidRPr="00DE7504">
        <w:rPr>
          <w:snapToGrid w:val="0"/>
          <w:lang w:bidi="en-US"/>
        </w:rPr>
        <w:t xml:space="preserve"> </w:t>
      </w:r>
      <w:r w:rsidR="00BB1D33">
        <w:rPr>
          <w:snapToGrid w:val="0"/>
          <w:lang w:bidi="en-US"/>
        </w:rPr>
        <w:t>(</w:t>
      </w:r>
      <w:r w:rsidR="00BB1D33" w:rsidRPr="00BB1D33">
        <w:rPr>
          <w:snapToGrid w:val="0"/>
          <w:color w:val="00F629"/>
          <w:lang w:bidi="en-US"/>
        </w:rPr>
        <w:t>1987</w:t>
      </w:r>
      <w:r w:rsidR="00BB1D33">
        <w:rPr>
          <w:snapToGrid w:val="0"/>
          <w:lang w:bidi="en-US"/>
        </w:rPr>
        <w:t>)</w:t>
      </w:r>
      <w:r w:rsidRPr="00DE7504">
        <w:rPr>
          <w:snapToGrid w:val="0"/>
          <w:lang w:bidi="en-US"/>
        </w:rPr>
        <w:t>. The cylinder has a diameter of 3 cm and is placed above three scoured bed profiles. The mean inlet flow velocity is 0.2 m/s. The computational domain is 1.1 m in the streamwise direction (</w:t>
      </w:r>
      <w:r w:rsidRPr="00DE7504">
        <w:rPr>
          <w:i/>
          <w:snapToGrid w:val="0"/>
          <w:lang w:bidi="en-US"/>
        </w:rPr>
        <w:t>x</w:t>
      </w:r>
      <w:r w:rsidRPr="00DE7504">
        <w:rPr>
          <w:snapToGrid w:val="0"/>
          <w:lang w:bidi="en-US"/>
        </w:rPr>
        <w:t>-direction). The flow depth at uneroded bed at the exit is maintained at 0.245 m (</w:t>
      </w:r>
      <w:r w:rsidRPr="00DE7504">
        <w:rPr>
          <w:i/>
          <w:snapToGrid w:val="0"/>
          <w:lang w:bidi="en-US"/>
        </w:rPr>
        <w:t>y</w:t>
      </w:r>
      <w:r w:rsidRPr="00DE7504">
        <w:rPr>
          <w:snapToGrid w:val="0"/>
          <w:lang w:bidi="en-US"/>
        </w:rPr>
        <w:t>-direction). Despite 2D flow in nature, the modeling is carried out in a 3D model domain with the dimension of 0.03 m along the cylinder (</w:t>
      </w:r>
      <w:r w:rsidRPr="00DE7504">
        <w:rPr>
          <w:i/>
          <w:snapToGrid w:val="0"/>
          <w:lang w:bidi="en-US"/>
        </w:rPr>
        <w:t>z</w:t>
      </w:r>
      <w:r w:rsidRPr="00DE7504">
        <w:rPr>
          <w:snapToGrid w:val="0"/>
          <w:lang w:bidi="en-US"/>
        </w:rPr>
        <w:t>-direction).</w:t>
      </w:r>
    </w:p>
    <w:tbl>
      <w:tblPr>
        <w:tblW w:w="0" w:type="auto"/>
        <w:jc w:val="center"/>
        <w:tblLook w:val="04A0" w:firstRow="1" w:lastRow="0" w:firstColumn="1" w:lastColumn="0" w:noHBand="0" w:noVBand="1"/>
      </w:tblPr>
      <w:tblGrid>
        <w:gridCol w:w="8844"/>
      </w:tblGrid>
      <w:tr w:rsidR="004B0E30" w:rsidRPr="00DE7504" w14:paraId="0816844A" w14:textId="77777777" w:rsidTr="00345DCA">
        <w:trPr>
          <w:jc w:val="center"/>
        </w:trPr>
        <w:tc>
          <w:tcPr>
            <w:tcW w:w="8844" w:type="dxa"/>
          </w:tcPr>
          <w:p w14:paraId="01E34D3B" w14:textId="0224A0A9" w:rsidR="004B0E30" w:rsidRPr="00DE7504" w:rsidRDefault="00AB4919" w:rsidP="00DE7504">
            <w:pPr>
              <w:pStyle w:val="MDPI52figure"/>
              <w:adjustRightInd w:val="0"/>
              <w:snapToGrid w:val="0"/>
              <w:ind w:left="360" w:right="1440"/>
              <w:rPr>
                <w:rFonts w:ascii="Tahoma" w:hAnsi="Tahoma" w:cs="Tahoma"/>
                <w:szCs w:val="24"/>
              </w:rPr>
            </w:pPr>
            <w:r>
              <w:rPr>
                <w:rFonts w:ascii="Tahoma" w:hAnsi="Tahoma" w:cs="Tahoma"/>
                <w:szCs w:val="24"/>
              </w:rPr>
              <w:lastRenderedPageBreak/>
              <w:t xml:space="preserve">          </w:t>
            </w:r>
            <w:r w:rsidR="004B0E30" w:rsidRPr="00DE7504">
              <w:rPr>
                <w:rFonts w:ascii="Tahoma" w:eastAsia="Noto Sans CJK SC Regular" w:hAnsi="Tahoma" w:cs="Tahoma"/>
                <w:noProof/>
                <w:szCs w:val="24"/>
                <w:lang w:eastAsia="zh-CN" w:bidi="ar-SA"/>
              </w:rPr>
              <w:drawing>
                <wp:inline distT="0" distB="0" distL="0" distR="0" wp14:anchorId="57FE8A9E" wp14:editId="35F6C33C">
                  <wp:extent cx="3657600" cy="247396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0" cy="2473960"/>
                          </a:xfrm>
                          <a:prstGeom prst="rect">
                            <a:avLst/>
                          </a:prstGeom>
                          <a:noFill/>
                          <a:ln>
                            <a:noFill/>
                          </a:ln>
                        </pic:spPr>
                      </pic:pic>
                    </a:graphicData>
                  </a:graphic>
                </wp:inline>
              </w:drawing>
            </w:r>
          </w:p>
        </w:tc>
      </w:tr>
    </w:tbl>
    <w:p w14:paraId="62DDB2AC" w14:textId="38F2B752" w:rsidR="004B0E30" w:rsidRPr="00B37098" w:rsidRDefault="00DE7504" w:rsidP="00DE7504">
      <w:pPr>
        <w:pStyle w:val="MDPI51figurecaption"/>
        <w:spacing w:line="240" w:lineRule="auto"/>
        <w:ind w:left="360" w:right="1440"/>
        <w:rPr>
          <w:rFonts w:ascii="Tahoma" w:hAnsi="Tahoma" w:cs="Tahoma"/>
          <w:sz w:val="22"/>
          <w:szCs w:val="22"/>
        </w:rPr>
      </w:pPr>
      <w:r w:rsidRPr="00B37098">
        <w:rPr>
          <w:rFonts w:ascii="Tahoma" w:eastAsia="Tahoma" w:hAnsi="Tahoma" w:cs="Tahoma"/>
          <w:color w:val="auto"/>
          <w:sz w:val="22"/>
          <w:szCs w:val="22"/>
          <w:lang w:eastAsia="en-US" w:bidi="ar-SA"/>
        </w:rPr>
        <w:t>Fig</w:t>
      </w:r>
      <w:r w:rsidR="00EB072F" w:rsidRPr="00B37098">
        <w:rPr>
          <w:rFonts w:ascii="Tahoma" w:eastAsia="Tahoma" w:hAnsi="Tahoma" w:cs="Tahoma"/>
          <w:color w:val="auto"/>
          <w:sz w:val="22"/>
          <w:szCs w:val="22"/>
          <w:lang w:eastAsia="en-US" w:bidi="ar-SA"/>
        </w:rPr>
        <w:t>ure</w:t>
      </w:r>
      <w:r w:rsidRPr="00B37098">
        <w:rPr>
          <w:rFonts w:ascii="Tahoma" w:eastAsia="Tahoma" w:hAnsi="Tahoma" w:cs="Tahoma"/>
          <w:color w:val="auto"/>
          <w:sz w:val="22"/>
          <w:szCs w:val="22"/>
          <w:lang w:eastAsia="en-US" w:bidi="ar-SA"/>
        </w:rPr>
        <w:t xml:space="preserve"> 4.5: </w:t>
      </w:r>
      <w:r w:rsidR="004B0E30" w:rsidRPr="00B37098">
        <w:rPr>
          <w:rFonts w:ascii="Tahoma" w:hAnsi="Tahoma" w:cs="Tahoma"/>
          <w:sz w:val="22"/>
          <w:szCs w:val="22"/>
        </w:rPr>
        <w:t xml:space="preserve">Three cases are simulated corresponding to three bed profiles; the top, middle and bottom profiles correspond to profile 1, 3 and 5, respectively, of the experiments in </w:t>
      </w:r>
      <w:r w:rsidR="00BB1D33" w:rsidRPr="00B37098">
        <w:rPr>
          <w:snapToGrid w:val="0"/>
          <w:color w:val="00F629"/>
          <w:sz w:val="22"/>
          <w:szCs w:val="22"/>
        </w:rPr>
        <w:t>Jensen et al.</w:t>
      </w:r>
      <w:r w:rsidR="00BB1D33" w:rsidRPr="00B37098">
        <w:rPr>
          <w:snapToGrid w:val="0"/>
          <w:sz w:val="22"/>
          <w:szCs w:val="22"/>
        </w:rPr>
        <w:t xml:space="preserve"> </w:t>
      </w:r>
      <w:r w:rsidR="00BB1D33" w:rsidRPr="00B37098">
        <w:rPr>
          <w:rFonts w:ascii="Microsoft YaHei" w:eastAsia="Microsoft YaHei" w:hAnsi="Microsoft YaHei" w:cs="Microsoft YaHei" w:hint="eastAsia"/>
          <w:snapToGrid w:val="0"/>
          <w:sz w:val="22"/>
          <w:szCs w:val="22"/>
          <w:lang w:eastAsia="zh-CN"/>
        </w:rPr>
        <w:t>(</w:t>
      </w:r>
      <w:r w:rsidR="00BB1D33" w:rsidRPr="00B37098">
        <w:rPr>
          <w:rFonts w:ascii="Tahoma" w:eastAsia="Tahoma" w:hAnsi="Tahoma" w:cs="Tahoma"/>
          <w:color w:val="00FF00"/>
          <w:sz w:val="22"/>
          <w:szCs w:val="22"/>
          <w:lang w:eastAsia="en-US" w:bidi="ar-SA"/>
        </w:rPr>
        <w:t>199</w:t>
      </w:r>
      <w:r w:rsidR="00BB1D33" w:rsidRPr="00B37098">
        <w:rPr>
          <w:rFonts w:ascii="Microsoft YaHei" w:eastAsia="Microsoft YaHei" w:hAnsi="Microsoft YaHei" w:cs="Microsoft YaHei"/>
          <w:snapToGrid w:val="0"/>
          <w:color w:val="00F629"/>
          <w:sz w:val="22"/>
          <w:szCs w:val="22"/>
          <w:lang w:eastAsia="zh-CN"/>
        </w:rPr>
        <w:t>0</w:t>
      </w:r>
      <w:r w:rsidR="00BB1D33" w:rsidRPr="00B37098">
        <w:rPr>
          <w:rFonts w:ascii="Microsoft YaHei" w:eastAsia="Microsoft YaHei" w:hAnsi="Microsoft YaHei" w:cs="Microsoft YaHei"/>
          <w:snapToGrid w:val="0"/>
          <w:sz w:val="22"/>
          <w:szCs w:val="22"/>
          <w:lang w:eastAsia="zh-CN"/>
        </w:rPr>
        <w:t>)</w:t>
      </w:r>
      <w:r w:rsidR="00BB1D33" w:rsidRPr="00B37098">
        <w:rPr>
          <w:snapToGrid w:val="0"/>
          <w:sz w:val="22"/>
          <w:szCs w:val="22"/>
        </w:rPr>
        <w:t xml:space="preserve">.  </w:t>
      </w:r>
      <w:r w:rsidR="004B0E30" w:rsidRPr="00B37098">
        <w:rPr>
          <w:rFonts w:ascii="Tahoma" w:hAnsi="Tahoma" w:cs="Tahoma"/>
          <w:sz w:val="22"/>
          <w:szCs w:val="22"/>
        </w:rPr>
        <w:t>The simulated pressure contours are also displayed.</w:t>
      </w:r>
    </w:p>
    <w:p w14:paraId="6E1C4C42" w14:textId="7AA3162F" w:rsidR="004B0E30" w:rsidRPr="00DE7504" w:rsidRDefault="004B0E30" w:rsidP="00B37098">
      <w:pPr>
        <w:spacing w:before="194"/>
        <w:ind w:left="360" w:right="1440"/>
        <w:jc w:val="both"/>
        <w:rPr>
          <w:snapToGrid w:val="0"/>
        </w:rPr>
      </w:pPr>
      <w:r w:rsidRPr="00DE7504">
        <w:rPr>
          <w:snapToGrid w:val="0"/>
        </w:rPr>
        <w:t xml:space="preserve">Using profile 3 as an example, the Cartesian background mesh has 0.1 cm resolution near the cylinder and scour bed, which is the finest resolution similarly used by </w:t>
      </w:r>
      <w:r w:rsidRPr="00F748F4">
        <w:rPr>
          <w:snapToGrid w:val="0"/>
          <w:color w:val="00F629"/>
        </w:rPr>
        <w:t xml:space="preserve">Smith and Foster </w:t>
      </w:r>
      <w:r w:rsidR="00F748F4">
        <w:rPr>
          <w:snapToGrid w:val="0"/>
        </w:rPr>
        <w:t>(</w:t>
      </w:r>
      <w:r w:rsidR="00F748F4" w:rsidRPr="00F748F4">
        <w:rPr>
          <w:snapToGrid w:val="0"/>
          <w:color w:val="00F629"/>
        </w:rPr>
        <w:t>2005</w:t>
      </w:r>
      <w:r w:rsidR="00F748F4">
        <w:rPr>
          <w:snapToGrid w:val="0"/>
        </w:rPr>
        <w:t>)</w:t>
      </w:r>
      <w:r w:rsidRPr="00DE7504">
        <w:rPr>
          <w:snapToGrid w:val="0"/>
        </w:rPr>
        <w:t xml:space="preserve">. The background mesh has a total of 355,515 3D cells (71,103 2D cells in the </w:t>
      </w:r>
      <w:proofErr w:type="spellStart"/>
      <w:r w:rsidRPr="00DE7504">
        <w:rPr>
          <w:i/>
          <w:snapToGrid w:val="0"/>
        </w:rPr>
        <w:t>xy</w:t>
      </w:r>
      <w:proofErr w:type="spellEnd"/>
      <w:r w:rsidRPr="00DE7504">
        <w:rPr>
          <w:snapToGrid w:val="0"/>
        </w:rPr>
        <w:t xml:space="preserve"> plane and 5 cells along </w:t>
      </w:r>
      <w:r w:rsidRPr="00DE7504">
        <w:rPr>
          <w:i/>
          <w:snapToGrid w:val="0"/>
        </w:rPr>
        <w:t>z</w:t>
      </w:r>
      <w:r w:rsidRPr="00DE7504">
        <w:rPr>
          <w:snapToGrid w:val="0"/>
        </w:rPr>
        <w:t xml:space="preserve">). The cylinder boundary and bed profiles are treated as the immersed boundaries. The fluid and IB cells near the immersed boundaries are shown in </w:t>
      </w:r>
      <w:r w:rsidR="009D3D9F" w:rsidRPr="003C4F96">
        <w:t>Fig</w:t>
      </w:r>
      <w:r w:rsidR="009D3D9F">
        <w:t>.</w:t>
      </w:r>
      <w:r w:rsidR="009D3D9F" w:rsidRPr="003C4F96">
        <w:t xml:space="preserve"> </w:t>
      </w:r>
      <w:r w:rsidR="009D3D9F" w:rsidRPr="009D3D9F">
        <w:rPr>
          <w:color w:val="192AC6"/>
        </w:rPr>
        <w:t>4.6</w:t>
      </w:r>
      <w:r w:rsidRPr="00DE7504">
        <w:rPr>
          <w:snapToGrid w:val="0"/>
        </w:rPr>
        <w:t>. The meshes for the two other profiles are similar.</w:t>
      </w:r>
    </w:p>
    <w:tbl>
      <w:tblPr>
        <w:tblW w:w="0" w:type="auto"/>
        <w:jc w:val="center"/>
        <w:tblLook w:val="04A0" w:firstRow="1" w:lastRow="0" w:firstColumn="1" w:lastColumn="0" w:noHBand="0" w:noVBand="1"/>
      </w:tblPr>
      <w:tblGrid>
        <w:gridCol w:w="8844"/>
      </w:tblGrid>
      <w:tr w:rsidR="004B0E30" w:rsidRPr="00DE7504" w14:paraId="65340F02" w14:textId="77777777" w:rsidTr="00345DCA">
        <w:trPr>
          <w:jc w:val="center"/>
        </w:trPr>
        <w:tc>
          <w:tcPr>
            <w:tcW w:w="8844" w:type="dxa"/>
          </w:tcPr>
          <w:p w14:paraId="4EA68473" w14:textId="3C6F2395" w:rsidR="004B0E30" w:rsidRPr="00DE7504" w:rsidRDefault="00AB4919" w:rsidP="00DE7504">
            <w:pPr>
              <w:pStyle w:val="MDPI52figure"/>
              <w:adjustRightInd w:val="0"/>
              <w:snapToGrid w:val="0"/>
              <w:ind w:left="360" w:right="1440"/>
              <w:rPr>
                <w:rFonts w:ascii="Tahoma" w:hAnsi="Tahoma" w:cs="Tahoma"/>
                <w:szCs w:val="24"/>
              </w:rPr>
            </w:pPr>
            <w:r>
              <w:rPr>
                <w:rFonts w:ascii="Tahoma" w:hAnsi="Tahoma" w:cs="Tahoma"/>
                <w:szCs w:val="24"/>
              </w:rPr>
              <w:t xml:space="preserve">                           </w:t>
            </w:r>
            <w:r w:rsidR="004B0E30" w:rsidRPr="00DE7504">
              <w:rPr>
                <w:rFonts w:ascii="Tahoma" w:hAnsi="Tahoma" w:cs="Tahoma"/>
                <w:noProof/>
                <w:szCs w:val="24"/>
                <w:lang w:eastAsia="zh-CN" w:bidi="ar-SA"/>
              </w:rPr>
              <w:drawing>
                <wp:inline distT="0" distB="0" distL="0" distR="0" wp14:anchorId="5C271A92" wp14:editId="4F0F350B">
                  <wp:extent cx="3657600" cy="219846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57600" cy="2198468"/>
                          </a:xfrm>
                          <a:prstGeom prst="rect">
                            <a:avLst/>
                          </a:prstGeom>
                        </pic:spPr>
                      </pic:pic>
                    </a:graphicData>
                  </a:graphic>
                </wp:inline>
              </w:drawing>
            </w:r>
          </w:p>
        </w:tc>
      </w:tr>
    </w:tbl>
    <w:p w14:paraId="1930BAC3" w14:textId="1A20392D" w:rsidR="004B0E30" w:rsidRPr="00B37098" w:rsidRDefault="009D3D9F" w:rsidP="00DE7504">
      <w:pPr>
        <w:pStyle w:val="MDPI51figurecaption"/>
        <w:spacing w:line="240" w:lineRule="auto"/>
        <w:ind w:left="360" w:right="1440"/>
        <w:rPr>
          <w:rFonts w:ascii="Tahoma" w:hAnsi="Tahoma" w:cs="Tahoma"/>
          <w:snapToGrid w:val="0"/>
          <w:sz w:val="22"/>
          <w:szCs w:val="22"/>
        </w:rPr>
      </w:pPr>
      <w:r w:rsidRPr="00B37098">
        <w:rPr>
          <w:rFonts w:ascii="Tahoma" w:eastAsia="Tahoma" w:hAnsi="Tahoma" w:cs="Tahoma"/>
          <w:color w:val="auto"/>
          <w:sz w:val="22"/>
          <w:szCs w:val="22"/>
          <w:lang w:eastAsia="en-US" w:bidi="ar-SA"/>
        </w:rPr>
        <w:t>Fig</w:t>
      </w:r>
      <w:r w:rsidR="00EB072F" w:rsidRPr="00B37098">
        <w:rPr>
          <w:rFonts w:ascii="Tahoma" w:eastAsia="Tahoma" w:hAnsi="Tahoma" w:cs="Tahoma"/>
          <w:color w:val="auto"/>
          <w:sz w:val="22"/>
          <w:szCs w:val="22"/>
          <w:lang w:eastAsia="en-US" w:bidi="ar-SA"/>
        </w:rPr>
        <w:t>ure</w:t>
      </w:r>
      <w:r w:rsidRPr="00B37098">
        <w:rPr>
          <w:rFonts w:ascii="Tahoma" w:eastAsia="Tahoma" w:hAnsi="Tahoma" w:cs="Tahoma"/>
          <w:color w:val="auto"/>
          <w:sz w:val="22"/>
          <w:szCs w:val="22"/>
          <w:lang w:eastAsia="en-US" w:bidi="ar-SA"/>
        </w:rPr>
        <w:t xml:space="preserve"> 4.6: </w:t>
      </w:r>
      <w:r w:rsidR="004B0E30" w:rsidRPr="00B37098">
        <w:rPr>
          <w:rFonts w:ascii="Tahoma" w:hAnsi="Tahoma" w:cs="Tahoma"/>
          <w:sz w:val="22"/>
          <w:szCs w:val="22"/>
        </w:rPr>
        <w:t>Close-up side views of the fluid mesh cells near the cylinder and bed profile 3.</w:t>
      </w:r>
    </w:p>
    <w:p w14:paraId="7D79880E" w14:textId="2D9F2D4E" w:rsidR="004B0E30" w:rsidRPr="00DE7504" w:rsidRDefault="009D3D9F" w:rsidP="00122B98">
      <w:pPr>
        <w:spacing w:before="194"/>
        <w:ind w:left="360" w:right="1440"/>
        <w:jc w:val="both"/>
        <w:rPr>
          <w:snapToGrid w:val="0"/>
          <w:lang w:bidi="en-US"/>
        </w:rPr>
      </w:pPr>
      <w:r w:rsidRPr="003C4F96">
        <w:t>Fig</w:t>
      </w:r>
      <w:r>
        <w:t>.</w:t>
      </w:r>
      <w:r w:rsidRPr="003C4F96">
        <w:t xml:space="preserve"> </w:t>
      </w:r>
      <w:r w:rsidRPr="009D3D9F">
        <w:rPr>
          <w:color w:val="192AC6"/>
        </w:rPr>
        <w:t xml:space="preserve">4.7 </w:t>
      </w:r>
      <w:r w:rsidR="004B0E30" w:rsidRPr="00DE7504">
        <w:rPr>
          <w:snapToGrid w:val="0"/>
          <w:lang w:bidi="en-US"/>
        </w:rPr>
        <w:t>shows the comparisons between simulation results and measured data from experiments. It is seen that the computed streamwise (</w:t>
      </w:r>
      <w:r w:rsidR="004B0E30" w:rsidRPr="00DE7504">
        <w:rPr>
          <w:i/>
          <w:snapToGrid w:val="0"/>
          <w:lang w:bidi="en-US"/>
        </w:rPr>
        <w:t>x</w:t>
      </w:r>
      <w:r w:rsidR="004B0E30" w:rsidRPr="00DE7504">
        <w:rPr>
          <w:snapToGrid w:val="0"/>
          <w:lang w:bidi="en-US"/>
        </w:rPr>
        <w:t xml:space="preserve">) velocity profile approaching the cylinder is near-logarithmic although a constant velocity boundary condition is applied at the inlet. The IB method simulated velocity profiles agree well with the experimental data for all three profiles and at eight streamwise stations. The results show that the recovery from the cylinder is slow - even at the last measured location about </w:t>
      </w:r>
      <w:proofErr w:type="gramStart"/>
      <w:r w:rsidR="004B0E30" w:rsidRPr="00DE7504">
        <w:rPr>
          <w:snapToGrid w:val="0"/>
          <w:lang w:bidi="en-US"/>
        </w:rPr>
        <w:t>eight cylinder</w:t>
      </w:r>
      <w:proofErr w:type="gramEnd"/>
      <w:r w:rsidR="004B0E30" w:rsidRPr="00DE7504">
        <w:rPr>
          <w:snapToGrid w:val="0"/>
          <w:lang w:bidi="en-US"/>
        </w:rPr>
        <w:t xml:space="preserve"> diameters </w:t>
      </w:r>
      <w:r w:rsidR="004B0E30" w:rsidRPr="00DE7504">
        <w:rPr>
          <w:snapToGrid w:val="0"/>
          <w:lang w:bidi="en-US"/>
        </w:rPr>
        <w:lastRenderedPageBreak/>
        <w:t>downstream (</w:t>
      </w:r>
      <w:r w:rsidR="004B0E30" w:rsidRPr="00DE7504">
        <w:rPr>
          <w:i/>
          <w:snapToGrid w:val="0"/>
          <w:lang w:bidi="en-US"/>
        </w:rPr>
        <w:t>x</w:t>
      </w:r>
      <w:r w:rsidR="004B0E30" w:rsidRPr="00DE7504">
        <w:rPr>
          <w:snapToGrid w:val="0"/>
          <w:lang w:bidi="en-US"/>
        </w:rPr>
        <w:t xml:space="preserve"> = 24 cm) the wake effect of the cylinder is still significant.</w:t>
      </w:r>
    </w:p>
    <w:tbl>
      <w:tblPr>
        <w:tblW w:w="0" w:type="auto"/>
        <w:jc w:val="center"/>
        <w:tblLook w:val="04A0" w:firstRow="1" w:lastRow="0" w:firstColumn="1" w:lastColumn="0" w:noHBand="0" w:noVBand="1"/>
      </w:tblPr>
      <w:tblGrid>
        <w:gridCol w:w="10656"/>
      </w:tblGrid>
      <w:tr w:rsidR="004B0E30" w:rsidRPr="00DE7504" w14:paraId="49BFB58B" w14:textId="77777777" w:rsidTr="009D3D9F">
        <w:trPr>
          <w:jc w:val="center"/>
        </w:trPr>
        <w:tc>
          <w:tcPr>
            <w:tcW w:w="9216" w:type="dxa"/>
          </w:tcPr>
          <w:p w14:paraId="3A656A49" w14:textId="77777777" w:rsidR="004B0E30" w:rsidRPr="00DE7504" w:rsidRDefault="004B0E30" w:rsidP="00AB4919">
            <w:pPr>
              <w:pStyle w:val="MDPI52figure"/>
              <w:adjustRightInd w:val="0"/>
              <w:snapToGrid w:val="0"/>
              <w:ind w:left="360" w:right="1440"/>
              <w:rPr>
                <w:rFonts w:ascii="Tahoma" w:hAnsi="Tahoma" w:cs="Tahoma"/>
                <w:szCs w:val="24"/>
              </w:rPr>
            </w:pPr>
            <w:r w:rsidRPr="00DE7504">
              <w:rPr>
                <w:rFonts w:ascii="Tahoma" w:hAnsi="Tahoma" w:cs="Tahoma"/>
                <w:noProof/>
                <w:szCs w:val="24"/>
                <w:lang w:eastAsia="zh-CN" w:bidi="ar-SA"/>
              </w:rPr>
              <w:drawing>
                <wp:inline distT="0" distB="0" distL="0" distR="0" wp14:anchorId="41BFD233" wp14:editId="75DD70BF">
                  <wp:extent cx="5486400" cy="1658815"/>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658815"/>
                          </a:xfrm>
                          <a:prstGeom prst="rect">
                            <a:avLst/>
                          </a:prstGeom>
                          <a:noFill/>
                          <a:ln>
                            <a:noFill/>
                          </a:ln>
                        </pic:spPr>
                      </pic:pic>
                    </a:graphicData>
                  </a:graphic>
                </wp:inline>
              </w:drawing>
            </w:r>
          </w:p>
          <w:p w14:paraId="5FAB4D42" w14:textId="77777777" w:rsidR="004B0E30" w:rsidRPr="00DE7504" w:rsidRDefault="004B0E30" w:rsidP="00AB4919">
            <w:pPr>
              <w:pStyle w:val="MDPI52figure"/>
              <w:adjustRightInd w:val="0"/>
              <w:snapToGrid w:val="0"/>
              <w:ind w:left="360" w:right="1440"/>
              <w:rPr>
                <w:rFonts w:ascii="Tahoma" w:hAnsi="Tahoma" w:cs="Tahoma"/>
                <w:szCs w:val="24"/>
              </w:rPr>
            </w:pPr>
            <w:r w:rsidRPr="00DE7504">
              <w:rPr>
                <w:rFonts w:ascii="Tahoma" w:hAnsi="Tahoma" w:cs="Tahoma"/>
                <w:b/>
                <w:szCs w:val="24"/>
              </w:rPr>
              <w:t>(a)</w:t>
            </w:r>
          </w:p>
        </w:tc>
      </w:tr>
      <w:tr w:rsidR="004B0E30" w:rsidRPr="00DE7504" w14:paraId="4FF0C23C" w14:textId="77777777" w:rsidTr="009D3D9F">
        <w:trPr>
          <w:jc w:val="center"/>
        </w:trPr>
        <w:tc>
          <w:tcPr>
            <w:tcW w:w="9216" w:type="dxa"/>
          </w:tcPr>
          <w:p w14:paraId="5AA463CB" w14:textId="77777777" w:rsidR="004B0E30" w:rsidRPr="00DE7504" w:rsidRDefault="004B0E30" w:rsidP="00AB4919">
            <w:pPr>
              <w:pStyle w:val="MDPI52figure"/>
              <w:adjustRightInd w:val="0"/>
              <w:snapToGrid w:val="0"/>
              <w:ind w:left="360" w:right="1440"/>
              <w:rPr>
                <w:rFonts w:ascii="Tahoma" w:hAnsi="Tahoma" w:cs="Tahoma"/>
                <w:szCs w:val="24"/>
              </w:rPr>
            </w:pPr>
            <w:r w:rsidRPr="00DE7504">
              <w:rPr>
                <w:rFonts w:ascii="Tahoma" w:hAnsi="Tahoma" w:cs="Tahoma"/>
                <w:noProof/>
                <w:szCs w:val="24"/>
                <w:lang w:eastAsia="zh-CN" w:bidi="ar-SA"/>
              </w:rPr>
              <w:drawing>
                <wp:inline distT="0" distB="0" distL="0" distR="0" wp14:anchorId="64BBF44A" wp14:editId="45412A76">
                  <wp:extent cx="5486400" cy="1658815"/>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1658815"/>
                          </a:xfrm>
                          <a:prstGeom prst="rect">
                            <a:avLst/>
                          </a:prstGeom>
                          <a:noFill/>
                          <a:ln>
                            <a:noFill/>
                          </a:ln>
                        </pic:spPr>
                      </pic:pic>
                    </a:graphicData>
                  </a:graphic>
                </wp:inline>
              </w:drawing>
            </w:r>
          </w:p>
          <w:p w14:paraId="6F955BD4" w14:textId="77777777" w:rsidR="004B0E30" w:rsidRPr="00DE7504" w:rsidRDefault="004B0E30" w:rsidP="00AB4919">
            <w:pPr>
              <w:pStyle w:val="MDPI52figure"/>
              <w:adjustRightInd w:val="0"/>
              <w:snapToGrid w:val="0"/>
              <w:ind w:left="360" w:right="1440"/>
              <w:rPr>
                <w:rFonts w:ascii="Tahoma" w:hAnsi="Tahoma" w:cs="Tahoma"/>
                <w:noProof/>
                <w:szCs w:val="24"/>
              </w:rPr>
            </w:pPr>
            <w:r w:rsidRPr="00DE7504">
              <w:rPr>
                <w:rFonts w:ascii="Tahoma" w:hAnsi="Tahoma" w:cs="Tahoma"/>
                <w:b/>
                <w:szCs w:val="24"/>
              </w:rPr>
              <w:t>(b)</w:t>
            </w:r>
          </w:p>
        </w:tc>
      </w:tr>
      <w:tr w:rsidR="004B0E30" w:rsidRPr="00DE7504" w14:paraId="6C9059EB" w14:textId="77777777" w:rsidTr="009D3D9F">
        <w:trPr>
          <w:jc w:val="center"/>
        </w:trPr>
        <w:tc>
          <w:tcPr>
            <w:tcW w:w="9216" w:type="dxa"/>
          </w:tcPr>
          <w:p w14:paraId="62585921" w14:textId="77777777" w:rsidR="004B0E30" w:rsidRPr="00DE7504" w:rsidRDefault="004B0E30" w:rsidP="00AB4919">
            <w:pPr>
              <w:pStyle w:val="MDPI52figure"/>
              <w:adjustRightInd w:val="0"/>
              <w:snapToGrid w:val="0"/>
              <w:ind w:left="360" w:right="1440"/>
              <w:rPr>
                <w:rFonts w:ascii="Tahoma" w:hAnsi="Tahoma" w:cs="Tahoma"/>
                <w:szCs w:val="24"/>
              </w:rPr>
            </w:pPr>
            <w:r w:rsidRPr="00DE7504">
              <w:rPr>
                <w:rFonts w:ascii="Tahoma" w:hAnsi="Tahoma" w:cs="Tahoma"/>
                <w:noProof/>
                <w:szCs w:val="24"/>
                <w:lang w:eastAsia="zh-CN" w:bidi="ar-SA"/>
              </w:rPr>
              <w:drawing>
                <wp:inline distT="0" distB="0" distL="0" distR="0" wp14:anchorId="68CF3C41" wp14:editId="51858B77">
                  <wp:extent cx="5486400" cy="165881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658815"/>
                          </a:xfrm>
                          <a:prstGeom prst="rect">
                            <a:avLst/>
                          </a:prstGeom>
                          <a:noFill/>
                          <a:ln>
                            <a:noFill/>
                          </a:ln>
                        </pic:spPr>
                      </pic:pic>
                    </a:graphicData>
                  </a:graphic>
                </wp:inline>
              </w:drawing>
            </w:r>
          </w:p>
          <w:p w14:paraId="72601EF4" w14:textId="77777777" w:rsidR="004B0E30" w:rsidRPr="00DE7504" w:rsidRDefault="004B0E30" w:rsidP="00AB4919">
            <w:pPr>
              <w:pStyle w:val="MDPI52figure"/>
              <w:adjustRightInd w:val="0"/>
              <w:snapToGrid w:val="0"/>
              <w:ind w:left="360" w:right="1440"/>
              <w:rPr>
                <w:rFonts w:ascii="Tahoma" w:hAnsi="Tahoma" w:cs="Tahoma"/>
                <w:noProof/>
                <w:szCs w:val="24"/>
              </w:rPr>
            </w:pPr>
            <w:r w:rsidRPr="00DE7504">
              <w:rPr>
                <w:rFonts w:ascii="Tahoma" w:hAnsi="Tahoma" w:cs="Tahoma"/>
                <w:b/>
                <w:szCs w:val="24"/>
              </w:rPr>
              <w:t>(c)</w:t>
            </w:r>
          </w:p>
        </w:tc>
      </w:tr>
    </w:tbl>
    <w:p w14:paraId="78D68022" w14:textId="3122B55B" w:rsidR="004B0E30" w:rsidRPr="00B37098" w:rsidRDefault="009D3D9F" w:rsidP="00DE7504">
      <w:pPr>
        <w:pStyle w:val="MDPI51figurecaption"/>
        <w:spacing w:line="240" w:lineRule="auto"/>
        <w:ind w:left="360" w:right="1440"/>
        <w:rPr>
          <w:rFonts w:ascii="Tahoma" w:hAnsi="Tahoma" w:cs="Tahoma"/>
          <w:sz w:val="22"/>
          <w:szCs w:val="22"/>
        </w:rPr>
      </w:pPr>
      <w:r w:rsidRPr="00B37098">
        <w:rPr>
          <w:rFonts w:ascii="Tahoma" w:eastAsia="Tahoma" w:hAnsi="Tahoma" w:cs="Tahoma"/>
          <w:color w:val="auto"/>
          <w:sz w:val="22"/>
          <w:szCs w:val="22"/>
          <w:lang w:eastAsia="en-US" w:bidi="ar-SA"/>
        </w:rPr>
        <w:t>Fig</w:t>
      </w:r>
      <w:r w:rsidR="00EB072F" w:rsidRPr="00B37098">
        <w:rPr>
          <w:rFonts w:ascii="Tahoma" w:eastAsia="Tahoma" w:hAnsi="Tahoma" w:cs="Tahoma"/>
          <w:color w:val="auto"/>
          <w:sz w:val="22"/>
          <w:szCs w:val="22"/>
          <w:lang w:eastAsia="en-US" w:bidi="ar-SA"/>
        </w:rPr>
        <w:t>ure</w:t>
      </w:r>
      <w:r w:rsidRPr="00B37098">
        <w:rPr>
          <w:rFonts w:ascii="Tahoma" w:eastAsia="Tahoma" w:hAnsi="Tahoma" w:cs="Tahoma"/>
          <w:color w:val="auto"/>
          <w:sz w:val="22"/>
          <w:szCs w:val="22"/>
          <w:lang w:eastAsia="en-US" w:bidi="ar-SA"/>
        </w:rPr>
        <w:t xml:space="preserve"> 4.7:</w:t>
      </w:r>
      <w:r w:rsidR="004B0E30" w:rsidRPr="00B37098">
        <w:rPr>
          <w:rFonts w:ascii="Tahoma" w:hAnsi="Tahoma" w:cs="Tahoma"/>
          <w:sz w:val="22"/>
          <w:szCs w:val="22"/>
        </w:rPr>
        <w:t xml:space="preserve"> Comparisons of the predicted streamwise velocity (</w:t>
      </w:r>
      <m:oMath>
        <m:sSub>
          <m:sSubPr>
            <m:ctrlPr>
              <w:rPr>
                <w:rFonts w:ascii="Cambria Math" w:hAnsi="Cambria Math" w:cs="Tahoma"/>
                <w:i/>
                <w:sz w:val="22"/>
                <w:szCs w:val="22"/>
              </w:rPr>
            </m:ctrlPr>
          </m:sSubPr>
          <m:e>
            <m:r>
              <w:rPr>
                <w:rFonts w:ascii="Cambria Math" w:hAnsi="Cambria Math" w:cs="Tahoma"/>
                <w:sz w:val="22"/>
                <w:szCs w:val="22"/>
              </w:rPr>
              <m:t>U</m:t>
            </m:r>
          </m:e>
          <m:sub>
            <m:r>
              <w:rPr>
                <w:rFonts w:ascii="Cambria Math" w:hAnsi="Cambria Math" w:cs="Tahoma"/>
                <w:sz w:val="22"/>
                <w:szCs w:val="22"/>
              </w:rPr>
              <m:t>x</m:t>
            </m:r>
          </m:sub>
        </m:sSub>
      </m:oMath>
      <w:r w:rsidR="004B0E30" w:rsidRPr="00B37098">
        <w:rPr>
          <w:rFonts w:ascii="Tahoma" w:hAnsi="Tahoma" w:cs="Tahoma"/>
          <w:sz w:val="22"/>
          <w:szCs w:val="22"/>
        </w:rPr>
        <w:t xml:space="preserve">) with the measured data along eight streamwise stations. Scaling of </w:t>
      </w:r>
      <m:oMath>
        <m:sSub>
          <m:sSubPr>
            <m:ctrlPr>
              <w:rPr>
                <w:rFonts w:ascii="Cambria Math" w:hAnsi="Cambria Math" w:cs="Tahoma"/>
                <w:i/>
                <w:sz w:val="22"/>
                <w:szCs w:val="22"/>
              </w:rPr>
            </m:ctrlPr>
          </m:sSubPr>
          <m:e>
            <m:r>
              <w:rPr>
                <w:rFonts w:ascii="Cambria Math" w:hAnsi="Cambria Math" w:cs="Tahoma"/>
                <w:sz w:val="22"/>
                <w:szCs w:val="22"/>
              </w:rPr>
              <m:t>U</m:t>
            </m:r>
          </m:e>
          <m:sub>
            <m:r>
              <w:rPr>
                <w:rFonts w:ascii="Cambria Math" w:hAnsi="Cambria Math" w:cs="Tahoma"/>
                <w:sz w:val="22"/>
                <w:szCs w:val="22"/>
              </w:rPr>
              <m:t>x</m:t>
            </m:r>
          </m:sub>
        </m:sSub>
      </m:oMath>
      <w:r w:rsidR="004B0E30" w:rsidRPr="00B37098">
        <w:rPr>
          <w:rFonts w:ascii="Tahoma" w:hAnsi="Tahoma" w:cs="Tahoma"/>
          <w:sz w:val="22"/>
          <w:szCs w:val="22"/>
        </w:rPr>
        <w:t xml:space="preserve"> is such that one unit of x is 10 cm/s. (</w:t>
      </w:r>
      <w:r w:rsidR="004B0E30" w:rsidRPr="00B37098">
        <w:rPr>
          <w:rFonts w:ascii="Tahoma" w:hAnsi="Tahoma" w:cs="Tahoma"/>
          <w:b/>
          <w:sz w:val="22"/>
          <w:szCs w:val="22"/>
        </w:rPr>
        <w:t>a</w:t>
      </w:r>
      <w:r w:rsidR="004B0E30" w:rsidRPr="00B37098">
        <w:rPr>
          <w:rFonts w:ascii="Tahoma" w:hAnsi="Tahoma" w:cs="Tahoma"/>
          <w:sz w:val="22"/>
          <w:szCs w:val="22"/>
        </w:rPr>
        <w:t>) Profile 1; (</w:t>
      </w:r>
      <w:r w:rsidR="004B0E30" w:rsidRPr="00B37098">
        <w:rPr>
          <w:rFonts w:ascii="Tahoma" w:hAnsi="Tahoma" w:cs="Tahoma"/>
          <w:b/>
          <w:sz w:val="22"/>
          <w:szCs w:val="22"/>
        </w:rPr>
        <w:t>b</w:t>
      </w:r>
      <w:r w:rsidR="004B0E30" w:rsidRPr="00B37098">
        <w:rPr>
          <w:rFonts w:ascii="Tahoma" w:hAnsi="Tahoma" w:cs="Tahoma"/>
          <w:sz w:val="22"/>
          <w:szCs w:val="22"/>
        </w:rPr>
        <w:t>) Profile 2; (</w:t>
      </w:r>
      <w:r w:rsidR="004B0E30" w:rsidRPr="00B37098">
        <w:rPr>
          <w:rFonts w:ascii="Tahoma" w:hAnsi="Tahoma" w:cs="Tahoma"/>
          <w:b/>
          <w:sz w:val="22"/>
          <w:szCs w:val="22"/>
          <w:lang w:eastAsia="zh-CN"/>
        </w:rPr>
        <w:t>c</w:t>
      </w:r>
      <w:r w:rsidR="004B0E30" w:rsidRPr="00B37098">
        <w:rPr>
          <w:rFonts w:ascii="Tahoma" w:hAnsi="Tahoma" w:cs="Tahoma"/>
          <w:sz w:val="22"/>
          <w:szCs w:val="22"/>
        </w:rPr>
        <w:t>) Profile 3.</w:t>
      </w:r>
    </w:p>
    <w:p w14:paraId="6ABDF662" w14:textId="19ADFFDA" w:rsidR="00AB4919" w:rsidRPr="00AB4919" w:rsidRDefault="00AB4919" w:rsidP="00AB4919">
      <w:pPr>
        <w:pStyle w:val="MDPI22heading2"/>
        <w:ind w:left="360" w:right="1440"/>
        <w:rPr>
          <w:rFonts w:ascii="Gill Sans MT" w:eastAsiaTheme="majorEastAsia" w:hAnsi="Gill Sans MT" w:cstheme="majorBidi"/>
          <w:b/>
          <w:i w:val="0"/>
          <w:noProof w:val="0"/>
          <w:snapToGrid/>
          <w:color w:val="000000" w:themeColor="text1"/>
          <w:sz w:val="34"/>
          <w:szCs w:val="34"/>
          <w:lang w:eastAsia="en-US" w:bidi="ar-SA"/>
        </w:rPr>
      </w:pPr>
      <w:bookmarkStart w:id="51" w:name="_Toc69392095"/>
      <w:r w:rsidRPr="00AB4919">
        <w:rPr>
          <w:rFonts w:ascii="Gill Sans MT" w:eastAsiaTheme="majorEastAsia" w:hAnsi="Gill Sans MT" w:cstheme="majorBidi"/>
          <w:b/>
          <w:i w:val="0"/>
          <w:noProof w:val="0"/>
          <w:snapToGrid/>
          <w:color w:val="000000" w:themeColor="text1"/>
          <w:sz w:val="34"/>
          <w:szCs w:val="34"/>
          <w:lang w:eastAsia="en-US" w:bidi="ar-SA"/>
        </w:rPr>
        <w:t>4.</w:t>
      </w:r>
      <w:r w:rsidR="00EB072F">
        <w:rPr>
          <w:rFonts w:ascii="Gill Sans MT" w:eastAsiaTheme="majorEastAsia" w:hAnsi="Gill Sans MT" w:cstheme="majorBidi"/>
          <w:b/>
          <w:i w:val="0"/>
          <w:noProof w:val="0"/>
          <w:snapToGrid/>
          <w:color w:val="000000" w:themeColor="text1"/>
          <w:sz w:val="34"/>
          <w:szCs w:val="34"/>
          <w:lang w:eastAsia="en-US" w:bidi="ar-SA"/>
        </w:rPr>
        <w:t xml:space="preserve">3 </w:t>
      </w:r>
      <w:r w:rsidRPr="00AB4919">
        <w:rPr>
          <w:rFonts w:ascii="Gill Sans MT" w:eastAsiaTheme="majorEastAsia" w:hAnsi="Gill Sans MT" w:cstheme="majorBidi"/>
          <w:b/>
          <w:i w:val="0"/>
          <w:noProof w:val="0"/>
          <w:snapToGrid/>
          <w:color w:val="000000" w:themeColor="text1"/>
          <w:sz w:val="34"/>
          <w:szCs w:val="34"/>
          <w:lang w:eastAsia="en-US" w:bidi="ar-SA"/>
        </w:rPr>
        <w:t>Turbulent flow over 3D dunes</w:t>
      </w:r>
      <w:bookmarkEnd w:id="51"/>
    </w:p>
    <w:p w14:paraId="14A1F59B" w14:textId="6A29BFA4" w:rsidR="00AB4919" w:rsidRPr="00EB072F" w:rsidRDefault="00AB4919" w:rsidP="00122B98">
      <w:pPr>
        <w:spacing w:before="194"/>
        <w:ind w:left="360" w:right="1440"/>
        <w:jc w:val="both"/>
        <w:rPr>
          <w:rFonts w:ascii="Gill Sans MT" w:eastAsiaTheme="majorEastAsia" w:hAnsi="Gill Sans MT" w:cstheme="majorBidi"/>
          <w:b/>
          <w:color w:val="000000" w:themeColor="text1"/>
          <w:sz w:val="34"/>
          <w:szCs w:val="34"/>
        </w:rPr>
      </w:pPr>
      <w:r w:rsidRPr="00AB4919">
        <w:rPr>
          <w:snapToGrid w:val="0"/>
          <w:lang w:bidi="en-US"/>
        </w:rPr>
        <w:t>3D dunes were used to verify the model performance with the turbulence model in a 3D form, especially, the prediction of wall shear stress. The modified wall model is used in this case for a more accurate and smooth wall shear prediction. The simulation results are compared with the experiments of</w:t>
      </w:r>
      <w:r w:rsidR="006D7BFA">
        <w:rPr>
          <w:snapToGrid w:val="0"/>
          <w:lang w:bidi="en-US"/>
        </w:rPr>
        <w:t xml:space="preserve"> </w:t>
      </w:r>
      <w:r w:rsidR="006D7BFA" w:rsidRPr="006B1BB2">
        <w:rPr>
          <w:snapToGrid w:val="0"/>
          <w:color w:val="00F629"/>
          <w:lang w:bidi="en-US"/>
        </w:rPr>
        <w:t>Maddu</w:t>
      </w:r>
      <w:r w:rsidR="006B1BB2" w:rsidRPr="006B1BB2">
        <w:rPr>
          <w:snapToGrid w:val="0"/>
          <w:color w:val="00F629"/>
          <w:lang w:bidi="en-US"/>
        </w:rPr>
        <w:t xml:space="preserve">x et al. </w:t>
      </w:r>
      <w:r w:rsidR="006B1BB2">
        <w:rPr>
          <w:snapToGrid w:val="0"/>
          <w:lang w:bidi="en-US"/>
        </w:rPr>
        <w:t>(</w:t>
      </w:r>
      <w:r w:rsidR="006B1BB2" w:rsidRPr="006B1BB2">
        <w:rPr>
          <w:snapToGrid w:val="0"/>
          <w:color w:val="00F629"/>
          <w:lang w:bidi="en-US"/>
        </w:rPr>
        <w:t>2003</w:t>
      </w:r>
      <w:r w:rsidR="00AA7FB9">
        <w:rPr>
          <w:snapToGrid w:val="0"/>
          <w:color w:val="00F629"/>
          <w:lang w:bidi="en-US"/>
        </w:rPr>
        <w:t>a</w:t>
      </w:r>
      <w:r w:rsidR="006B1BB2">
        <w:rPr>
          <w:snapToGrid w:val="0"/>
          <w:lang w:bidi="en-US"/>
        </w:rPr>
        <w:t>)</w:t>
      </w:r>
      <w:r w:rsidRPr="00AB4919">
        <w:rPr>
          <w:snapToGrid w:val="0"/>
          <w:lang w:bidi="en-US"/>
        </w:rPr>
        <w:t xml:space="preserve">. In the experiment, fourteen fixed 3D dunes were placed on the bottom of the flume sequentially and experimental data were measured on the eleventh and twelfth numbered dunes. Only 6 dunes are simulated to reduce the computational cost and the data were collected from the last two dunes as shown in </w:t>
      </w:r>
      <w:r w:rsidRPr="003C4F96">
        <w:t>Fig</w:t>
      </w:r>
      <w:r>
        <w:t>.</w:t>
      </w:r>
      <w:r w:rsidRPr="003C4F96">
        <w:t xml:space="preserve"> </w:t>
      </w:r>
      <w:r w:rsidRPr="00AB4919">
        <w:rPr>
          <w:color w:val="192AC6"/>
        </w:rPr>
        <w:t>4.8(a)</w:t>
      </w:r>
      <w:r w:rsidRPr="00AB4919">
        <w:rPr>
          <w:snapToGrid w:val="0"/>
          <w:lang w:bidi="en-US"/>
        </w:rPr>
        <w:t xml:space="preserve">. The length of the simulation domain is 5.0 m in the x-direction and the width of the </w:t>
      </w:r>
      <w:r w:rsidRPr="00AB4919">
        <w:rPr>
          <w:snapToGrid w:val="0"/>
          <w:lang w:bidi="en-US"/>
        </w:rPr>
        <w:lastRenderedPageBreak/>
        <w:t xml:space="preserve">domain is 0.9 m in the y-direction. The bed elevation contour of the 3D dunes is shown in </w:t>
      </w:r>
      <w:r w:rsidRPr="003C4F96">
        <w:t>Fig</w:t>
      </w:r>
      <w:r>
        <w:t>.</w:t>
      </w:r>
      <w:r w:rsidRPr="003C4F96">
        <w:t xml:space="preserve"> </w:t>
      </w:r>
      <w:r w:rsidRPr="00AB4919">
        <w:rPr>
          <w:color w:val="192AC6"/>
        </w:rPr>
        <w:t>4.</w:t>
      </w:r>
      <w:r>
        <w:rPr>
          <w:color w:val="192AC6"/>
        </w:rPr>
        <w:t>8</w:t>
      </w:r>
      <w:r w:rsidRPr="00AB4919">
        <w:rPr>
          <w:color w:val="192AC6"/>
        </w:rPr>
        <w:t>(</w:t>
      </w:r>
      <w:r>
        <w:rPr>
          <w:color w:val="192AC6"/>
        </w:rPr>
        <w:t>b</w:t>
      </w:r>
      <w:r w:rsidRPr="00AB4919">
        <w:rPr>
          <w:color w:val="192AC6"/>
        </w:rPr>
        <w:t>)</w:t>
      </w:r>
      <w:r w:rsidRPr="00AB4919">
        <w:rPr>
          <w:snapToGrid w:val="0"/>
          <w:lang w:bidi="en-US"/>
        </w:rPr>
        <w:t xml:space="preserve">. The incoming velocity is 0.261 m/s in the </w:t>
      </w:r>
      <w:r w:rsidRPr="00AB4919">
        <w:rPr>
          <w:i/>
          <w:snapToGrid w:val="0"/>
          <w:lang w:bidi="en-US"/>
        </w:rPr>
        <w:t>x</w:t>
      </w:r>
      <w:r w:rsidRPr="00AB4919">
        <w:rPr>
          <w:snapToGrid w:val="0"/>
          <w:lang w:bidi="en-US"/>
        </w:rPr>
        <w:t xml:space="preserve">-direction and </w:t>
      </w:r>
      <w:r w:rsidRPr="00EB072F">
        <w:rPr>
          <w:snapToGrid w:val="0"/>
          <w:lang w:bidi="en-US"/>
        </w:rPr>
        <w:t>the water depth is 0.561 m in z-direction.</w:t>
      </w:r>
      <w:r w:rsidRPr="00EB072F">
        <w:rPr>
          <w:rFonts w:ascii="Gill Sans MT" w:eastAsiaTheme="majorEastAsia" w:hAnsi="Gill Sans MT" w:cstheme="majorBidi"/>
          <w:b/>
          <w:color w:val="000000" w:themeColor="text1"/>
          <w:sz w:val="34"/>
          <w:szCs w:val="34"/>
        </w:rPr>
        <w:t xml:space="preserve"> </w:t>
      </w:r>
    </w:p>
    <w:tbl>
      <w:tblPr>
        <w:tblW w:w="0" w:type="auto"/>
        <w:jc w:val="center"/>
        <w:tblLook w:val="04A0" w:firstRow="1" w:lastRow="0" w:firstColumn="1" w:lastColumn="0" w:noHBand="0" w:noVBand="1"/>
      </w:tblPr>
      <w:tblGrid>
        <w:gridCol w:w="10800"/>
      </w:tblGrid>
      <w:tr w:rsidR="00AB4919" w:rsidRPr="00AB4919" w14:paraId="37A13F21" w14:textId="77777777" w:rsidTr="00AB4919">
        <w:trPr>
          <w:jc w:val="center"/>
        </w:trPr>
        <w:tc>
          <w:tcPr>
            <w:tcW w:w="9216" w:type="dxa"/>
          </w:tcPr>
          <w:p w14:paraId="2457F348" w14:textId="77777777" w:rsidR="00AB4919" w:rsidRPr="00AB4919" w:rsidRDefault="00AB4919" w:rsidP="00AB4919">
            <w:pPr>
              <w:pStyle w:val="MDPI52figure"/>
              <w:adjustRightInd w:val="0"/>
              <w:snapToGrid w:val="0"/>
              <w:ind w:left="360" w:right="1440"/>
              <w:rPr>
                <w:rFonts w:ascii="Tahoma" w:hAnsi="Tahoma" w:cs="Tahoma"/>
                <w:szCs w:val="24"/>
              </w:rPr>
            </w:pPr>
            <w:r w:rsidRPr="00AB4919">
              <w:rPr>
                <w:rFonts w:ascii="Tahoma" w:eastAsia="Noto Sans CJK SC Regular" w:hAnsi="Tahoma" w:cs="Tahoma"/>
                <w:bCs/>
                <w:iCs/>
                <w:noProof/>
                <w:color w:val="00000A"/>
                <w:szCs w:val="24"/>
                <w:lang w:eastAsia="zh-CN" w:bidi="ar-SA"/>
              </w:rPr>
              <w:drawing>
                <wp:inline distT="0" distB="0" distL="0" distR="0" wp14:anchorId="14B386DC" wp14:editId="5664EFE7">
                  <wp:extent cx="6400800" cy="1143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une_sketch.png"/>
                          <pic:cNvPicPr/>
                        </pic:nvPicPr>
                        <pic:blipFill rotWithShape="1">
                          <a:blip r:embed="rId40" cstate="print">
                            <a:extLst>
                              <a:ext uri="{28A0092B-C50C-407E-A947-70E740481C1C}">
                                <a14:useLocalDpi xmlns:a14="http://schemas.microsoft.com/office/drawing/2010/main" val="0"/>
                              </a:ext>
                            </a:extLst>
                          </a:blip>
                          <a:srcRect t="28756" b="26190"/>
                          <a:stretch/>
                        </pic:blipFill>
                        <pic:spPr bwMode="auto">
                          <a:xfrm>
                            <a:off x="0" y="0"/>
                            <a:ext cx="6400800" cy="1143370"/>
                          </a:xfrm>
                          <a:prstGeom prst="rect">
                            <a:avLst/>
                          </a:prstGeom>
                          <a:ln>
                            <a:noFill/>
                          </a:ln>
                          <a:extLst>
                            <a:ext uri="{53640926-AAD7-44D8-BBD7-CCE9431645EC}">
                              <a14:shadowObscured xmlns:a14="http://schemas.microsoft.com/office/drawing/2010/main"/>
                            </a:ext>
                          </a:extLst>
                        </pic:spPr>
                      </pic:pic>
                    </a:graphicData>
                  </a:graphic>
                </wp:inline>
              </w:drawing>
            </w:r>
          </w:p>
          <w:p w14:paraId="5D1CDEEE" w14:textId="77777777" w:rsidR="00AB4919" w:rsidRPr="00AB4919" w:rsidRDefault="00AB4919" w:rsidP="00AB4919">
            <w:pPr>
              <w:pStyle w:val="MDPI52figure"/>
              <w:adjustRightInd w:val="0"/>
              <w:snapToGrid w:val="0"/>
              <w:ind w:left="360" w:right="1440"/>
              <w:rPr>
                <w:rFonts w:ascii="Tahoma" w:hAnsi="Tahoma" w:cs="Tahoma"/>
                <w:szCs w:val="24"/>
              </w:rPr>
            </w:pPr>
            <w:r w:rsidRPr="00AB4919">
              <w:rPr>
                <w:rFonts w:ascii="Tahoma" w:hAnsi="Tahoma" w:cs="Tahoma"/>
                <w:b/>
                <w:szCs w:val="24"/>
              </w:rPr>
              <w:t>(a)</w:t>
            </w:r>
          </w:p>
        </w:tc>
      </w:tr>
      <w:tr w:rsidR="00AB4919" w:rsidRPr="00AB4919" w14:paraId="63B54F79" w14:textId="77777777" w:rsidTr="00AB4919">
        <w:trPr>
          <w:jc w:val="center"/>
        </w:trPr>
        <w:tc>
          <w:tcPr>
            <w:tcW w:w="9216" w:type="dxa"/>
          </w:tcPr>
          <w:p w14:paraId="3FFFB9B1" w14:textId="77777777" w:rsidR="00AB4919" w:rsidRPr="00AB4919" w:rsidRDefault="00AB4919" w:rsidP="00AB4919">
            <w:pPr>
              <w:pStyle w:val="MDPI52figure"/>
              <w:adjustRightInd w:val="0"/>
              <w:snapToGrid w:val="0"/>
              <w:ind w:left="360" w:right="1440"/>
              <w:rPr>
                <w:rFonts w:ascii="Tahoma" w:hAnsi="Tahoma" w:cs="Tahoma"/>
                <w:szCs w:val="24"/>
              </w:rPr>
            </w:pPr>
            <w:r w:rsidRPr="00AB4919">
              <w:rPr>
                <w:rFonts w:ascii="Tahoma" w:eastAsia="Noto Sans CJK SC Regular" w:hAnsi="Tahoma" w:cs="Tahoma"/>
                <w:bCs/>
                <w:iCs/>
                <w:noProof/>
                <w:color w:val="00000A"/>
                <w:szCs w:val="24"/>
                <w:lang w:eastAsia="zh-CN" w:bidi="ar-SA"/>
              </w:rPr>
              <w:drawing>
                <wp:inline distT="0" distB="0" distL="0" distR="0" wp14:anchorId="06B83293" wp14:editId="32B63B49">
                  <wp:extent cx="4572000" cy="24144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evation (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2414465"/>
                          </a:xfrm>
                          <a:prstGeom prst="rect">
                            <a:avLst/>
                          </a:prstGeom>
                        </pic:spPr>
                      </pic:pic>
                    </a:graphicData>
                  </a:graphic>
                </wp:inline>
              </w:drawing>
            </w:r>
          </w:p>
          <w:p w14:paraId="508399EF" w14:textId="77777777" w:rsidR="00AB4919" w:rsidRPr="00AB4919" w:rsidRDefault="00AB4919" w:rsidP="00AB4919">
            <w:pPr>
              <w:pStyle w:val="MDPI52figure"/>
              <w:adjustRightInd w:val="0"/>
              <w:snapToGrid w:val="0"/>
              <w:ind w:left="360" w:right="1440"/>
              <w:rPr>
                <w:rFonts w:ascii="Tahoma" w:hAnsi="Tahoma" w:cs="Tahoma"/>
                <w:noProof/>
                <w:szCs w:val="24"/>
              </w:rPr>
            </w:pPr>
            <w:r w:rsidRPr="00AB4919">
              <w:rPr>
                <w:rFonts w:ascii="Tahoma" w:hAnsi="Tahoma" w:cs="Tahoma"/>
                <w:b/>
                <w:szCs w:val="24"/>
              </w:rPr>
              <w:t>(b)</w:t>
            </w:r>
          </w:p>
        </w:tc>
      </w:tr>
    </w:tbl>
    <w:p w14:paraId="3DB6B324" w14:textId="7411D9B7" w:rsidR="00AB4919" w:rsidRPr="00B37098" w:rsidRDefault="00AB4919" w:rsidP="00AB4919">
      <w:pPr>
        <w:pStyle w:val="MDPI51figurecaption"/>
        <w:spacing w:line="240" w:lineRule="auto"/>
        <w:ind w:left="360" w:right="1440"/>
        <w:rPr>
          <w:rFonts w:ascii="Tahoma" w:hAnsi="Tahoma" w:cs="Tahoma"/>
          <w:sz w:val="22"/>
          <w:szCs w:val="22"/>
        </w:rPr>
      </w:pPr>
      <w:r w:rsidRPr="00B37098">
        <w:rPr>
          <w:rFonts w:ascii="Tahoma" w:eastAsia="Tahoma" w:hAnsi="Tahoma" w:cs="Tahoma"/>
          <w:color w:val="auto"/>
          <w:sz w:val="22"/>
          <w:szCs w:val="22"/>
          <w:lang w:eastAsia="en-US" w:bidi="ar-SA"/>
        </w:rPr>
        <w:t>Fig</w:t>
      </w:r>
      <w:r w:rsidR="00EB072F" w:rsidRPr="00B37098">
        <w:rPr>
          <w:rFonts w:ascii="Tahoma" w:eastAsia="Tahoma" w:hAnsi="Tahoma" w:cs="Tahoma"/>
          <w:color w:val="auto"/>
          <w:sz w:val="22"/>
          <w:szCs w:val="22"/>
          <w:lang w:eastAsia="en-US" w:bidi="ar-SA"/>
        </w:rPr>
        <w:t>ure</w:t>
      </w:r>
      <w:r w:rsidRPr="00B37098">
        <w:rPr>
          <w:rFonts w:ascii="Tahoma" w:eastAsia="Tahoma" w:hAnsi="Tahoma" w:cs="Tahoma"/>
          <w:color w:val="auto"/>
          <w:sz w:val="22"/>
          <w:szCs w:val="22"/>
          <w:lang w:eastAsia="en-US" w:bidi="ar-SA"/>
        </w:rPr>
        <w:t xml:space="preserve"> 4.8:</w:t>
      </w:r>
      <w:r w:rsidRPr="00B37098">
        <w:rPr>
          <w:rFonts w:ascii="Tahoma" w:hAnsi="Tahoma" w:cs="Tahoma"/>
          <w:sz w:val="22"/>
          <w:szCs w:val="22"/>
        </w:rPr>
        <w:t xml:space="preserve"> Simulation domain and bed boundary. (</w:t>
      </w:r>
      <w:r w:rsidRPr="00B37098">
        <w:rPr>
          <w:rFonts w:ascii="Tahoma" w:hAnsi="Tahoma" w:cs="Tahoma"/>
          <w:b/>
          <w:sz w:val="22"/>
          <w:szCs w:val="22"/>
        </w:rPr>
        <w:t>a</w:t>
      </w:r>
      <w:r w:rsidRPr="00B37098">
        <w:rPr>
          <w:rFonts w:ascii="Tahoma" w:hAnsi="Tahoma" w:cs="Tahoma"/>
          <w:sz w:val="22"/>
          <w:szCs w:val="22"/>
        </w:rPr>
        <w:t>) Sketch of the computational domain; (</w:t>
      </w:r>
      <w:r w:rsidRPr="00B37098">
        <w:rPr>
          <w:rFonts w:ascii="Tahoma" w:hAnsi="Tahoma" w:cs="Tahoma"/>
          <w:b/>
          <w:sz w:val="22"/>
          <w:szCs w:val="22"/>
        </w:rPr>
        <w:t>b</w:t>
      </w:r>
      <w:r w:rsidRPr="00B37098">
        <w:rPr>
          <w:rFonts w:ascii="Tahoma" w:hAnsi="Tahoma" w:cs="Tahoma"/>
          <w:sz w:val="22"/>
          <w:szCs w:val="22"/>
        </w:rPr>
        <w:t>) Bed elevation of the 3D dunes in meters.</w:t>
      </w:r>
    </w:p>
    <w:p w14:paraId="25035248" w14:textId="7E4C85C0" w:rsidR="00AB4919" w:rsidRPr="00AB4919" w:rsidRDefault="00AB4919" w:rsidP="00122B98">
      <w:pPr>
        <w:spacing w:before="194"/>
        <w:ind w:left="360" w:right="1440"/>
        <w:jc w:val="both"/>
        <w:rPr>
          <w:snapToGrid w:val="0"/>
          <w:lang w:bidi="en-US"/>
        </w:rPr>
      </w:pPr>
      <w:r w:rsidRPr="00AB4919">
        <w:rPr>
          <w:snapToGrid w:val="0"/>
          <w:lang w:bidi="en-US"/>
        </w:rPr>
        <w:t xml:space="preserve">The Cartesian background mesh is shown in </w:t>
      </w:r>
      <w:r w:rsidRPr="003C4F96">
        <w:t>Fig</w:t>
      </w:r>
      <w:r>
        <w:t>.</w:t>
      </w:r>
      <w:r w:rsidRPr="003C4F96">
        <w:t xml:space="preserve"> </w:t>
      </w:r>
      <w:r w:rsidRPr="00AB4919">
        <w:rPr>
          <w:color w:val="192AC6"/>
        </w:rPr>
        <w:t>4.9</w:t>
      </w:r>
      <w:r w:rsidRPr="00AB4919">
        <w:rPr>
          <w:snapToGrid w:val="0"/>
          <w:lang w:bidi="en-US"/>
        </w:rPr>
        <w:t xml:space="preserve">. The numbers of cells are 450, 90, and 70 in the </w:t>
      </w:r>
      <w:r w:rsidRPr="00AB4919">
        <w:rPr>
          <w:i/>
          <w:snapToGrid w:val="0"/>
          <w:lang w:bidi="en-US"/>
        </w:rPr>
        <w:t>x</w:t>
      </w:r>
      <w:r w:rsidRPr="00AB4919">
        <w:rPr>
          <w:snapToGrid w:val="0"/>
          <w:lang w:bidi="en-US"/>
        </w:rPr>
        <w:t xml:space="preserve">, </w:t>
      </w:r>
      <w:r w:rsidRPr="00AB4919">
        <w:rPr>
          <w:i/>
          <w:snapToGrid w:val="0"/>
          <w:lang w:bidi="en-US"/>
        </w:rPr>
        <w:t>y</w:t>
      </w:r>
      <w:r w:rsidRPr="00AB4919">
        <w:rPr>
          <w:snapToGrid w:val="0"/>
          <w:lang w:bidi="en-US"/>
        </w:rPr>
        <w:t xml:space="preserve"> and </w:t>
      </w:r>
      <w:r w:rsidRPr="00AB4919">
        <w:rPr>
          <w:i/>
          <w:snapToGrid w:val="0"/>
          <w:lang w:bidi="en-US"/>
        </w:rPr>
        <w:t>z</w:t>
      </w:r>
      <w:r w:rsidRPr="00AB4919">
        <w:rPr>
          <w:snapToGrid w:val="0"/>
          <w:lang w:bidi="en-US"/>
        </w:rPr>
        <w:t>-direction, respectively. The mesh is refined near the dunes, especially where the bed elevation changes rapidly.</w:t>
      </w:r>
    </w:p>
    <w:tbl>
      <w:tblPr>
        <w:tblW w:w="0" w:type="auto"/>
        <w:tblLook w:val="04A0" w:firstRow="1" w:lastRow="0" w:firstColumn="1" w:lastColumn="0" w:noHBand="0" w:noVBand="1"/>
      </w:tblPr>
      <w:tblGrid>
        <w:gridCol w:w="10800"/>
      </w:tblGrid>
      <w:tr w:rsidR="00AB4919" w:rsidRPr="00AB4919" w14:paraId="24BC3159" w14:textId="77777777" w:rsidTr="00AB4919">
        <w:tc>
          <w:tcPr>
            <w:tcW w:w="10656" w:type="dxa"/>
          </w:tcPr>
          <w:p w14:paraId="0B7864B5" w14:textId="77777777" w:rsidR="00AB4919" w:rsidRPr="00AB4919" w:rsidRDefault="00AB4919" w:rsidP="00AB4919">
            <w:pPr>
              <w:pStyle w:val="MDPI52figure"/>
              <w:adjustRightInd w:val="0"/>
              <w:snapToGrid w:val="0"/>
              <w:ind w:left="360" w:right="1440"/>
              <w:rPr>
                <w:rFonts w:ascii="Tahoma" w:hAnsi="Tahoma" w:cs="Tahoma"/>
                <w:szCs w:val="24"/>
              </w:rPr>
            </w:pPr>
            <w:r w:rsidRPr="00AB4919">
              <w:rPr>
                <w:rFonts w:ascii="Tahoma" w:eastAsia="Noto Sans CJK SC Regular" w:hAnsi="Tahoma" w:cs="Tahoma"/>
                <w:bCs/>
                <w:iCs/>
                <w:noProof/>
                <w:color w:val="00000A"/>
                <w:szCs w:val="24"/>
                <w:lang w:eastAsia="zh-CN" w:bidi="ar-SA"/>
              </w:rPr>
              <w:drawing>
                <wp:inline distT="0" distB="0" distL="0" distR="0" wp14:anchorId="31F6C622" wp14:editId="0ACCE3DC">
                  <wp:extent cx="6400800" cy="1002568"/>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sh.png"/>
                          <pic:cNvPicPr/>
                        </pic:nvPicPr>
                        <pic:blipFill rotWithShape="1">
                          <a:blip r:embed="rId42" cstate="print">
                            <a:extLst>
                              <a:ext uri="{28A0092B-C50C-407E-A947-70E740481C1C}">
                                <a14:useLocalDpi xmlns:a14="http://schemas.microsoft.com/office/drawing/2010/main" val="0"/>
                              </a:ext>
                            </a:extLst>
                          </a:blip>
                          <a:srcRect t="21140" b="39344"/>
                          <a:stretch/>
                        </pic:blipFill>
                        <pic:spPr bwMode="auto">
                          <a:xfrm>
                            <a:off x="0" y="0"/>
                            <a:ext cx="6400800" cy="10025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BDE2A5" w14:textId="5DEEC01A" w:rsidR="00AB4919" w:rsidRPr="00B37098" w:rsidRDefault="00AB4919" w:rsidP="00AB4919">
      <w:pPr>
        <w:pStyle w:val="MDPI51figurecaption"/>
        <w:spacing w:line="240" w:lineRule="auto"/>
        <w:ind w:left="360" w:right="1440"/>
        <w:jc w:val="center"/>
        <w:rPr>
          <w:rFonts w:ascii="Tahoma" w:hAnsi="Tahoma" w:cs="Tahoma"/>
          <w:sz w:val="22"/>
          <w:szCs w:val="22"/>
        </w:rPr>
      </w:pPr>
      <w:r w:rsidRPr="00B37098">
        <w:rPr>
          <w:rFonts w:ascii="Tahoma" w:eastAsia="Tahoma" w:hAnsi="Tahoma" w:cs="Tahoma"/>
          <w:color w:val="auto"/>
          <w:sz w:val="22"/>
          <w:szCs w:val="22"/>
          <w:lang w:eastAsia="en-US" w:bidi="ar-SA"/>
        </w:rPr>
        <w:t>Fig</w:t>
      </w:r>
      <w:r w:rsidR="00EB072F" w:rsidRPr="00B37098">
        <w:rPr>
          <w:rFonts w:ascii="Tahoma" w:eastAsia="Tahoma" w:hAnsi="Tahoma" w:cs="Tahoma"/>
          <w:color w:val="auto"/>
          <w:sz w:val="22"/>
          <w:szCs w:val="22"/>
          <w:lang w:eastAsia="en-US" w:bidi="ar-SA"/>
        </w:rPr>
        <w:t>ure</w:t>
      </w:r>
      <w:r w:rsidRPr="00B37098">
        <w:rPr>
          <w:rFonts w:ascii="Tahoma" w:eastAsia="Tahoma" w:hAnsi="Tahoma" w:cs="Tahoma"/>
          <w:color w:val="auto"/>
          <w:sz w:val="22"/>
          <w:szCs w:val="22"/>
          <w:lang w:eastAsia="en-US" w:bidi="ar-SA"/>
        </w:rPr>
        <w:t xml:space="preserve"> 4.9:</w:t>
      </w:r>
      <w:r w:rsidRPr="00B37098">
        <w:rPr>
          <w:rFonts w:ascii="Tahoma" w:hAnsi="Tahoma" w:cs="Tahoma"/>
          <w:sz w:val="22"/>
          <w:szCs w:val="22"/>
        </w:rPr>
        <w:t xml:space="preserve"> </w:t>
      </w:r>
      <w:r w:rsidRPr="00B37098">
        <w:rPr>
          <w:rFonts w:ascii="Tahoma" w:eastAsia="Noto Sans CJK SC Regular" w:hAnsi="Tahoma" w:cs="Tahoma"/>
          <w:bCs/>
          <w:iCs/>
          <w:color w:val="00000A"/>
          <w:sz w:val="22"/>
          <w:szCs w:val="22"/>
          <w:lang w:bidi="hi-IN"/>
        </w:rPr>
        <w:t>Mesh for flow over 3D dunes</w:t>
      </w:r>
      <w:r w:rsidRPr="00B37098">
        <w:rPr>
          <w:rFonts w:ascii="Tahoma" w:hAnsi="Tahoma" w:cs="Tahoma"/>
          <w:sz w:val="22"/>
          <w:szCs w:val="22"/>
        </w:rPr>
        <w:t>.</w:t>
      </w:r>
    </w:p>
    <w:p w14:paraId="29ACC070" w14:textId="5CA629EF" w:rsidR="00AB4919" w:rsidRPr="00AB4919" w:rsidRDefault="00AB4919" w:rsidP="00122B98">
      <w:pPr>
        <w:spacing w:before="194"/>
        <w:ind w:left="360" w:right="1440"/>
        <w:jc w:val="both"/>
        <w:rPr>
          <w:snapToGrid w:val="0"/>
          <w:lang w:bidi="en-US"/>
        </w:rPr>
      </w:pPr>
      <w:r w:rsidRPr="003C4F96">
        <w:t>Fig</w:t>
      </w:r>
      <w:r>
        <w:t>.</w:t>
      </w:r>
      <w:r w:rsidRPr="003C4F96">
        <w:t xml:space="preserve"> </w:t>
      </w:r>
      <w:r w:rsidRPr="00AB4919">
        <w:rPr>
          <w:color w:val="192AC6"/>
        </w:rPr>
        <w:t xml:space="preserve">4.10 </w:t>
      </w:r>
      <w:r w:rsidRPr="00AB4919">
        <w:rPr>
          <w:snapToGrid w:val="0"/>
          <w:lang w:bidi="en-US"/>
        </w:rPr>
        <w:t xml:space="preserve">is a comparison of results from the IB method and the experiment. The streamwise velocities at different locations are well predicted. The only noticeable deviation is at the downstream of the measured two dunes at </w:t>
      </w:r>
      <w:r w:rsidRPr="00AB4919">
        <w:rPr>
          <w:i/>
          <w:snapToGrid w:val="0"/>
          <w:lang w:bidi="en-US"/>
        </w:rPr>
        <w:t>y</w:t>
      </w:r>
      <w:r w:rsidRPr="00AB4919">
        <w:rPr>
          <w:snapToGrid w:val="0"/>
          <w:lang w:bidi="en-US"/>
        </w:rPr>
        <w:t xml:space="preserve"> = 0 m. In this slice, the bed elevation has the largest slope such that a long distance from the inlet is required for the flow to be fully developed. In the experiment, the measured dunes are the eleventh and twelfth. However, the measured dunes in the simulation are at the fifth and sixth due to the limitation of computing capacity. Thus, the flow condition is slightly different.</w:t>
      </w:r>
    </w:p>
    <w:p w14:paraId="635F6320" w14:textId="189368D7" w:rsidR="00AB4919" w:rsidRPr="00AB4919" w:rsidRDefault="00AB4919" w:rsidP="00AB4919">
      <w:pPr>
        <w:pStyle w:val="MDPI51figurecaption"/>
        <w:spacing w:line="240" w:lineRule="auto"/>
        <w:ind w:left="360" w:right="1440"/>
        <w:rPr>
          <w:rFonts w:ascii="Tahoma" w:hAnsi="Tahoma" w:cs="Tahoma"/>
          <w:snapToGrid w:val="0"/>
          <w:sz w:val="24"/>
          <w:szCs w:val="24"/>
        </w:rPr>
      </w:pPr>
      <w:r w:rsidRPr="00AB4919">
        <w:rPr>
          <w:rFonts w:ascii="Tahoma" w:hAnsi="Tahoma" w:cs="Tahoma"/>
          <w:snapToGrid w:val="0"/>
          <w:sz w:val="24"/>
          <w:szCs w:val="24"/>
        </w:rPr>
        <w:lastRenderedPageBreak/>
        <w:t xml:space="preserve">Comparison of bed shear stress is shown in </w:t>
      </w:r>
      <w:r w:rsidRPr="003C4F96">
        <w:rPr>
          <w:rFonts w:ascii="Tahoma" w:eastAsia="Tahoma" w:hAnsi="Tahoma" w:cs="Tahoma"/>
          <w:color w:val="auto"/>
          <w:sz w:val="24"/>
          <w:szCs w:val="24"/>
          <w:lang w:eastAsia="en-US" w:bidi="ar-SA"/>
        </w:rPr>
        <w:t>Fig</w:t>
      </w:r>
      <w:r>
        <w:rPr>
          <w:rFonts w:ascii="Tahoma" w:eastAsia="Tahoma" w:hAnsi="Tahoma" w:cs="Tahoma"/>
          <w:color w:val="auto"/>
          <w:sz w:val="24"/>
          <w:szCs w:val="24"/>
          <w:lang w:eastAsia="en-US" w:bidi="ar-SA"/>
        </w:rPr>
        <w:t>.</w:t>
      </w:r>
      <w:r w:rsidRPr="003C4F96">
        <w:rPr>
          <w:rFonts w:ascii="Tahoma" w:eastAsia="Tahoma" w:hAnsi="Tahoma" w:cs="Tahoma"/>
          <w:color w:val="auto"/>
          <w:sz w:val="24"/>
          <w:szCs w:val="24"/>
          <w:lang w:eastAsia="en-US" w:bidi="ar-SA"/>
        </w:rPr>
        <w:t xml:space="preserve"> </w:t>
      </w:r>
      <w:r w:rsidRPr="00AB4919">
        <w:rPr>
          <w:rFonts w:ascii="Tahoma" w:eastAsia="Tahoma" w:hAnsi="Tahoma" w:cs="Tahoma"/>
          <w:color w:val="192AC6"/>
          <w:sz w:val="24"/>
          <w:szCs w:val="24"/>
          <w:lang w:eastAsia="en-US" w:bidi="ar-SA"/>
        </w:rPr>
        <w:t>4.1</w:t>
      </w:r>
      <w:r>
        <w:rPr>
          <w:rFonts w:ascii="Tahoma" w:eastAsia="Tahoma" w:hAnsi="Tahoma" w:cs="Tahoma"/>
          <w:color w:val="192AC6"/>
          <w:sz w:val="24"/>
          <w:szCs w:val="24"/>
          <w:lang w:eastAsia="en-US" w:bidi="ar-SA"/>
        </w:rPr>
        <w:t>1</w:t>
      </w:r>
      <w:r w:rsidRPr="00AB4919">
        <w:rPr>
          <w:rFonts w:ascii="Tahoma" w:hAnsi="Tahoma" w:cs="Tahoma"/>
          <w:snapToGrid w:val="0"/>
          <w:sz w:val="24"/>
          <w:szCs w:val="24"/>
        </w:rPr>
        <w:t>. The simulation results show that the new IB algorithm can provide a smooth wall shear stress distribution. The normalized wall shear stress of the measured data (</w:t>
      </w:r>
      <w:r w:rsidRPr="003C4F96">
        <w:rPr>
          <w:rFonts w:ascii="Tahoma" w:eastAsia="Tahoma" w:hAnsi="Tahoma" w:cs="Tahoma"/>
          <w:color w:val="auto"/>
          <w:sz w:val="24"/>
          <w:szCs w:val="24"/>
          <w:lang w:eastAsia="en-US" w:bidi="ar-SA"/>
        </w:rPr>
        <w:t>Fig</w:t>
      </w:r>
      <w:r>
        <w:rPr>
          <w:rFonts w:ascii="Tahoma" w:eastAsia="Tahoma" w:hAnsi="Tahoma" w:cs="Tahoma"/>
          <w:color w:val="auto"/>
          <w:sz w:val="24"/>
          <w:szCs w:val="24"/>
          <w:lang w:eastAsia="en-US" w:bidi="ar-SA"/>
        </w:rPr>
        <w:t>.</w:t>
      </w:r>
      <w:r w:rsidRPr="003C4F96">
        <w:rPr>
          <w:rFonts w:ascii="Tahoma" w:eastAsia="Tahoma" w:hAnsi="Tahoma" w:cs="Tahoma"/>
          <w:color w:val="auto"/>
          <w:sz w:val="24"/>
          <w:szCs w:val="24"/>
          <w:lang w:eastAsia="en-US" w:bidi="ar-SA"/>
        </w:rPr>
        <w:t xml:space="preserve"> </w:t>
      </w:r>
      <w:r w:rsidRPr="00AB4919">
        <w:rPr>
          <w:rFonts w:ascii="Tahoma" w:eastAsia="Tahoma" w:hAnsi="Tahoma" w:cs="Tahoma"/>
          <w:color w:val="192AC6"/>
          <w:sz w:val="24"/>
          <w:szCs w:val="24"/>
          <w:lang w:eastAsia="en-US" w:bidi="ar-SA"/>
        </w:rPr>
        <w:t>4.1</w:t>
      </w:r>
      <w:r>
        <w:rPr>
          <w:rFonts w:ascii="Tahoma" w:eastAsia="Tahoma" w:hAnsi="Tahoma" w:cs="Tahoma"/>
          <w:color w:val="192AC6"/>
          <w:sz w:val="24"/>
          <w:szCs w:val="24"/>
          <w:lang w:eastAsia="en-US" w:bidi="ar-SA"/>
        </w:rPr>
        <w:t>1(a)</w:t>
      </w:r>
      <w:r w:rsidRPr="00AB4919">
        <w:rPr>
          <w:rFonts w:ascii="Tahoma" w:hAnsi="Tahoma" w:cs="Tahoma"/>
          <w:snapToGrid w:val="0"/>
          <w:sz w:val="24"/>
          <w:szCs w:val="24"/>
        </w:rPr>
        <w:t xml:space="preserve">) is estimated using the velocity 5 mm above the bed </w:t>
      </w:r>
      <w:r w:rsidR="006B1BB2">
        <w:rPr>
          <w:rFonts w:ascii="Tahoma" w:hAnsi="Tahoma" w:cs="Tahoma"/>
          <w:snapToGrid w:val="0"/>
          <w:sz w:val="24"/>
          <w:szCs w:val="24"/>
        </w:rPr>
        <w:t>(</w:t>
      </w:r>
      <w:r w:rsidR="006B1BB2" w:rsidRPr="006B1BB2">
        <w:rPr>
          <w:snapToGrid w:val="0"/>
          <w:color w:val="00F629"/>
          <w:sz w:val="24"/>
          <w:szCs w:val="24"/>
        </w:rPr>
        <w:t>Maddux et al.</w:t>
      </w:r>
      <w:r w:rsidR="006B1BB2" w:rsidRPr="006B1BB2">
        <w:rPr>
          <w:snapToGrid w:val="0"/>
          <w:color w:val="000000" w:themeColor="text1"/>
          <w:sz w:val="24"/>
          <w:szCs w:val="24"/>
        </w:rPr>
        <w:t>,</w:t>
      </w:r>
      <w:r w:rsidR="006B1BB2" w:rsidRPr="006B1BB2">
        <w:rPr>
          <w:snapToGrid w:val="0"/>
          <w:color w:val="00F629"/>
          <w:sz w:val="24"/>
          <w:szCs w:val="24"/>
        </w:rPr>
        <w:t xml:space="preserve"> 2003</w:t>
      </w:r>
      <w:r w:rsidR="00AA7FB9">
        <w:rPr>
          <w:snapToGrid w:val="0"/>
          <w:color w:val="00F629"/>
          <w:sz w:val="24"/>
          <w:szCs w:val="24"/>
        </w:rPr>
        <w:t>a</w:t>
      </w:r>
      <w:r w:rsidR="006B1BB2" w:rsidRPr="006B1BB2">
        <w:rPr>
          <w:snapToGrid w:val="0"/>
          <w:color w:val="000000" w:themeColor="text1"/>
          <w:sz w:val="24"/>
          <w:szCs w:val="24"/>
        </w:rPr>
        <w:t>)</w:t>
      </w:r>
      <w:r w:rsidRPr="00AB4919">
        <w:rPr>
          <w:rFonts w:ascii="Tahoma" w:hAnsi="Tahoma" w:cs="Tahoma"/>
          <w:snapToGrid w:val="0"/>
          <w:sz w:val="24"/>
          <w:szCs w:val="24"/>
        </w:rPr>
        <w:t>:</w:t>
      </w:r>
    </w:p>
    <w:tbl>
      <w:tblPr>
        <w:tblW w:w="4885" w:type="pct"/>
        <w:jc w:val="center"/>
        <w:tblCellMar>
          <w:left w:w="0" w:type="dxa"/>
          <w:right w:w="0" w:type="dxa"/>
        </w:tblCellMar>
        <w:tblLook w:val="04A0" w:firstRow="1" w:lastRow="0" w:firstColumn="1" w:lastColumn="0" w:noHBand="0" w:noVBand="1"/>
      </w:tblPr>
      <w:tblGrid>
        <w:gridCol w:w="10132"/>
        <w:gridCol w:w="420"/>
      </w:tblGrid>
      <w:tr w:rsidR="00AB4919" w:rsidRPr="00AB4919" w14:paraId="6FAB21DB" w14:textId="77777777" w:rsidTr="009A483A">
        <w:trPr>
          <w:jc w:val="center"/>
        </w:trPr>
        <w:tc>
          <w:tcPr>
            <w:tcW w:w="4801" w:type="pct"/>
          </w:tcPr>
          <w:p w14:paraId="5D6AA5AE" w14:textId="77777777" w:rsidR="00AB4919" w:rsidRPr="00AB4919" w:rsidRDefault="009E39A3" w:rsidP="00AB4919">
            <w:pPr>
              <w:pStyle w:val="MDPI39equation"/>
              <w:spacing w:line="240" w:lineRule="auto"/>
              <w:ind w:left="360" w:right="1440"/>
              <w:rPr>
                <w:rFonts w:ascii="Tahoma" w:hAnsi="Tahoma" w:cs="Tahoma"/>
                <w:sz w:val="24"/>
                <w:szCs w:val="24"/>
              </w:rPr>
            </w:pPr>
            <m:oMath>
              <m:d>
                <m:dPr>
                  <m:begChr m:val="|"/>
                  <m:endChr m:val="|"/>
                  <m:ctrlPr>
                    <w:rPr>
                      <w:rFonts w:ascii="Cambria Math" w:eastAsia="Noto Sans CJK SC Regular" w:hAnsi="Cambria Math" w:cs="Tahoma"/>
                      <w:bCs/>
                      <w:i/>
                      <w:iCs/>
                      <w:color w:val="00000A"/>
                      <w:sz w:val="24"/>
                      <w:szCs w:val="24"/>
                      <w:lang w:bidi="hi-IN"/>
                    </w:rPr>
                  </m:ctrlPr>
                </m:dPr>
                <m:e>
                  <m:sSub>
                    <m:sSubPr>
                      <m:ctrlPr>
                        <w:rPr>
                          <w:rFonts w:ascii="Cambria Math" w:eastAsia="Noto Sans CJK SC Regular" w:hAnsi="Cambria Math" w:cs="Tahoma"/>
                          <w:bCs/>
                          <w:i/>
                          <w:iCs/>
                          <w:color w:val="00000A"/>
                          <w:sz w:val="24"/>
                          <w:szCs w:val="24"/>
                          <w:lang w:bidi="hi-IN"/>
                        </w:rPr>
                      </m:ctrlPr>
                    </m:sSubPr>
                    <m:e>
                      <m:r>
                        <w:rPr>
                          <w:rFonts w:ascii="Cambria Math" w:eastAsia="Noto Sans CJK SC Regular" w:hAnsi="Cambria Math" w:cs="Tahoma"/>
                          <w:color w:val="00000A"/>
                          <w:sz w:val="24"/>
                          <w:szCs w:val="24"/>
                          <w:lang w:bidi="hi-IN"/>
                        </w:rPr>
                        <m:t>τ</m:t>
                      </m:r>
                    </m:e>
                    <m:sub>
                      <m:r>
                        <w:rPr>
                          <w:rFonts w:ascii="Cambria Math" w:eastAsia="Noto Sans CJK SC Regular" w:hAnsi="Cambria Math" w:cs="Tahoma"/>
                          <w:color w:val="00000A"/>
                          <w:sz w:val="24"/>
                          <w:szCs w:val="24"/>
                          <w:lang w:bidi="hi-IN"/>
                        </w:rPr>
                        <m:t>b</m:t>
                      </m:r>
                    </m:sub>
                  </m:sSub>
                </m:e>
              </m:d>
              <m:r>
                <w:rPr>
                  <w:rFonts w:ascii="Cambria Math" w:eastAsia="Noto Sans CJK SC Regular" w:hAnsi="Cambria Math" w:cs="Tahoma"/>
                  <w:color w:val="00000A"/>
                  <w:sz w:val="24"/>
                  <w:szCs w:val="24"/>
                  <w:lang w:bidi="hi-IN"/>
                </w:rPr>
                <m:t>=</m:t>
              </m:r>
              <m:sSubSup>
                <m:sSubSupPr>
                  <m:ctrlPr>
                    <w:rPr>
                      <w:rFonts w:ascii="Cambria Math" w:eastAsia="Noto Sans CJK SC Regular" w:hAnsi="Cambria Math" w:cs="Tahoma"/>
                      <w:bCs/>
                      <w:i/>
                      <w:iCs/>
                      <w:color w:val="00000A"/>
                      <w:sz w:val="24"/>
                      <w:szCs w:val="24"/>
                      <w:lang w:bidi="hi-IN"/>
                    </w:rPr>
                  </m:ctrlPr>
                </m:sSubSupPr>
                <m:e>
                  <m:r>
                    <w:rPr>
                      <w:rFonts w:ascii="Cambria Math" w:eastAsia="Noto Sans CJK SC Regular" w:hAnsi="Cambria Math" w:cs="Tahoma"/>
                      <w:color w:val="00000A"/>
                      <w:sz w:val="24"/>
                      <w:szCs w:val="24"/>
                      <w:lang w:bidi="hi-IN"/>
                    </w:rPr>
                    <m:t>u</m:t>
                  </m:r>
                </m:e>
                <m:sub>
                  <m:r>
                    <w:rPr>
                      <w:rFonts w:ascii="Cambria Math" w:eastAsia="Noto Sans CJK SC Regular" w:hAnsi="Cambria Math" w:cs="Tahoma"/>
                      <w:color w:val="00000A"/>
                      <w:sz w:val="24"/>
                      <w:szCs w:val="24"/>
                      <w:lang w:bidi="hi-IN"/>
                    </w:rPr>
                    <m:t>τ</m:t>
                  </m:r>
                </m:sub>
                <m:sup>
                  <m:r>
                    <w:rPr>
                      <w:rFonts w:ascii="Cambria Math" w:eastAsia="Noto Sans CJK SC Regular" w:hAnsi="Cambria Math" w:cs="Tahoma"/>
                      <w:color w:val="00000A"/>
                      <w:sz w:val="24"/>
                      <w:szCs w:val="24"/>
                      <w:lang w:bidi="hi-IN"/>
                    </w:rPr>
                    <m:t>2</m:t>
                  </m:r>
                </m:sup>
              </m:sSubSup>
              <m:r>
                <w:rPr>
                  <w:rFonts w:ascii="Cambria Math" w:eastAsia="Noto Sans CJK SC Regular" w:hAnsi="Cambria Math" w:cs="Tahoma"/>
                  <w:color w:val="00000A"/>
                  <w:sz w:val="24"/>
                  <w:szCs w:val="24"/>
                  <w:lang w:bidi="hi-IN"/>
                </w:rPr>
                <m:t>=</m:t>
              </m:r>
              <m:sSup>
                <m:sSupPr>
                  <m:ctrlPr>
                    <w:rPr>
                      <w:rFonts w:ascii="Cambria Math" w:eastAsia="Noto Sans CJK SC Regular" w:hAnsi="Cambria Math" w:cs="Tahoma"/>
                      <w:bCs/>
                      <w:i/>
                      <w:iCs/>
                      <w:color w:val="00000A"/>
                      <w:sz w:val="24"/>
                      <w:szCs w:val="24"/>
                      <w:lang w:bidi="hi-IN"/>
                    </w:rPr>
                  </m:ctrlPr>
                </m:sSupPr>
                <m:e>
                  <m:d>
                    <m:dPr>
                      <m:begChr m:val="|"/>
                      <m:endChr m:val="|"/>
                      <m:ctrlPr>
                        <w:rPr>
                          <w:rFonts w:ascii="Cambria Math" w:eastAsia="Noto Sans CJK SC Regular" w:hAnsi="Cambria Math" w:cs="Tahoma"/>
                          <w:bCs/>
                          <w:i/>
                          <w:iCs/>
                          <w:color w:val="00000A"/>
                          <w:sz w:val="24"/>
                          <w:szCs w:val="24"/>
                          <w:lang w:bidi="hi-IN"/>
                        </w:rPr>
                      </m:ctrlPr>
                    </m:dPr>
                    <m:e>
                      <m:f>
                        <m:fPr>
                          <m:ctrlPr>
                            <w:rPr>
                              <w:rFonts w:ascii="Cambria Math" w:eastAsia="Noto Sans CJK SC Regular" w:hAnsi="Cambria Math" w:cs="Tahoma"/>
                              <w:bCs/>
                              <w:i/>
                              <w:iCs/>
                              <w:color w:val="00000A"/>
                              <w:sz w:val="24"/>
                              <w:szCs w:val="24"/>
                              <w:lang w:bidi="hi-IN"/>
                            </w:rPr>
                          </m:ctrlPr>
                        </m:fPr>
                        <m:num>
                          <m:r>
                            <w:rPr>
                              <w:rFonts w:ascii="Cambria Math" w:eastAsia="Noto Sans CJK SC Regular" w:hAnsi="Cambria Math" w:cs="Tahoma"/>
                              <w:color w:val="00000A"/>
                              <w:sz w:val="24"/>
                              <w:szCs w:val="24"/>
                              <w:lang w:bidi="hi-IN"/>
                            </w:rPr>
                            <m:t>30κ</m:t>
                          </m:r>
                          <m:sSub>
                            <m:sSubPr>
                              <m:ctrlPr>
                                <w:rPr>
                                  <w:rFonts w:ascii="Cambria Math" w:eastAsia="Noto Sans CJK SC Regular" w:hAnsi="Cambria Math" w:cs="Tahoma"/>
                                  <w:bCs/>
                                  <w:i/>
                                  <w:iCs/>
                                  <w:color w:val="00000A"/>
                                  <w:sz w:val="24"/>
                                  <w:szCs w:val="24"/>
                                  <w:lang w:bidi="hi-IN"/>
                                </w:rPr>
                              </m:ctrlPr>
                            </m:sSubPr>
                            <m:e>
                              <m:r>
                                <w:rPr>
                                  <w:rFonts w:ascii="Cambria Math" w:eastAsia="Noto Sans CJK SC Regular" w:hAnsi="Cambria Math" w:cs="Tahoma"/>
                                  <w:color w:val="00000A"/>
                                  <w:sz w:val="24"/>
                                  <w:szCs w:val="24"/>
                                  <w:lang w:bidi="hi-IN"/>
                                </w:rPr>
                                <m:t>U</m:t>
                              </m:r>
                            </m:e>
                            <m:sub>
                              <m:r>
                                <w:rPr>
                                  <w:rFonts w:ascii="Cambria Math" w:eastAsia="Noto Sans CJK SC Regular" w:hAnsi="Cambria Math" w:cs="Tahoma"/>
                                  <w:color w:val="00000A"/>
                                  <w:sz w:val="24"/>
                                  <w:szCs w:val="24"/>
                                  <w:lang w:bidi="hi-IN"/>
                                </w:rPr>
                                <m:t>1</m:t>
                              </m:r>
                            </m:sub>
                          </m:sSub>
                        </m:num>
                        <m:den>
                          <m:func>
                            <m:funcPr>
                              <m:ctrlPr>
                                <w:rPr>
                                  <w:rFonts w:ascii="Cambria Math" w:eastAsia="Noto Sans CJK SC Regular" w:hAnsi="Cambria Math" w:cs="Tahoma"/>
                                  <w:bCs/>
                                  <w:iCs/>
                                  <w:color w:val="00000A"/>
                                  <w:sz w:val="24"/>
                                  <w:szCs w:val="24"/>
                                  <w:lang w:bidi="hi-IN"/>
                                </w:rPr>
                              </m:ctrlPr>
                            </m:funcPr>
                            <m:fName>
                              <m:r>
                                <m:rPr>
                                  <m:sty m:val="p"/>
                                </m:rPr>
                                <w:rPr>
                                  <w:rFonts w:ascii="Cambria Math" w:eastAsia="Noto Sans CJK SC Regular" w:hAnsi="Cambria Math" w:cs="Tahoma"/>
                                  <w:color w:val="00000A"/>
                                  <w:sz w:val="24"/>
                                  <w:szCs w:val="24"/>
                                  <w:lang w:bidi="hi-IN"/>
                                </w:rPr>
                                <m:t>ln</m:t>
                              </m:r>
                            </m:fName>
                            <m:e>
                              <m:d>
                                <m:dPr>
                                  <m:ctrlPr>
                                    <w:rPr>
                                      <w:rFonts w:ascii="Cambria Math" w:eastAsia="Noto Sans CJK SC Regular" w:hAnsi="Cambria Math" w:cs="Tahoma"/>
                                      <w:bCs/>
                                      <w:i/>
                                      <w:iCs/>
                                      <w:color w:val="00000A"/>
                                      <w:sz w:val="24"/>
                                      <w:szCs w:val="24"/>
                                      <w:lang w:bidi="hi-IN"/>
                                    </w:rPr>
                                  </m:ctrlPr>
                                </m:dPr>
                                <m:e>
                                  <m:sSub>
                                    <m:sSubPr>
                                      <m:ctrlPr>
                                        <w:rPr>
                                          <w:rFonts w:ascii="Cambria Math" w:eastAsia="Noto Sans CJK SC Regular" w:hAnsi="Cambria Math" w:cs="Tahoma"/>
                                          <w:bCs/>
                                          <w:i/>
                                          <w:iCs/>
                                          <w:color w:val="00000A"/>
                                          <w:sz w:val="24"/>
                                          <w:szCs w:val="24"/>
                                          <w:lang w:bidi="hi-IN"/>
                                        </w:rPr>
                                      </m:ctrlPr>
                                    </m:sSubPr>
                                    <m:e>
                                      <m:r>
                                        <w:rPr>
                                          <w:rFonts w:ascii="Cambria Math" w:eastAsia="Noto Sans CJK SC Regular" w:hAnsi="Cambria Math" w:cs="Tahoma"/>
                                          <w:color w:val="00000A"/>
                                          <w:sz w:val="24"/>
                                          <w:szCs w:val="24"/>
                                          <w:lang w:bidi="hi-IN"/>
                                        </w:rPr>
                                        <m:t>z</m:t>
                                      </m:r>
                                    </m:e>
                                    <m:sub>
                                      <m:r>
                                        <w:rPr>
                                          <w:rFonts w:ascii="Cambria Math" w:eastAsia="Noto Sans CJK SC Regular" w:hAnsi="Cambria Math" w:cs="Tahoma"/>
                                          <w:color w:val="00000A"/>
                                          <w:sz w:val="24"/>
                                          <w:szCs w:val="24"/>
                                          <w:lang w:bidi="hi-IN"/>
                                        </w:rPr>
                                        <m:t>1</m:t>
                                      </m:r>
                                    </m:sub>
                                  </m:sSub>
                                  <m:r>
                                    <w:rPr>
                                      <w:rFonts w:ascii="Cambria Math" w:eastAsia="Noto Sans CJK SC Regular" w:hAnsi="Cambria Math" w:cs="Tahoma"/>
                                      <w:color w:val="00000A"/>
                                      <w:sz w:val="24"/>
                                      <w:szCs w:val="24"/>
                                      <w:lang w:bidi="hi-IN"/>
                                    </w:rPr>
                                    <m:t>-η</m:t>
                                  </m:r>
                                </m:e>
                              </m:d>
                            </m:e>
                          </m:func>
                          <m:r>
                            <w:rPr>
                              <w:rFonts w:ascii="Cambria Math" w:eastAsia="Noto Sans CJK SC Regular" w:hAnsi="Cambria Math" w:cs="Tahoma"/>
                              <w:color w:val="00000A"/>
                              <w:sz w:val="24"/>
                              <w:szCs w:val="24"/>
                              <w:lang w:bidi="hi-IN"/>
                            </w:rPr>
                            <m:t>/</m:t>
                          </m:r>
                          <m:sSub>
                            <m:sSubPr>
                              <m:ctrlPr>
                                <w:rPr>
                                  <w:rFonts w:ascii="Cambria Math" w:eastAsia="Noto Sans CJK SC Regular" w:hAnsi="Cambria Math" w:cs="Tahoma"/>
                                  <w:bCs/>
                                  <w:i/>
                                  <w:iCs/>
                                  <w:color w:val="00000A"/>
                                  <w:sz w:val="24"/>
                                  <w:szCs w:val="24"/>
                                  <w:lang w:bidi="hi-IN"/>
                                </w:rPr>
                              </m:ctrlPr>
                            </m:sSubPr>
                            <m:e>
                              <m:r>
                                <w:rPr>
                                  <w:rFonts w:ascii="Cambria Math" w:eastAsia="Noto Sans CJK SC Regular" w:hAnsi="Cambria Math" w:cs="Tahoma"/>
                                  <w:color w:val="00000A"/>
                                  <w:sz w:val="24"/>
                                  <w:szCs w:val="24"/>
                                  <w:lang w:bidi="hi-IN"/>
                                </w:rPr>
                                <m:t>k</m:t>
                              </m:r>
                            </m:e>
                            <m:sub>
                              <m:r>
                                <w:rPr>
                                  <w:rFonts w:ascii="Cambria Math" w:eastAsia="Noto Sans CJK SC Regular" w:hAnsi="Cambria Math" w:cs="Tahoma"/>
                                  <w:color w:val="00000A"/>
                                  <w:sz w:val="24"/>
                                  <w:szCs w:val="24"/>
                                  <w:lang w:bidi="hi-IN"/>
                                </w:rPr>
                                <m:t>s</m:t>
                              </m:r>
                            </m:sub>
                          </m:sSub>
                        </m:den>
                      </m:f>
                    </m:e>
                  </m:d>
                </m:e>
                <m:sup>
                  <m:r>
                    <w:rPr>
                      <w:rFonts w:ascii="Cambria Math" w:eastAsia="Noto Sans CJK SC Regular" w:hAnsi="Cambria Math" w:cs="Tahoma"/>
                      <w:color w:val="00000A"/>
                      <w:sz w:val="24"/>
                      <w:szCs w:val="24"/>
                      <w:lang w:bidi="hi-IN"/>
                    </w:rPr>
                    <m:t>2</m:t>
                  </m:r>
                </m:sup>
              </m:sSup>
            </m:oMath>
            <w:r w:rsidR="00AB4919" w:rsidRPr="00AB4919">
              <w:rPr>
                <w:rFonts w:ascii="Tahoma" w:hAnsi="Tahoma" w:cs="Tahoma"/>
                <w:sz w:val="24"/>
                <w:szCs w:val="24"/>
              </w:rPr>
              <w:t>,</w:t>
            </w:r>
          </w:p>
        </w:tc>
        <w:tc>
          <w:tcPr>
            <w:tcW w:w="199" w:type="pct"/>
            <w:vAlign w:val="center"/>
          </w:tcPr>
          <w:p w14:paraId="5F62E2FE" w14:textId="2E28EACD" w:rsidR="00AB4919" w:rsidRPr="00AB4919" w:rsidRDefault="00AB4919" w:rsidP="00AB4919">
            <w:pPr>
              <w:pStyle w:val="MDPI3aequationnumber"/>
              <w:ind w:left="360" w:right="1440"/>
              <w:jc w:val="both"/>
              <w:rPr>
                <w:rFonts w:ascii="Tahoma" w:hAnsi="Tahoma" w:cs="Tahoma"/>
                <w:sz w:val="24"/>
                <w:szCs w:val="24"/>
              </w:rPr>
            </w:pPr>
          </w:p>
        </w:tc>
      </w:tr>
    </w:tbl>
    <w:p w14:paraId="133ECADE" w14:textId="77777777" w:rsidR="00AB4919" w:rsidRPr="00AB4919" w:rsidRDefault="00AB4919" w:rsidP="00AB4919">
      <w:pPr>
        <w:pStyle w:val="MDPI51figurecaption"/>
        <w:spacing w:line="240" w:lineRule="auto"/>
        <w:ind w:left="360" w:right="1440"/>
        <w:rPr>
          <w:rFonts w:ascii="Tahoma" w:hAnsi="Tahoma" w:cs="Tahoma"/>
          <w:snapToGrid w:val="0"/>
          <w:sz w:val="24"/>
          <w:szCs w:val="24"/>
        </w:rPr>
      </w:pPr>
      <w:r w:rsidRPr="00AB4919">
        <w:rPr>
          <w:rFonts w:ascii="Tahoma" w:hAnsi="Tahoma" w:cs="Tahoma"/>
          <w:snapToGrid w:val="0"/>
          <w:sz w:val="24"/>
          <w:szCs w:val="24"/>
        </w:rPr>
        <w:t xml:space="preserve">where </w:t>
      </w:r>
      <m:oMath>
        <m:sSub>
          <m:sSubPr>
            <m:ctrlPr>
              <w:rPr>
                <w:rFonts w:ascii="Cambria Math" w:eastAsia="Noto Sans CJK SC Regular" w:hAnsi="Cambria Math" w:cs="Tahoma"/>
                <w:bCs/>
                <w:i/>
                <w:iCs/>
                <w:color w:val="00000A"/>
                <w:sz w:val="24"/>
                <w:szCs w:val="24"/>
                <w:lang w:bidi="hi-IN"/>
              </w:rPr>
            </m:ctrlPr>
          </m:sSubPr>
          <m:e>
            <m:r>
              <w:rPr>
                <w:rFonts w:ascii="Cambria Math" w:eastAsia="Noto Sans CJK SC Regular" w:hAnsi="Cambria Math" w:cs="Tahoma"/>
                <w:color w:val="00000A"/>
                <w:sz w:val="24"/>
                <w:szCs w:val="24"/>
                <w:lang w:bidi="hi-IN"/>
              </w:rPr>
              <m:t>U</m:t>
            </m:r>
          </m:e>
          <m:sub>
            <m:r>
              <w:rPr>
                <w:rFonts w:ascii="Cambria Math" w:eastAsia="Noto Sans CJK SC Regular" w:hAnsi="Cambria Math" w:cs="Tahoma"/>
                <w:color w:val="00000A"/>
                <w:sz w:val="24"/>
                <w:szCs w:val="24"/>
                <w:lang w:bidi="hi-IN"/>
              </w:rPr>
              <m:t>1</m:t>
            </m:r>
          </m:sub>
        </m:sSub>
      </m:oMath>
      <w:r w:rsidRPr="00AB4919">
        <w:rPr>
          <w:rFonts w:ascii="Tahoma" w:hAnsi="Tahoma" w:cs="Tahoma"/>
          <w:snapToGrid w:val="0"/>
          <w:sz w:val="24"/>
          <w:szCs w:val="24"/>
        </w:rPr>
        <w:t xml:space="preserve"> is the velocity at 5 mm above the bed, the distance </w:t>
      </w:r>
      <m:oMath>
        <m:sSub>
          <m:sSubPr>
            <m:ctrlPr>
              <w:rPr>
                <w:rFonts w:ascii="Cambria Math" w:eastAsia="Noto Sans CJK SC Regular" w:hAnsi="Cambria Math" w:cs="Tahoma"/>
                <w:bCs/>
                <w:i/>
                <w:iCs/>
                <w:color w:val="00000A"/>
                <w:sz w:val="24"/>
                <w:szCs w:val="24"/>
                <w:lang w:bidi="hi-IN"/>
              </w:rPr>
            </m:ctrlPr>
          </m:sSubPr>
          <m:e>
            <m:r>
              <w:rPr>
                <w:rFonts w:ascii="Cambria Math" w:eastAsia="Noto Sans CJK SC Regular" w:hAnsi="Cambria Math" w:cs="Tahoma"/>
                <w:color w:val="00000A"/>
                <w:sz w:val="24"/>
                <w:szCs w:val="24"/>
                <w:lang w:bidi="hi-IN"/>
              </w:rPr>
              <m:t>z</m:t>
            </m:r>
          </m:e>
          <m:sub>
            <m:r>
              <w:rPr>
                <w:rFonts w:ascii="Cambria Math" w:eastAsia="Noto Sans CJK SC Regular" w:hAnsi="Cambria Math" w:cs="Tahoma"/>
                <w:color w:val="00000A"/>
                <w:sz w:val="24"/>
                <w:szCs w:val="24"/>
                <w:lang w:bidi="hi-IN"/>
              </w:rPr>
              <m:t>1</m:t>
            </m:r>
          </m:sub>
        </m:sSub>
        <m:r>
          <w:rPr>
            <w:rFonts w:ascii="Cambria Math" w:eastAsia="Noto Sans CJK SC Regular" w:hAnsi="Cambria Math" w:cs="Tahoma"/>
            <w:color w:val="00000A"/>
            <w:sz w:val="24"/>
            <w:szCs w:val="24"/>
            <w:lang w:bidi="hi-IN"/>
          </w:rPr>
          <m:t>-η</m:t>
        </m:r>
      </m:oMath>
      <w:r w:rsidRPr="00AB4919">
        <w:rPr>
          <w:rFonts w:ascii="Tahoma" w:eastAsia="Noto Sans CJK SC Regular" w:hAnsi="Tahoma" w:cs="Tahoma"/>
          <w:bCs/>
          <w:iCs/>
          <w:color w:val="00000A"/>
          <w:sz w:val="24"/>
          <w:szCs w:val="24"/>
          <w:lang w:bidi="hi-IN"/>
        </w:rPr>
        <w:t xml:space="preserve"> </w:t>
      </w:r>
      <w:r w:rsidRPr="00AB4919">
        <w:rPr>
          <w:rFonts w:ascii="Tahoma" w:hAnsi="Tahoma" w:cs="Tahoma"/>
          <w:snapToGrid w:val="0"/>
          <w:sz w:val="24"/>
          <w:szCs w:val="24"/>
        </w:rPr>
        <w:t xml:space="preserve">is 5 mm, and </w:t>
      </w:r>
      <m:oMath>
        <m:sSub>
          <m:sSubPr>
            <m:ctrlPr>
              <w:rPr>
                <w:rFonts w:ascii="Cambria Math" w:eastAsia="Noto Sans CJK SC Regular" w:hAnsi="Cambria Math" w:cs="Tahoma"/>
                <w:bCs/>
                <w:i/>
                <w:iCs/>
                <w:color w:val="00000A"/>
                <w:sz w:val="24"/>
                <w:szCs w:val="24"/>
                <w:lang w:bidi="hi-IN"/>
              </w:rPr>
            </m:ctrlPr>
          </m:sSubPr>
          <m:e>
            <m:r>
              <w:rPr>
                <w:rFonts w:ascii="Cambria Math" w:eastAsia="Noto Sans CJK SC Regular" w:hAnsi="Cambria Math" w:cs="Tahoma"/>
                <w:color w:val="00000A"/>
                <w:sz w:val="24"/>
                <w:szCs w:val="24"/>
                <w:lang w:bidi="hi-IN"/>
              </w:rPr>
              <m:t>k</m:t>
            </m:r>
          </m:e>
          <m:sub>
            <m:r>
              <w:rPr>
                <w:rFonts w:ascii="Cambria Math" w:eastAsia="Noto Sans CJK SC Regular" w:hAnsi="Cambria Math" w:cs="Tahoma"/>
                <w:color w:val="00000A"/>
                <w:sz w:val="24"/>
                <w:szCs w:val="24"/>
                <w:lang w:bidi="hi-IN"/>
              </w:rPr>
              <m:t>s</m:t>
            </m:r>
          </m:sub>
        </m:sSub>
        <m:r>
          <w:rPr>
            <w:rFonts w:ascii="Cambria Math" w:eastAsia="Noto Sans CJK SC Regular" w:hAnsi="Cambria Math" w:cs="Tahoma"/>
            <w:color w:val="00000A"/>
            <w:sz w:val="24"/>
            <w:szCs w:val="24"/>
            <w:lang w:bidi="hi-IN"/>
          </w:rPr>
          <m:t>=1</m:t>
        </m:r>
      </m:oMath>
      <w:r w:rsidRPr="00AB4919">
        <w:rPr>
          <w:rFonts w:ascii="Tahoma" w:eastAsia="Noto Sans CJK SC Regular" w:hAnsi="Tahoma" w:cs="Tahoma"/>
          <w:bCs/>
          <w:iCs/>
          <w:color w:val="00000A"/>
          <w:sz w:val="24"/>
          <w:szCs w:val="24"/>
          <w:lang w:bidi="hi-IN"/>
        </w:rPr>
        <w:t xml:space="preserve"> </w:t>
      </w:r>
      <w:r w:rsidRPr="00AB4919">
        <w:rPr>
          <w:rFonts w:ascii="Tahoma" w:hAnsi="Tahoma" w:cs="Tahoma"/>
          <w:snapToGrid w:val="0"/>
          <w:sz w:val="24"/>
          <w:szCs w:val="24"/>
        </w:rPr>
        <w:t>mm is the bed roughness.</w:t>
      </w:r>
    </w:p>
    <w:p w14:paraId="6AF9674F" w14:textId="488B8D30" w:rsidR="00AB4919" w:rsidRPr="00AB4919" w:rsidRDefault="00AB4919" w:rsidP="00AB4919">
      <w:pPr>
        <w:pStyle w:val="MDPI51figurecaption"/>
        <w:spacing w:line="240" w:lineRule="auto"/>
        <w:ind w:left="360" w:right="1440"/>
        <w:rPr>
          <w:rFonts w:ascii="Tahoma" w:hAnsi="Tahoma" w:cs="Tahoma"/>
          <w:snapToGrid w:val="0"/>
          <w:sz w:val="24"/>
          <w:szCs w:val="24"/>
        </w:rPr>
      </w:pPr>
      <w:r w:rsidRPr="00AB4919">
        <w:rPr>
          <w:rFonts w:ascii="Tahoma" w:hAnsi="Tahoma" w:cs="Tahoma"/>
          <w:snapToGrid w:val="0"/>
          <w:sz w:val="24"/>
          <w:szCs w:val="24"/>
        </w:rPr>
        <w:t xml:space="preserve">The wall shear stress </w:t>
      </w:r>
      <m:oMath>
        <m:sSubSup>
          <m:sSubSupPr>
            <m:ctrlPr>
              <w:rPr>
                <w:rFonts w:ascii="Cambria Math" w:eastAsia="Noto Sans CJK SC Regular" w:hAnsi="Cambria Math" w:cs="Tahoma"/>
                <w:bCs/>
                <w:i/>
                <w:iCs/>
                <w:color w:val="00000A"/>
                <w:sz w:val="24"/>
                <w:szCs w:val="24"/>
                <w:lang w:bidi="hi-IN"/>
              </w:rPr>
            </m:ctrlPr>
          </m:sSubSupPr>
          <m:e>
            <m:r>
              <w:rPr>
                <w:rFonts w:ascii="Cambria Math" w:eastAsia="Noto Sans CJK SC Regular" w:hAnsi="Cambria Math" w:cs="Tahoma"/>
                <w:color w:val="00000A"/>
                <w:sz w:val="24"/>
                <w:szCs w:val="24"/>
                <w:lang w:bidi="hi-IN"/>
              </w:rPr>
              <m:t>u</m:t>
            </m:r>
          </m:e>
          <m:sub>
            <m:r>
              <w:rPr>
                <w:rFonts w:ascii="Cambria Math" w:eastAsia="Noto Sans CJK SC Regular" w:hAnsi="Cambria Math" w:cs="Tahoma"/>
                <w:color w:val="00000A"/>
                <w:sz w:val="24"/>
                <w:szCs w:val="24"/>
                <w:lang w:bidi="hi-IN"/>
              </w:rPr>
              <m:t>τ</m:t>
            </m:r>
          </m:sub>
          <m:sup>
            <m:r>
              <w:rPr>
                <w:rFonts w:ascii="Cambria Math" w:eastAsia="Noto Sans CJK SC Regular" w:hAnsi="Cambria Math" w:cs="Tahoma"/>
                <w:color w:val="00000A"/>
                <w:sz w:val="24"/>
                <w:szCs w:val="24"/>
                <w:lang w:bidi="hi-IN"/>
              </w:rPr>
              <m:t>2</m:t>
            </m:r>
          </m:sup>
        </m:sSubSup>
        <m:r>
          <w:rPr>
            <w:rFonts w:ascii="Cambria Math" w:eastAsia="Noto Sans CJK SC Regular" w:hAnsi="Cambria Math" w:cs="Tahoma"/>
            <w:color w:val="00000A"/>
            <w:sz w:val="24"/>
            <w:szCs w:val="24"/>
            <w:lang w:bidi="hi-IN"/>
          </w:rPr>
          <m:t xml:space="preserve"> </m:t>
        </m:r>
      </m:oMath>
      <w:r w:rsidRPr="00AB4919">
        <w:rPr>
          <w:rFonts w:ascii="Tahoma" w:hAnsi="Tahoma" w:cs="Tahoma"/>
          <w:snapToGrid w:val="0"/>
          <w:sz w:val="24"/>
          <w:szCs w:val="24"/>
        </w:rPr>
        <w:t xml:space="preserve">from the IB simulation is shown in </w:t>
      </w:r>
      <w:r w:rsidR="00B37098" w:rsidRPr="003C4F96">
        <w:rPr>
          <w:rFonts w:ascii="Tahoma" w:eastAsia="Tahoma" w:hAnsi="Tahoma" w:cs="Tahoma"/>
          <w:color w:val="auto"/>
          <w:sz w:val="24"/>
          <w:szCs w:val="24"/>
          <w:lang w:eastAsia="en-US" w:bidi="ar-SA"/>
        </w:rPr>
        <w:t>Fig</w:t>
      </w:r>
      <w:r w:rsidR="00B37098">
        <w:rPr>
          <w:rFonts w:ascii="Tahoma" w:eastAsia="Tahoma" w:hAnsi="Tahoma" w:cs="Tahoma"/>
          <w:color w:val="auto"/>
          <w:sz w:val="24"/>
          <w:szCs w:val="24"/>
          <w:lang w:eastAsia="en-US" w:bidi="ar-SA"/>
        </w:rPr>
        <w:t>.</w:t>
      </w:r>
      <w:r w:rsidR="00B37098" w:rsidRPr="003C4F96">
        <w:rPr>
          <w:rFonts w:ascii="Tahoma" w:eastAsia="Tahoma" w:hAnsi="Tahoma" w:cs="Tahoma"/>
          <w:color w:val="auto"/>
          <w:sz w:val="24"/>
          <w:szCs w:val="24"/>
          <w:lang w:eastAsia="en-US" w:bidi="ar-SA"/>
        </w:rPr>
        <w:t xml:space="preserve"> </w:t>
      </w:r>
      <w:r w:rsidR="00B37098" w:rsidRPr="00AB4919">
        <w:rPr>
          <w:rFonts w:ascii="Tahoma" w:eastAsia="Tahoma" w:hAnsi="Tahoma" w:cs="Tahoma"/>
          <w:color w:val="192AC6"/>
          <w:sz w:val="24"/>
          <w:szCs w:val="24"/>
          <w:lang w:eastAsia="en-US" w:bidi="ar-SA"/>
        </w:rPr>
        <w:t>4.1</w:t>
      </w:r>
      <w:r w:rsidR="00B37098">
        <w:rPr>
          <w:rFonts w:ascii="Tahoma" w:eastAsia="Tahoma" w:hAnsi="Tahoma" w:cs="Tahoma"/>
          <w:color w:val="192AC6"/>
          <w:sz w:val="24"/>
          <w:szCs w:val="24"/>
          <w:lang w:eastAsia="en-US" w:bidi="ar-SA"/>
        </w:rPr>
        <w:t>1(b)</w:t>
      </w:r>
      <w:r w:rsidRPr="00AB4919">
        <w:rPr>
          <w:rFonts w:ascii="Tahoma" w:hAnsi="Tahoma" w:cs="Tahoma"/>
          <w:snapToGrid w:val="0"/>
          <w:sz w:val="24"/>
          <w:szCs w:val="24"/>
        </w:rPr>
        <w:t xml:space="preserve">. Even with the distribution of IB cells and image points changing arbitrarily with the bed elevation, the predicted shear stress is smooth. A comparison with the experimental data in </w:t>
      </w:r>
      <w:r w:rsidRPr="003C4F96">
        <w:rPr>
          <w:rFonts w:ascii="Tahoma" w:eastAsia="Tahoma" w:hAnsi="Tahoma" w:cs="Tahoma"/>
          <w:color w:val="auto"/>
          <w:sz w:val="24"/>
          <w:szCs w:val="24"/>
          <w:lang w:eastAsia="en-US" w:bidi="ar-SA"/>
        </w:rPr>
        <w:t>Fig</w:t>
      </w:r>
      <w:r>
        <w:rPr>
          <w:rFonts w:ascii="Tahoma" w:eastAsia="Tahoma" w:hAnsi="Tahoma" w:cs="Tahoma"/>
          <w:color w:val="auto"/>
          <w:sz w:val="24"/>
          <w:szCs w:val="24"/>
          <w:lang w:eastAsia="en-US" w:bidi="ar-SA"/>
        </w:rPr>
        <w:t>.</w:t>
      </w:r>
      <w:r w:rsidRPr="003C4F96">
        <w:rPr>
          <w:rFonts w:ascii="Tahoma" w:eastAsia="Tahoma" w:hAnsi="Tahoma" w:cs="Tahoma"/>
          <w:color w:val="auto"/>
          <w:sz w:val="24"/>
          <w:szCs w:val="24"/>
          <w:lang w:eastAsia="en-US" w:bidi="ar-SA"/>
        </w:rPr>
        <w:t xml:space="preserve"> </w:t>
      </w:r>
      <w:r w:rsidRPr="00AB4919">
        <w:rPr>
          <w:rFonts w:ascii="Tahoma" w:eastAsia="Tahoma" w:hAnsi="Tahoma" w:cs="Tahoma"/>
          <w:color w:val="192AC6"/>
          <w:sz w:val="24"/>
          <w:szCs w:val="24"/>
          <w:lang w:eastAsia="en-US" w:bidi="ar-SA"/>
        </w:rPr>
        <w:t>4.1</w:t>
      </w:r>
      <w:r>
        <w:rPr>
          <w:rFonts w:ascii="Tahoma" w:eastAsia="Tahoma" w:hAnsi="Tahoma" w:cs="Tahoma"/>
          <w:color w:val="192AC6"/>
          <w:sz w:val="24"/>
          <w:szCs w:val="24"/>
          <w:lang w:eastAsia="en-US" w:bidi="ar-SA"/>
        </w:rPr>
        <w:t xml:space="preserve">1(a) </w:t>
      </w:r>
      <w:r w:rsidRPr="00AB4919">
        <w:rPr>
          <w:rFonts w:ascii="Tahoma" w:hAnsi="Tahoma" w:cs="Tahoma"/>
          <w:snapToGrid w:val="0"/>
          <w:sz w:val="24"/>
          <w:szCs w:val="24"/>
        </w:rPr>
        <w:t>shows the existence of mismatch between the two. This is mainly because the accuracy of the simulation is limited by the computing capacity such that the velocity prediction at the places with large slope deviates from the experiment. However, the general characteristics of the wall shear stress are captured by the numerical model. The wall shear stress is the highest at the crests of dunes and relatively small elsewhere. The smooth distribution of wall shear stress is very important for modeling the sediment transport and scours, which is currently under development.</w:t>
      </w:r>
    </w:p>
    <w:tbl>
      <w:tblPr>
        <w:tblW w:w="0" w:type="auto"/>
        <w:jc w:val="center"/>
        <w:tblLook w:val="04A0" w:firstRow="1" w:lastRow="0" w:firstColumn="1" w:lastColumn="0" w:noHBand="0" w:noVBand="1"/>
      </w:tblPr>
      <w:tblGrid>
        <w:gridCol w:w="10800"/>
      </w:tblGrid>
      <w:tr w:rsidR="00AB4919" w:rsidRPr="00AB4919" w14:paraId="4851E1BA" w14:textId="77777777" w:rsidTr="00AB4919">
        <w:trPr>
          <w:jc w:val="center"/>
        </w:trPr>
        <w:tc>
          <w:tcPr>
            <w:tcW w:w="9216" w:type="dxa"/>
          </w:tcPr>
          <w:p w14:paraId="7CFD3888" w14:textId="77777777" w:rsidR="00AB4919" w:rsidRPr="00AB4919" w:rsidRDefault="00AB4919" w:rsidP="00AB4919">
            <w:pPr>
              <w:pStyle w:val="MDPI52figure"/>
              <w:adjustRightInd w:val="0"/>
              <w:snapToGrid w:val="0"/>
              <w:ind w:left="360" w:right="1440"/>
              <w:jc w:val="both"/>
              <w:rPr>
                <w:rFonts w:ascii="Tahoma" w:hAnsi="Tahoma" w:cs="Tahoma"/>
                <w:szCs w:val="24"/>
              </w:rPr>
            </w:pPr>
            <w:r w:rsidRPr="00AB4919">
              <w:rPr>
                <w:rFonts w:ascii="Tahoma" w:eastAsia="Noto Sans CJK SC Regular" w:hAnsi="Tahoma" w:cs="Tahoma"/>
                <w:bCs/>
                <w:iCs/>
                <w:noProof/>
                <w:color w:val="00000A"/>
                <w:szCs w:val="24"/>
                <w:lang w:eastAsia="zh-CN" w:bidi="ar-SA"/>
              </w:rPr>
              <w:drawing>
                <wp:inline distT="0" distB="0" distL="0" distR="0" wp14:anchorId="3D74E07E" wp14:editId="72D6D5CA">
                  <wp:extent cx="6400800" cy="134717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0800" cy="1347177"/>
                          </a:xfrm>
                          <a:prstGeom prst="rect">
                            <a:avLst/>
                          </a:prstGeom>
                        </pic:spPr>
                      </pic:pic>
                    </a:graphicData>
                  </a:graphic>
                </wp:inline>
              </w:drawing>
            </w:r>
          </w:p>
          <w:p w14:paraId="196EBCE8" w14:textId="77777777" w:rsidR="00AB4919" w:rsidRPr="00AB4919" w:rsidRDefault="00AB4919" w:rsidP="00AB4919">
            <w:pPr>
              <w:pStyle w:val="MDPI52figure"/>
              <w:adjustRightInd w:val="0"/>
              <w:snapToGrid w:val="0"/>
              <w:ind w:left="360" w:right="1440"/>
              <w:rPr>
                <w:rFonts w:ascii="Tahoma" w:hAnsi="Tahoma" w:cs="Tahoma"/>
                <w:szCs w:val="24"/>
              </w:rPr>
            </w:pPr>
            <w:r w:rsidRPr="00AB4919">
              <w:rPr>
                <w:rFonts w:ascii="Tahoma" w:hAnsi="Tahoma" w:cs="Tahoma"/>
                <w:b/>
                <w:szCs w:val="24"/>
              </w:rPr>
              <w:t>(a)</w:t>
            </w:r>
          </w:p>
        </w:tc>
      </w:tr>
      <w:tr w:rsidR="00AB4919" w:rsidRPr="00AB4919" w14:paraId="38D8EF7F" w14:textId="77777777" w:rsidTr="00AB4919">
        <w:trPr>
          <w:jc w:val="center"/>
        </w:trPr>
        <w:tc>
          <w:tcPr>
            <w:tcW w:w="9216" w:type="dxa"/>
          </w:tcPr>
          <w:p w14:paraId="084D876C" w14:textId="77777777" w:rsidR="00AB4919" w:rsidRPr="00AB4919" w:rsidRDefault="00AB4919" w:rsidP="00AB4919">
            <w:pPr>
              <w:pStyle w:val="MDPI52figure"/>
              <w:adjustRightInd w:val="0"/>
              <w:snapToGrid w:val="0"/>
              <w:ind w:left="360" w:right="1440"/>
              <w:jc w:val="both"/>
              <w:rPr>
                <w:rFonts w:ascii="Tahoma" w:hAnsi="Tahoma" w:cs="Tahoma"/>
                <w:szCs w:val="24"/>
              </w:rPr>
            </w:pPr>
            <w:r w:rsidRPr="00AB4919">
              <w:rPr>
                <w:rFonts w:ascii="Tahoma" w:eastAsia="Noto Sans CJK SC Regular" w:hAnsi="Tahoma" w:cs="Tahoma"/>
                <w:bCs/>
                <w:iCs/>
                <w:noProof/>
                <w:color w:val="00000A"/>
                <w:szCs w:val="24"/>
                <w:lang w:eastAsia="zh-CN" w:bidi="ar-SA"/>
              </w:rPr>
              <w:drawing>
                <wp:inline distT="0" distB="0" distL="0" distR="0" wp14:anchorId="56322077" wp14:editId="243053B2">
                  <wp:extent cx="6400800" cy="134717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_0.22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0800" cy="1347177"/>
                          </a:xfrm>
                          <a:prstGeom prst="rect">
                            <a:avLst/>
                          </a:prstGeom>
                        </pic:spPr>
                      </pic:pic>
                    </a:graphicData>
                  </a:graphic>
                </wp:inline>
              </w:drawing>
            </w:r>
          </w:p>
          <w:p w14:paraId="2150EE76" w14:textId="77777777" w:rsidR="00AB4919" w:rsidRPr="00AB4919" w:rsidRDefault="00AB4919" w:rsidP="00AB4919">
            <w:pPr>
              <w:pStyle w:val="MDPI52figure"/>
              <w:adjustRightInd w:val="0"/>
              <w:snapToGrid w:val="0"/>
              <w:ind w:left="360" w:right="1440"/>
              <w:rPr>
                <w:rFonts w:ascii="Tahoma" w:hAnsi="Tahoma" w:cs="Tahoma"/>
                <w:noProof/>
                <w:szCs w:val="24"/>
              </w:rPr>
            </w:pPr>
            <w:r w:rsidRPr="00AB4919">
              <w:rPr>
                <w:rFonts w:ascii="Tahoma" w:hAnsi="Tahoma" w:cs="Tahoma"/>
                <w:b/>
                <w:szCs w:val="24"/>
              </w:rPr>
              <w:t>(b)</w:t>
            </w:r>
          </w:p>
        </w:tc>
      </w:tr>
    </w:tbl>
    <w:p w14:paraId="7568B1AD" w14:textId="0C41BE85" w:rsidR="00AB4919" w:rsidRPr="00B37098" w:rsidRDefault="00AB4919" w:rsidP="00AB4919">
      <w:pPr>
        <w:pStyle w:val="MDPI51figurecaption"/>
        <w:spacing w:line="240" w:lineRule="auto"/>
        <w:ind w:left="360" w:right="1440"/>
        <w:rPr>
          <w:rFonts w:ascii="Tahoma" w:hAnsi="Tahoma" w:cs="Tahoma"/>
          <w:sz w:val="22"/>
          <w:szCs w:val="22"/>
        </w:rPr>
      </w:pPr>
      <w:r w:rsidRPr="00B37098">
        <w:rPr>
          <w:rFonts w:ascii="Tahoma" w:eastAsia="Tahoma" w:hAnsi="Tahoma" w:cs="Tahoma"/>
          <w:color w:val="auto"/>
          <w:sz w:val="22"/>
          <w:szCs w:val="22"/>
          <w:lang w:eastAsia="en-US" w:bidi="ar-SA"/>
        </w:rPr>
        <w:t>Fig</w:t>
      </w:r>
      <w:r w:rsidR="00EB072F" w:rsidRPr="00B37098">
        <w:rPr>
          <w:rFonts w:ascii="Tahoma" w:eastAsia="Tahoma" w:hAnsi="Tahoma" w:cs="Tahoma"/>
          <w:color w:val="auto"/>
          <w:sz w:val="22"/>
          <w:szCs w:val="22"/>
          <w:lang w:eastAsia="en-US" w:bidi="ar-SA"/>
        </w:rPr>
        <w:t>ure</w:t>
      </w:r>
      <w:r w:rsidRPr="00B37098">
        <w:rPr>
          <w:rFonts w:ascii="Tahoma" w:eastAsia="Tahoma" w:hAnsi="Tahoma" w:cs="Tahoma"/>
          <w:color w:val="auto"/>
          <w:sz w:val="22"/>
          <w:szCs w:val="22"/>
          <w:lang w:eastAsia="en-US" w:bidi="ar-SA"/>
        </w:rPr>
        <w:t xml:space="preserve"> 4.1</w:t>
      </w:r>
      <w:r w:rsidR="00B37098" w:rsidRPr="00B37098">
        <w:rPr>
          <w:rFonts w:ascii="Tahoma" w:eastAsia="Tahoma" w:hAnsi="Tahoma" w:cs="Tahoma"/>
          <w:color w:val="auto"/>
          <w:sz w:val="22"/>
          <w:szCs w:val="22"/>
          <w:lang w:eastAsia="en-US" w:bidi="ar-SA"/>
        </w:rPr>
        <w:t>0</w:t>
      </w:r>
      <w:r w:rsidRPr="00B37098">
        <w:rPr>
          <w:rFonts w:ascii="Tahoma" w:eastAsia="Tahoma" w:hAnsi="Tahoma" w:cs="Tahoma"/>
          <w:color w:val="auto"/>
          <w:sz w:val="22"/>
          <w:szCs w:val="22"/>
          <w:lang w:eastAsia="en-US" w:bidi="ar-SA"/>
        </w:rPr>
        <w:t>:</w:t>
      </w:r>
      <w:r w:rsidRPr="00B37098">
        <w:rPr>
          <w:rFonts w:ascii="Tahoma" w:hAnsi="Tahoma" w:cs="Tahoma"/>
          <w:sz w:val="22"/>
          <w:szCs w:val="22"/>
        </w:rPr>
        <w:t xml:space="preserve"> The comparison of streamwise velocity from simulation and experiment. (</w:t>
      </w:r>
      <w:r w:rsidRPr="00B37098">
        <w:rPr>
          <w:rFonts w:ascii="Tahoma" w:hAnsi="Tahoma" w:cs="Tahoma"/>
          <w:b/>
          <w:sz w:val="22"/>
          <w:szCs w:val="22"/>
        </w:rPr>
        <w:t>a</w:t>
      </w:r>
      <w:r w:rsidRPr="00B37098">
        <w:rPr>
          <w:rFonts w:ascii="Tahoma" w:hAnsi="Tahoma" w:cs="Tahoma"/>
          <w:sz w:val="22"/>
          <w:szCs w:val="22"/>
        </w:rPr>
        <w:t xml:space="preserve">) The streamwise velocity at </w:t>
      </w:r>
      <w:r w:rsidRPr="00B37098">
        <w:rPr>
          <w:rFonts w:ascii="Tahoma" w:hAnsi="Tahoma" w:cs="Tahoma"/>
          <w:i/>
          <w:sz w:val="22"/>
          <w:szCs w:val="22"/>
        </w:rPr>
        <w:t>y</w:t>
      </w:r>
      <w:r w:rsidRPr="00B37098">
        <w:rPr>
          <w:rFonts w:ascii="Tahoma" w:hAnsi="Tahoma" w:cs="Tahoma"/>
          <w:sz w:val="22"/>
          <w:szCs w:val="22"/>
        </w:rPr>
        <w:t xml:space="preserve"> = 0 m; (</w:t>
      </w:r>
      <w:r w:rsidRPr="00B37098">
        <w:rPr>
          <w:rFonts w:ascii="Tahoma" w:hAnsi="Tahoma" w:cs="Tahoma"/>
          <w:b/>
          <w:sz w:val="22"/>
          <w:szCs w:val="22"/>
        </w:rPr>
        <w:t>b</w:t>
      </w:r>
      <w:r w:rsidRPr="00B37098">
        <w:rPr>
          <w:rFonts w:ascii="Tahoma" w:hAnsi="Tahoma" w:cs="Tahoma"/>
          <w:sz w:val="22"/>
          <w:szCs w:val="22"/>
        </w:rPr>
        <w:t xml:space="preserve">) The streamwise velocity at </w:t>
      </w:r>
      <w:r w:rsidRPr="00B37098">
        <w:rPr>
          <w:rFonts w:ascii="Tahoma" w:hAnsi="Tahoma" w:cs="Tahoma"/>
          <w:i/>
          <w:sz w:val="22"/>
          <w:szCs w:val="22"/>
        </w:rPr>
        <w:t>y</w:t>
      </w:r>
      <w:r w:rsidRPr="00B37098">
        <w:rPr>
          <w:rFonts w:ascii="Tahoma" w:hAnsi="Tahoma" w:cs="Tahoma"/>
          <w:sz w:val="22"/>
          <w:szCs w:val="22"/>
        </w:rPr>
        <w:t xml:space="preserve"> = 0.225 m.</w:t>
      </w:r>
    </w:p>
    <w:tbl>
      <w:tblPr>
        <w:tblW w:w="0" w:type="auto"/>
        <w:jc w:val="center"/>
        <w:tblLook w:val="04A0" w:firstRow="1" w:lastRow="0" w:firstColumn="1" w:lastColumn="0" w:noHBand="0" w:noVBand="1"/>
      </w:tblPr>
      <w:tblGrid>
        <w:gridCol w:w="10656"/>
      </w:tblGrid>
      <w:tr w:rsidR="00AB4919" w:rsidRPr="00AB4919" w14:paraId="3F920B4E" w14:textId="77777777" w:rsidTr="00AB4919">
        <w:trPr>
          <w:jc w:val="center"/>
        </w:trPr>
        <w:tc>
          <w:tcPr>
            <w:tcW w:w="8844" w:type="dxa"/>
          </w:tcPr>
          <w:p w14:paraId="4C75322F" w14:textId="77777777" w:rsidR="00AB4919" w:rsidRPr="00AB4919" w:rsidRDefault="00AB4919" w:rsidP="00AB4919">
            <w:pPr>
              <w:pStyle w:val="MDPI52figure"/>
              <w:adjustRightInd w:val="0"/>
              <w:snapToGrid w:val="0"/>
              <w:ind w:left="360" w:right="1440"/>
              <w:jc w:val="both"/>
              <w:rPr>
                <w:rFonts w:ascii="Tahoma" w:hAnsi="Tahoma" w:cs="Tahoma"/>
                <w:szCs w:val="24"/>
              </w:rPr>
            </w:pPr>
            <w:r w:rsidRPr="00AB4919">
              <w:rPr>
                <w:rFonts w:ascii="Tahoma" w:eastAsia="Noto Sans CJK SC Regular" w:hAnsi="Tahoma" w:cs="Tahoma"/>
                <w:bCs/>
                <w:iCs/>
                <w:noProof/>
                <w:color w:val="00000A"/>
                <w:szCs w:val="24"/>
                <w:lang w:eastAsia="zh-CN" w:bidi="ar-SA"/>
              </w:rPr>
              <w:lastRenderedPageBreak/>
              <w:drawing>
                <wp:inline distT="0" distB="0" distL="0" distR="0" wp14:anchorId="1201F906" wp14:editId="4FFBED7B">
                  <wp:extent cx="5486400" cy="263509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ss_exp.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635094"/>
                          </a:xfrm>
                          <a:prstGeom prst="rect">
                            <a:avLst/>
                          </a:prstGeom>
                        </pic:spPr>
                      </pic:pic>
                    </a:graphicData>
                  </a:graphic>
                </wp:inline>
              </w:drawing>
            </w:r>
          </w:p>
          <w:p w14:paraId="47130420" w14:textId="77777777" w:rsidR="00AB4919" w:rsidRPr="00AB4919" w:rsidRDefault="00AB4919" w:rsidP="00AB4919">
            <w:pPr>
              <w:pStyle w:val="MDPI52figure"/>
              <w:adjustRightInd w:val="0"/>
              <w:snapToGrid w:val="0"/>
              <w:ind w:left="360" w:right="1440"/>
              <w:rPr>
                <w:rFonts w:ascii="Tahoma" w:hAnsi="Tahoma" w:cs="Tahoma"/>
                <w:szCs w:val="24"/>
              </w:rPr>
            </w:pPr>
            <w:r w:rsidRPr="00AB4919">
              <w:rPr>
                <w:rFonts w:ascii="Tahoma" w:hAnsi="Tahoma" w:cs="Tahoma"/>
                <w:b/>
                <w:szCs w:val="24"/>
              </w:rPr>
              <w:t>(a)</w:t>
            </w:r>
          </w:p>
        </w:tc>
      </w:tr>
      <w:tr w:rsidR="00AB4919" w:rsidRPr="00AB4919" w14:paraId="59AA7C9A" w14:textId="77777777" w:rsidTr="00AB4919">
        <w:trPr>
          <w:jc w:val="center"/>
        </w:trPr>
        <w:tc>
          <w:tcPr>
            <w:tcW w:w="8844" w:type="dxa"/>
          </w:tcPr>
          <w:p w14:paraId="60C87458" w14:textId="77777777" w:rsidR="00AB4919" w:rsidRPr="00AB4919" w:rsidRDefault="00AB4919" w:rsidP="00AB4919">
            <w:pPr>
              <w:pStyle w:val="MDPI52figure"/>
              <w:adjustRightInd w:val="0"/>
              <w:snapToGrid w:val="0"/>
              <w:ind w:left="360" w:right="1440"/>
              <w:jc w:val="both"/>
              <w:rPr>
                <w:rFonts w:ascii="Tahoma" w:hAnsi="Tahoma" w:cs="Tahoma"/>
                <w:szCs w:val="24"/>
              </w:rPr>
            </w:pPr>
            <w:r w:rsidRPr="00AB4919">
              <w:rPr>
                <w:rFonts w:ascii="Tahoma" w:eastAsia="Noto Sans CJK SC Regular" w:hAnsi="Tahoma" w:cs="Tahoma"/>
                <w:bCs/>
                <w:iCs/>
                <w:noProof/>
                <w:color w:val="00000A"/>
                <w:szCs w:val="24"/>
                <w:lang w:eastAsia="zh-CN" w:bidi="ar-SA"/>
              </w:rPr>
              <w:drawing>
                <wp:inline distT="0" distB="0" distL="0" distR="0" wp14:anchorId="5602741D" wp14:editId="37EB83BE">
                  <wp:extent cx="5486400" cy="26350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ss_utau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635094"/>
                          </a:xfrm>
                          <a:prstGeom prst="rect">
                            <a:avLst/>
                          </a:prstGeom>
                        </pic:spPr>
                      </pic:pic>
                    </a:graphicData>
                  </a:graphic>
                </wp:inline>
              </w:drawing>
            </w:r>
          </w:p>
          <w:p w14:paraId="052438FA" w14:textId="77777777" w:rsidR="00AB4919" w:rsidRPr="00AB4919" w:rsidRDefault="00AB4919" w:rsidP="00AB4919">
            <w:pPr>
              <w:pStyle w:val="MDPI52figure"/>
              <w:adjustRightInd w:val="0"/>
              <w:snapToGrid w:val="0"/>
              <w:ind w:left="360" w:right="1440"/>
              <w:rPr>
                <w:rFonts w:ascii="Tahoma" w:hAnsi="Tahoma" w:cs="Tahoma"/>
                <w:noProof/>
                <w:szCs w:val="24"/>
              </w:rPr>
            </w:pPr>
            <w:r w:rsidRPr="00AB4919">
              <w:rPr>
                <w:rFonts w:ascii="Tahoma" w:hAnsi="Tahoma" w:cs="Tahoma"/>
                <w:b/>
                <w:szCs w:val="24"/>
              </w:rPr>
              <w:t>(b)</w:t>
            </w:r>
          </w:p>
        </w:tc>
      </w:tr>
    </w:tbl>
    <w:p w14:paraId="297A950F" w14:textId="3C941917" w:rsidR="00EB072F" w:rsidRPr="00B37098" w:rsidRDefault="00AB4919" w:rsidP="00EB072F">
      <w:pPr>
        <w:pStyle w:val="MDPI51figurecaption"/>
        <w:adjustRightInd/>
        <w:spacing w:line="240" w:lineRule="auto"/>
        <w:ind w:left="360" w:right="1440"/>
        <w:rPr>
          <w:rFonts w:ascii="Tahoma" w:hAnsi="Tahoma" w:cs="Tahoma"/>
          <w:sz w:val="22"/>
          <w:szCs w:val="22"/>
        </w:rPr>
      </w:pPr>
      <w:r w:rsidRPr="00B37098">
        <w:rPr>
          <w:rFonts w:ascii="Tahoma" w:eastAsia="Tahoma" w:hAnsi="Tahoma" w:cs="Tahoma"/>
          <w:color w:val="auto"/>
          <w:sz w:val="22"/>
          <w:szCs w:val="22"/>
          <w:lang w:eastAsia="en-US" w:bidi="ar-SA"/>
        </w:rPr>
        <w:t>Fig</w:t>
      </w:r>
      <w:r w:rsidR="00EB072F" w:rsidRPr="00B37098">
        <w:rPr>
          <w:rFonts w:ascii="Tahoma" w:eastAsia="Tahoma" w:hAnsi="Tahoma" w:cs="Tahoma"/>
          <w:color w:val="auto"/>
          <w:sz w:val="22"/>
          <w:szCs w:val="22"/>
          <w:lang w:eastAsia="en-US" w:bidi="ar-SA"/>
        </w:rPr>
        <w:t>ure</w:t>
      </w:r>
      <w:r w:rsidRPr="00B37098">
        <w:rPr>
          <w:rFonts w:ascii="Tahoma" w:eastAsia="Tahoma" w:hAnsi="Tahoma" w:cs="Tahoma"/>
          <w:color w:val="auto"/>
          <w:sz w:val="22"/>
          <w:szCs w:val="22"/>
          <w:lang w:eastAsia="en-US" w:bidi="ar-SA"/>
        </w:rPr>
        <w:t xml:space="preserve"> 4.11:</w:t>
      </w:r>
      <w:r w:rsidRPr="00B37098">
        <w:rPr>
          <w:rFonts w:ascii="Tahoma" w:hAnsi="Tahoma" w:cs="Tahoma"/>
          <w:sz w:val="22"/>
          <w:szCs w:val="22"/>
        </w:rPr>
        <w:t xml:space="preserve"> (</w:t>
      </w:r>
      <w:r w:rsidRPr="00B37098">
        <w:rPr>
          <w:rFonts w:ascii="Tahoma" w:hAnsi="Tahoma" w:cs="Tahoma"/>
          <w:b/>
          <w:sz w:val="22"/>
          <w:szCs w:val="22"/>
        </w:rPr>
        <w:t>a</w:t>
      </w:r>
      <w:r w:rsidRPr="00B37098">
        <w:rPr>
          <w:rFonts w:ascii="Tahoma" w:hAnsi="Tahoma" w:cs="Tahoma"/>
          <w:sz w:val="22"/>
          <w:szCs w:val="22"/>
        </w:rPr>
        <w:t xml:space="preserve">) Normalized wall shear stress from </w:t>
      </w:r>
      <w:r w:rsidR="00AA7FB9" w:rsidRPr="00B37098">
        <w:rPr>
          <w:snapToGrid w:val="0"/>
          <w:color w:val="00F629"/>
          <w:sz w:val="22"/>
          <w:szCs w:val="22"/>
        </w:rPr>
        <w:t xml:space="preserve">Maddux et al. </w:t>
      </w:r>
      <w:r w:rsidR="00AA7FB9" w:rsidRPr="00B37098">
        <w:rPr>
          <w:snapToGrid w:val="0"/>
          <w:sz w:val="22"/>
          <w:szCs w:val="22"/>
        </w:rPr>
        <w:t>(</w:t>
      </w:r>
      <w:r w:rsidR="00AA7FB9" w:rsidRPr="00B37098">
        <w:rPr>
          <w:snapToGrid w:val="0"/>
          <w:color w:val="00F629"/>
          <w:sz w:val="22"/>
          <w:szCs w:val="22"/>
        </w:rPr>
        <w:t>2003b</w:t>
      </w:r>
      <w:r w:rsidR="00AA7FB9" w:rsidRPr="00B37098">
        <w:rPr>
          <w:snapToGrid w:val="0"/>
          <w:color w:val="000000" w:themeColor="text1"/>
          <w:sz w:val="22"/>
          <w:szCs w:val="22"/>
        </w:rPr>
        <w:t>)</w:t>
      </w:r>
      <w:r w:rsidRPr="00B37098">
        <w:rPr>
          <w:rFonts w:ascii="Tahoma" w:hAnsi="Tahoma" w:cs="Tahoma"/>
          <w:sz w:val="22"/>
          <w:szCs w:val="22"/>
        </w:rPr>
        <w:t xml:space="preserve">, </w:t>
      </w:r>
      <m:oMath>
        <m:d>
          <m:dPr>
            <m:begChr m:val="|"/>
            <m:endChr m:val="|"/>
            <m:ctrlPr>
              <w:rPr>
                <w:rFonts w:ascii="Cambria Math" w:eastAsia="Noto Sans CJK SC Regular" w:hAnsi="Cambria Math" w:cs="Tahoma"/>
                <w:bCs/>
                <w:i/>
                <w:iCs/>
                <w:color w:val="00000A"/>
                <w:sz w:val="22"/>
                <w:szCs w:val="22"/>
                <w:lang w:bidi="hi-IN"/>
              </w:rPr>
            </m:ctrlPr>
          </m:dPr>
          <m:e>
            <m:sSub>
              <m:sSubPr>
                <m:ctrlPr>
                  <w:rPr>
                    <w:rFonts w:ascii="Cambria Math" w:eastAsia="Noto Sans CJK SC Regular" w:hAnsi="Cambria Math" w:cs="Tahoma"/>
                    <w:bCs/>
                    <w:i/>
                    <w:iCs/>
                    <w:color w:val="00000A"/>
                    <w:sz w:val="22"/>
                    <w:szCs w:val="22"/>
                    <w:lang w:bidi="hi-IN"/>
                  </w:rPr>
                </m:ctrlPr>
              </m:sSubPr>
              <m:e>
                <m:r>
                  <w:rPr>
                    <w:rFonts w:ascii="Cambria Math" w:eastAsia="Noto Sans CJK SC Regular" w:hAnsi="Cambria Math" w:cs="Tahoma"/>
                    <w:color w:val="00000A"/>
                    <w:sz w:val="22"/>
                    <w:szCs w:val="22"/>
                    <w:lang w:bidi="hi-IN"/>
                  </w:rPr>
                  <m:t>τ</m:t>
                </m:r>
              </m:e>
              <m:sub>
                <m:r>
                  <w:rPr>
                    <w:rFonts w:ascii="Cambria Math" w:eastAsia="Noto Sans CJK SC Regular" w:hAnsi="Cambria Math" w:cs="Tahoma"/>
                    <w:color w:val="00000A"/>
                    <w:sz w:val="22"/>
                    <w:szCs w:val="22"/>
                    <w:lang w:bidi="hi-IN"/>
                  </w:rPr>
                  <m:t>T</m:t>
                </m:r>
              </m:sub>
            </m:sSub>
          </m:e>
        </m:d>
        <m:r>
          <w:rPr>
            <w:rFonts w:ascii="Cambria Math" w:eastAsia="Noto Sans CJK SC Regular" w:hAnsi="Cambria Math" w:cs="Tahoma"/>
            <w:color w:val="00000A"/>
            <w:sz w:val="22"/>
            <w:szCs w:val="22"/>
            <w:lang w:bidi="hi-IN"/>
          </w:rPr>
          <m:t xml:space="preserve">=0.00046 </m:t>
        </m:r>
      </m:oMath>
      <w:r w:rsidRPr="00B37098">
        <w:rPr>
          <w:rFonts w:ascii="Tahoma" w:eastAsia="Noto Sans CJK SC Regular" w:hAnsi="Tahoma" w:cs="Tahoma"/>
          <w:bCs/>
          <w:iCs/>
          <w:color w:val="00000A"/>
          <w:sz w:val="22"/>
          <w:szCs w:val="22"/>
          <w:lang w:bidi="hi-IN"/>
        </w:rPr>
        <w:t>m</w:t>
      </w:r>
      <w:r w:rsidRPr="00B37098">
        <w:rPr>
          <w:rFonts w:ascii="Tahoma" w:eastAsia="Noto Sans CJK SC Regular" w:hAnsi="Tahoma" w:cs="Tahoma"/>
          <w:bCs/>
          <w:iCs/>
          <w:color w:val="00000A"/>
          <w:sz w:val="22"/>
          <w:szCs w:val="22"/>
          <w:vertAlign w:val="superscript"/>
          <w:lang w:bidi="hi-IN"/>
        </w:rPr>
        <w:t>2</w:t>
      </w:r>
      <w:r w:rsidRPr="00B37098">
        <w:rPr>
          <w:rFonts w:ascii="Tahoma" w:eastAsia="Noto Sans CJK SC Regular" w:hAnsi="Tahoma" w:cs="Tahoma"/>
          <w:bCs/>
          <w:iCs/>
          <w:color w:val="00000A"/>
          <w:sz w:val="22"/>
          <w:szCs w:val="22"/>
          <w:lang w:bidi="hi-IN"/>
        </w:rPr>
        <w:t>/s</w:t>
      </w:r>
      <w:r w:rsidRPr="00B37098">
        <w:rPr>
          <w:rFonts w:ascii="Tahoma" w:hAnsi="Tahoma" w:cs="Tahoma"/>
          <w:sz w:val="22"/>
          <w:szCs w:val="22"/>
        </w:rPr>
        <w:t>; (</w:t>
      </w:r>
      <w:r w:rsidRPr="00B37098">
        <w:rPr>
          <w:rFonts w:ascii="Tahoma" w:hAnsi="Tahoma" w:cs="Tahoma"/>
          <w:b/>
          <w:sz w:val="22"/>
          <w:szCs w:val="22"/>
        </w:rPr>
        <w:t>b</w:t>
      </w:r>
      <w:r w:rsidRPr="00B37098">
        <w:rPr>
          <w:rFonts w:ascii="Tahoma" w:hAnsi="Tahoma" w:cs="Tahoma"/>
          <w:sz w:val="22"/>
          <w:szCs w:val="22"/>
        </w:rPr>
        <w:t>) Normalized wall shear stress from IB method.</w:t>
      </w:r>
    </w:p>
    <w:p w14:paraId="69957A09" w14:textId="26779A8A" w:rsidR="00EB072F" w:rsidRDefault="00EB072F" w:rsidP="00EB072F">
      <w:pPr>
        <w:pStyle w:val="MDPI51figurecaption"/>
        <w:adjustRightInd/>
        <w:spacing w:line="240" w:lineRule="auto"/>
        <w:ind w:left="0" w:right="1440"/>
        <w:rPr>
          <w:rFonts w:ascii="Tahoma" w:hAnsi="Tahoma" w:cs="Tahoma"/>
          <w:snapToGrid w:val="0"/>
          <w:sz w:val="24"/>
          <w:szCs w:val="24"/>
        </w:rPr>
      </w:pPr>
    </w:p>
    <w:p w14:paraId="5A09D537" w14:textId="433D0E1C" w:rsidR="00EB072F" w:rsidRPr="00EB072F" w:rsidRDefault="00EB072F" w:rsidP="00EB072F">
      <w:pPr>
        <w:pStyle w:val="MDPI22heading2"/>
        <w:ind w:left="360" w:right="1440"/>
        <w:rPr>
          <w:rFonts w:ascii="Gill Sans MT" w:eastAsiaTheme="majorEastAsia" w:hAnsi="Gill Sans MT" w:cstheme="majorBidi"/>
          <w:b/>
          <w:i w:val="0"/>
          <w:noProof w:val="0"/>
          <w:snapToGrid/>
          <w:color w:val="000000" w:themeColor="text1"/>
          <w:sz w:val="34"/>
          <w:szCs w:val="34"/>
          <w:lang w:eastAsia="en-US" w:bidi="ar-SA"/>
        </w:rPr>
      </w:pPr>
      <w:bookmarkStart w:id="52" w:name="_Toc69392096"/>
      <w:r>
        <w:rPr>
          <w:rFonts w:ascii="Gill Sans MT" w:eastAsiaTheme="majorEastAsia" w:hAnsi="Gill Sans MT" w:cstheme="majorBidi"/>
          <w:b/>
          <w:i w:val="0"/>
          <w:noProof w:val="0"/>
          <w:snapToGrid/>
          <w:color w:val="000000" w:themeColor="text1"/>
          <w:sz w:val="34"/>
          <w:szCs w:val="34"/>
          <w:lang w:eastAsia="en-US" w:bidi="ar-SA"/>
        </w:rPr>
        <w:t xml:space="preserve">4.4 </w:t>
      </w:r>
      <w:r w:rsidRPr="00EB072F">
        <w:rPr>
          <w:rFonts w:ascii="Gill Sans MT" w:eastAsiaTheme="majorEastAsia" w:hAnsi="Gill Sans MT" w:cstheme="majorBidi"/>
          <w:b/>
          <w:i w:val="0"/>
          <w:noProof w:val="0"/>
          <w:snapToGrid/>
          <w:color w:val="000000" w:themeColor="text1"/>
          <w:sz w:val="34"/>
          <w:szCs w:val="34"/>
          <w:lang w:eastAsia="en-US" w:bidi="ar-SA"/>
        </w:rPr>
        <w:t>Backward facing step flows</w:t>
      </w:r>
      <w:bookmarkEnd w:id="52"/>
    </w:p>
    <w:p w14:paraId="46457A51" w14:textId="77777777" w:rsidR="00EB072F" w:rsidRDefault="00EB072F" w:rsidP="00EB072F">
      <w:pPr>
        <w:pStyle w:val="BodyText"/>
        <w:spacing w:before="3"/>
        <w:rPr>
          <w:rFonts w:ascii="Gill Sans MT"/>
          <w:b/>
          <w:sz w:val="32"/>
        </w:rPr>
      </w:pPr>
    </w:p>
    <w:p w14:paraId="49618EBE" w14:textId="1823623D" w:rsidR="004B593B" w:rsidRDefault="004B593B" w:rsidP="004B593B">
      <w:pPr>
        <w:pStyle w:val="BodyText"/>
        <w:ind w:left="360" w:right="1440"/>
        <w:jc w:val="both"/>
      </w:pPr>
      <w:r>
        <w:t>Backward</w:t>
      </w:r>
      <w:r>
        <w:rPr>
          <w:spacing w:val="-32"/>
        </w:rPr>
        <w:t xml:space="preserve"> </w:t>
      </w:r>
      <w:r>
        <w:t>facing</w:t>
      </w:r>
      <w:r>
        <w:rPr>
          <w:spacing w:val="-32"/>
        </w:rPr>
        <w:t xml:space="preserve"> </w:t>
      </w:r>
      <w:r>
        <w:t>step</w:t>
      </w:r>
      <w:r>
        <w:rPr>
          <w:spacing w:val="-32"/>
        </w:rPr>
        <w:t xml:space="preserve"> </w:t>
      </w:r>
      <w:r>
        <w:t>flow</w:t>
      </w:r>
      <w:r>
        <w:rPr>
          <w:spacing w:val="-32"/>
        </w:rPr>
        <w:t xml:space="preserve"> </w:t>
      </w:r>
      <w:r>
        <w:t>is</w:t>
      </w:r>
      <w:r>
        <w:rPr>
          <w:spacing w:val="-31"/>
        </w:rPr>
        <w:t xml:space="preserve"> </w:t>
      </w:r>
      <w:r>
        <w:t>another</w:t>
      </w:r>
      <w:r>
        <w:rPr>
          <w:spacing w:val="-32"/>
        </w:rPr>
        <w:t xml:space="preserve"> </w:t>
      </w:r>
      <w:r>
        <w:t>classic</w:t>
      </w:r>
      <w:r>
        <w:rPr>
          <w:spacing w:val="-32"/>
        </w:rPr>
        <w:t xml:space="preserve"> </w:t>
      </w:r>
      <w:r>
        <w:t>validation</w:t>
      </w:r>
      <w:r>
        <w:rPr>
          <w:spacing w:val="-32"/>
        </w:rPr>
        <w:t xml:space="preserve"> </w:t>
      </w:r>
      <w:r>
        <w:t>case</w:t>
      </w:r>
      <w:r>
        <w:rPr>
          <w:spacing w:val="-31"/>
        </w:rPr>
        <w:t xml:space="preserve"> </w:t>
      </w:r>
      <w:r>
        <w:rPr>
          <w:spacing w:val="-3"/>
        </w:rPr>
        <w:t>for</w:t>
      </w:r>
      <w:r>
        <w:rPr>
          <w:spacing w:val="-32"/>
        </w:rPr>
        <w:t xml:space="preserve"> </w:t>
      </w:r>
      <w:r>
        <w:t>turbulence</w:t>
      </w:r>
      <w:r>
        <w:rPr>
          <w:spacing w:val="-32"/>
        </w:rPr>
        <w:t xml:space="preserve"> </w:t>
      </w:r>
      <w:r>
        <w:t>model.</w:t>
      </w:r>
      <w:r>
        <w:rPr>
          <w:spacing w:val="-5"/>
        </w:rPr>
        <w:t xml:space="preserve"> </w:t>
      </w:r>
      <w:r>
        <w:t>This</w:t>
      </w:r>
      <w:r>
        <w:rPr>
          <w:spacing w:val="-32"/>
        </w:rPr>
        <w:t xml:space="preserve"> </w:t>
      </w:r>
      <w:r>
        <w:t>case adopts</w:t>
      </w:r>
      <w:r>
        <w:rPr>
          <w:spacing w:val="-31"/>
        </w:rPr>
        <w:t xml:space="preserve"> </w:t>
      </w:r>
      <w:r>
        <w:t>measured</w:t>
      </w:r>
      <w:r>
        <w:rPr>
          <w:spacing w:val="-30"/>
        </w:rPr>
        <w:t xml:space="preserve"> </w:t>
      </w:r>
      <w:r>
        <w:t>data</w:t>
      </w:r>
      <w:r>
        <w:rPr>
          <w:spacing w:val="-30"/>
        </w:rPr>
        <w:t xml:space="preserve"> </w:t>
      </w:r>
      <w:r>
        <w:t>from</w:t>
      </w:r>
      <w:r>
        <w:rPr>
          <w:spacing w:val="-30"/>
        </w:rPr>
        <w:t xml:space="preserve"> </w:t>
      </w:r>
      <w:r>
        <w:t>the</w:t>
      </w:r>
      <w:r>
        <w:rPr>
          <w:spacing w:val="-30"/>
        </w:rPr>
        <w:t xml:space="preserve"> </w:t>
      </w:r>
      <w:r>
        <w:t>experimental</w:t>
      </w:r>
      <w:r>
        <w:rPr>
          <w:spacing w:val="-31"/>
        </w:rPr>
        <w:t xml:space="preserve"> </w:t>
      </w:r>
      <w:r>
        <w:rPr>
          <w:spacing w:val="-4"/>
        </w:rPr>
        <w:t>work</w:t>
      </w:r>
      <w:r>
        <w:rPr>
          <w:spacing w:val="-30"/>
        </w:rPr>
        <w:t xml:space="preserve"> </w:t>
      </w:r>
      <w:r>
        <w:t>of</w:t>
      </w:r>
      <w:r>
        <w:rPr>
          <w:spacing w:val="-30"/>
        </w:rPr>
        <w:t xml:space="preserve"> </w:t>
      </w:r>
      <w:hyperlink w:anchor="_bookmark50" w:history="1">
        <w:r>
          <w:rPr>
            <w:color w:val="00FF00"/>
          </w:rPr>
          <w:t>Pitz</w:t>
        </w:r>
        <w:r>
          <w:rPr>
            <w:color w:val="00FF00"/>
            <w:spacing w:val="-30"/>
          </w:rPr>
          <w:t xml:space="preserve"> </w:t>
        </w:r>
        <w:r>
          <w:rPr>
            <w:color w:val="00FF00"/>
          </w:rPr>
          <w:t>and</w:t>
        </w:r>
        <w:r>
          <w:rPr>
            <w:color w:val="00FF00"/>
            <w:spacing w:val="-30"/>
          </w:rPr>
          <w:t xml:space="preserve"> </w:t>
        </w:r>
        <w:r>
          <w:rPr>
            <w:color w:val="00FF00"/>
          </w:rPr>
          <w:t>Daily</w:t>
        </w:r>
        <w:r>
          <w:rPr>
            <w:color w:val="00FF00"/>
            <w:spacing w:val="-31"/>
          </w:rPr>
          <w:t xml:space="preserve"> </w:t>
        </w:r>
      </w:hyperlink>
      <w:r>
        <w:t>(</w:t>
      </w:r>
      <w:hyperlink w:anchor="_bookmark50" w:history="1">
        <w:r>
          <w:rPr>
            <w:color w:val="00FF00"/>
          </w:rPr>
          <w:t>1981</w:t>
        </w:r>
      </w:hyperlink>
      <w:r>
        <w:t>).</w:t>
      </w:r>
      <w:r>
        <w:rPr>
          <w:spacing w:val="-10"/>
        </w:rPr>
        <w:t xml:space="preserve"> </w:t>
      </w:r>
      <w:r>
        <w:t>As</w:t>
      </w:r>
      <w:r>
        <w:rPr>
          <w:spacing w:val="-30"/>
        </w:rPr>
        <w:t xml:space="preserve"> </w:t>
      </w:r>
      <w:r>
        <w:t>shown</w:t>
      </w:r>
      <w:r>
        <w:rPr>
          <w:spacing w:val="-31"/>
        </w:rPr>
        <w:t xml:space="preserve"> </w:t>
      </w:r>
      <w:r>
        <w:t>in</w:t>
      </w:r>
      <w:r>
        <w:rPr>
          <w:spacing w:val="-30"/>
        </w:rPr>
        <w:t xml:space="preserve"> </w:t>
      </w:r>
      <w:r>
        <w:t xml:space="preserve">Fig. </w:t>
      </w:r>
      <w:hyperlink w:anchor="_bookmark36" w:history="1">
        <w:r>
          <w:rPr>
            <w:color w:val="0000FF"/>
            <w:w w:val="95"/>
          </w:rPr>
          <w:t>4.12</w:t>
        </w:r>
      </w:hyperlink>
      <w:r>
        <w:rPr>
          <w:w w:val="95"/>
        </w:rPr>
        <w:t>,</w:t>
      </w:r>
      <w:r>
        <w:rPr>
          <w:spacing w:val="-32"/>
          <w:w w:val="95"/>
        </w:rPr>
        <w:t xml:space="preserve"> </w:t>
      </w:r>
      <w:r>
        <w:rPr>
          <w:w w:val="95"/>
        </w:rPr>
        <w:t>this</w:t>
      </w:r>
      <w:r>
        <w:rPr>
          <w:spacing w:val="-33"/>
          <w:w w:val="95"/>
        </w:rPr>
        <w:t xml:space="preserve"> </w:t>
      </w:r>
      <w:r>
        <w:rPr>
          <w:w w:val="95"/>
        </w:rPr>
        <w:t>simulation</w:t>
      </w:r>
      <w:r>
        <w:rPr>
          <w:spacing w:val="-33"/>
          <w:w w:val="95"/>
        </w:rPr>
        <w:t xml:space="preserve"> </w:t>
      </w:r>
      <w:r>
        <w:rPr>
          <w:w w:val="95"/>
        </w:rPr>
        <w:t>case</w:t>
      </w:r>
      <w:r>
        <w:rPr>
          <w:spacing w:val="-32"/>
          <w:w w:val="95"/>
        </w:rPr>
        <w:t xml:space="preserve"> </w:t>
      </w:r>
      <w:r>
        <w:rPr>
          <w:w w:val="95"/>
        </w:rPr>
        <w:t>consists</w:t>
      </w:r>
      <w:r>
        <w:rPr>
          <w:spacing w:val="-33"/>
          <w:w w:val="95"/>
        </w:rPr>
        <w:t xml:space="preserve"> </w:t>
      </w:r>
      <w:r>
        <w:rPr>
          <w:w w:val="95"/>
        </w:rPr>
        <w:t>of</w:t>
      </w:r>
      <w:r>
        <w:rPr>
          <w:spacing w:val="-33"/>
          <w:w w:val="95"/>
        </w:rPr>
        <w:t xml:space="preserve"> </w:t>
      </w:r>
      <w:r>
        <w:rPr>
          <w:w w:val="95"/>
        </w:rPr>
        <w:t>a</w:t>
      </w:r>
      <w:r>
        <w:rPr>
          <w:spacing w:val="-33"/>
          <w:w w:val="95"/>
        </w:rPr>
        <w:t xml:space="preserve"> </w:t>
      </w:r>
      <w:r>
        <w:rPr>
          <w:w w:val="95"/>
        </w:rPr>
        <w:t>short</w:t>
      </w:r>
      <w:r>
        <w:rPr>
          <w:spacing w:val="-32"/>
          <w:w w:val="95"/>
        </w:rPr>
        <w:t xml:space="preserve"> </w:t>
      </w:r>
      <w:r>
        <w:rPr>
          <w:w w:val="95"/>
        </w:rPr>
        <w:t>inlet,</w:t>
      </w:r>
      <w:r>
        <w:rPr>
          <w:spacing w:val="-31"/>
          <w:w w:val="95"/>
        </w:rPr>
        <w:t xml:space="preserve"> </w:t>
      </w:r>
      <w:r>
        <w:rPr>
          <w:w w:val="95"/>
        </w:rPr>
        <w:t>a</w:t>
      </w:r>
      <w:r>
        <w:rPr>
          <w:spacing w:val="-33"/>
          <w:w w:val="95"/>
        </w:rPr>
        <w:t xml:space="preserve"> </w:t>
      </w:r>
      <w:r>
        <w:rPr>
          <w:w w:val="95"/>
        </w:rPr>
        <w:t>backward</w:t>
      </w:r>
      <w:r>
        <w:rPr>
          <w:spacing w:val="-33"/>
          <w:w w:val="95"/>
        </w:rPr>
        <w:t xml:space="preserve"> </w:t>
      </w:r>
      <w:r>
        <w:rPr>
          <w:w w:val="95"/>
        </w:rPr>
        <w:t>facing</w:t>
      </w:r>
      <w:r>
        <w:rPr>
          <w:spacing w:val="-33"/>
          <w:w w:val="95"/>
        </w:rPr>
        <w:t xml:space="preserve"> </w:t>
      </w:r>
      <w:r>
        <w:rPr>
          <w:w w:val="95"/>
        </w:rPr>
        <w:t>step,</w:t>
      </w:r>
      <w:r>
        <w:rPr>
          <w:spacing w:val="-31"/>
          <w:w w:val="95"/>
        </w:rPr>
        <w:t xml:space="preserve"> </w:t>
      </w:r>
      <w:r>
        <w:rPr>
          <w:w w:val="95"/>
        </w:rPr>
        <w:t>and</w:t>
      </w:r>
      <w:r>
        <w:rPr>
          <w:spacing w:val="-32"/>
          <w:w w:val="95"/>
        </w:rPr>
        <w:t xml:space="preserve"> </w:t>
      </w:r>
      <w:r>
        <w:rPr>
          <w:w w:val="95"/>
        </w:rPr>
        <w:t>a</w:t>
      </w:r>
      <w:r>
        <w:rPr>
          <w:spacing w:val="-33"/>
          <w:w w:val="95"/>
        </w:rPr>
        <w:t xml:space="preserve"> </w:t>
      </w:r>
      <w:r>
        <w:rPr>
          <w:w w:val="95"/>
        </w:rPr>
        <w:t>converging</w:t>
      </w:r>
      <w:r>
        <w:rPr>
          <w:spacing w:val="-33"/>
          <w:w w:val="95"/>
        </w:rPr>
        <w:t xml:space="preserve"> </w:t>
      </w:r>
      <w:r>
        <w:rPr>
          <w:w w:val="95"/>
        </w:rPr>
        <w:t xml:space="preserve">nozzle </w:t>
      </w:r>
      <w:r>
        <w:t>at outlet. The average inlet flow velocity is about 13.3</w:t>
      </w:r>
      <w:r>
        <w:rPr>
          <w:spacing w:val="-11"/>
        </w:rPr>
        <w:t xml:space="preserve"> </w:t>
      </w:r>
      <w:r>
        <w:t>m/s.</w:t>
      </w:r>
    </w:p>
    <w:p w14:paraId="4A3B218C" w14:textId="77777777" w:rsidR="00EB072F" w:rsidRDefault="00EB072F" w:rsidP="004B593B">
      <w:pPr>
        <w:pStyle w:val="BodyText"/>
        <w:ind w:left="360" w:right="1440"/>
        <w:jc w:val="both"/>
      </w:pPr>
    </w:p>
    <w:p w14:paraId="743D0092" w14:textId="77777777" w:rsidR="004B593B" w:rsidRDefault="004B593B" w:rsidP="004B593B">
      <w:pPr>
        <w:pStyle w:val="BodyText"/>
        <w:spacing w:before="10"/>
        <w:ind w:left="360" w:right="1440"/>
        <w:jc w:val="both"/>
        <w:rPr>
          <w:sz w:val="18"/>
        </w:rPr>
      </w:pPr>
    </w:p>
    <w:p w14:paraId="634BE9EE" w14:textId="77777777" w:rsidR="004B593B" w:rsidRDefault="004B593B" w:rsidP="004B593B">
      <w:pPr>
        <w:pStyle w:val="BodyText"/>
        <w:ind w:left="360" w:right="1440"/>
        <w:jc w:val="both"/>
        <w:rPr>
          <w:sz w:val="20"/>
        </w:rPr>
      </w:pPr>
      <w:r>
        <w:rPr>
          <w:noProof/>
          <w:sz w:val="20"/>
        </w:rPr>
        <w:lastRenderedPageBreak/>
        <w:drawing>
          <wp:inline distT="0" distB="0" distL="0" distR="0" wp14:anchorId="7DF79116" wp14:editId="1D85EB56">
            <wp:extent cx="5924740" cy="1964245"/>
            <wp:effectExtent l="0" t="0" r="0" b="0"/>
            <wp:docPr id="1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7" cstate="print"/>
                    <a:stretch>
                      <a:fillRect/>
                    </a:stretch>
                  </pic:blipFill>
                  <pic:spPr>
                    <a:xfrm>
                      <a:off x="0" y="0"/>
                      <a:ext cx="5924740" cy="1964245"/>
                    </a:xfrm>
                    <a:prstGeom prst="rect">
                      <a:avLst/>
                    </a:prstGeom>
                  </pic:spPr>
                </pic:pic>
              </a:graphicData>
            </a:graphic>
          </wp:inline>
        </w:drawing>
      </w:r>
    </w:p>
    <w:p w14:paraId="725A4A44" w14:textId="77777777" w:rsidR="004B593B" w:rsidRDefault="004B593B" w:rsidP="004B593B">
      <w:pPr>
        <w:pStyle w:val="BodyText"/>
        <w:spacing w:before="2"/>
        <w:ind w:left="360" w:right="1440"/>
        <w:jc w:val="both"/>
        <w:rPr>
          <w:sz w:val="11"/>
        </w:rPr>
      </w:pPr>
    </w:p>
    <w:p w14:paraId="0CE007BF" w14:textId="2807B9BD" w:rsidR="004B593B" w:rsidRPr="00B37098" w:rsidRDefault="004B593B" w:rsidP="004B593B">
      <w:pPr>
        <w:pStyle w:val="BodyText"/>
        <w:spacing w:before="57"/>
        <w:ind w:left="360" w:right="1440"/>
        <w:jc w:val="both"/>
        <w:rPr>
          <w:sz w:val="22"/>
          <w:szCs w:val="22"/>
        </w:rPr>
      </w:pPr>
      <w:bookmarkStart w:id="53" w:name="_bookmark36"/>
      <w:bookmarkEnd w:id="53"/>
      <w:r w:rsidRPr="00B37098">
        <w:rPr>
          <w:sz w:val="22"/>
          <w:szCs w:val="22"/>
        </w:rPr>
        <w:t>Figure 4.12: Background mesh and IB cell classification for the backward facing step case.</w:t>
      </w:r>
    </w:p>
    <w:p w14:paraId="0995D360" w14:textId="77777777" w:rsidR="004B593B" w:rsidRDefault="004B593B" w:rsidP="004B593B">
      <w:pPr>
        <w:pStyle w:val="BodyText"/>
        <w:ind w:left="360" w:right="1440"/>
        <w:jc w:val="both"/>
      </w:pPr>
    </w:p>
    <w:p w14:paraId="53DACB10" w14:textId="77777777" w:rsidR="004B593B" w:rsidRDefault="004B593B" w:rsidP="004B593B">
      <w:pPr>
        <w:pStyle w:val="BodyText"/>
        <w:spacing w:before="9"/>
        <w:ind w:left="360" w:right="1440"/>
        <w:jc w:val="both"/>
        <w:rPr>
          <w:sz w:val="22"/>
        </w:rPr>
      </w:pPr>
    </w:p>
    <w:p w14:paraId="0BACFFB4" w14:textId="4A8FAF25" w:rsidR="004B593B" w:rsidRDefault="004B593B" w:rsidP="004B593B">
      <w:pPr>
        <w:pStyle w:val="BodyText"/>
        <w:ind w:left="360" w:right="1440"/>
        <w:jc w:val="both"/>
      </w:pPr>
      <w:r>
        <w:rPr>
          <w:w w:val="95"/>
        </w:rPr>
        <w:t>The</w:t>
      </w:r>
      <w:r>
        <w:rPr>
          <w:spacing w:val="-10"/>
          <w:w w:val="95"/>
        </w:rPr>
        <w:t xml:space="preserve"> </w:t>
      </w:r>
      <w:r>
        <w:rPr>
          <w:w w:val="95"/>
        </w:rPr>
        <w:t>simulated</w:t>
      </w:r>
      <w:r>
        <w:rPr>
          <w:spacing w:val="-10"/>
          <w:w w:val="95"/>
        </w:rPr>
        <w:t xml:space="preserve"> </w:t>
      </w:r>
      <w:r>
        <w:rPr>
          <w:w w:val="95"/>
        </w:rPr>
        <w:t>results</w:t>
      </w:r>
      <w:r>
        <w:rPr>
          <w:spacing w:val="-10"/>
          <w:w w:val="95"/>
        </w:rPr>
        <w:t xml:space="preserve"> </w:t>
      </w:r>
      <w:r>
        <w:rPr>
          <w:spacing w:val="-3"/>
          <w:w w:val="95"/>
        </w:rPr>
        <w:t>are</w:t>
      </w:r>
      <w:r>
        <w:rPr>
          <w:spacing w:val="-9"/>
          <w:w w:val="95"/>
        </w:rPr>
        <w:t xml:space="preserve"> </w:t>
      </w:r>
      <w:r>
        <w:rPr>
          <w:w w:val="95"/>
        </w:rPr>
        <w:t>plotted</w:t>
      </w:r>
      <w:r>
        <w:rPr>
          <w:spacing w:val="-10"/>
          <w:w w:val="95"/>
        </w:rPr>
        <w:t xml:space="preserve"> </w:t>
      </w:r>
      <w:r>
        <w:rPr>
          <w:w w:val="95"/>
        </w:rPr>
        <w:t>against</w:t>
      </w:r>
      <w:r>
        <w:rPr>
          <w:spacing w:val="-10"/>
          <w:w w:val="95"/>
        </w:rPr>
        <w:t xml:space="preserve"> </w:t>
      </w:r>
      <w:r>
        <w:rPr>
          <w:w w:val="95"/>
        </w:rPr>
        <w:t>measure</w:t>
      </w:r>
      <w:r>
        <w:rPr>
          <w:spacing w:val="-9"/>
          <w:w w:val="95"/>
        </w:rPr>
        <w:t xml:space="preserve"> </w:t>
      </w:r>
      <w:r>
        <w:rPr>
          <w:w w:val="95"/>
        </w:rPr>
        <w:t>data</w:t>
      </w:r>
      <w:r>
        <w:rPr>
          <w:spacing w:val="-10"/>
          <w:w w:val="95"/>
        </w:rPr>
        <w:t xml:space="preserve"> </w:t>
      </w:r>
      <w:r>
        <w:rPr>
          <w:w w:val="95"/>
        </w:rPr>
        <w:t>and</w:t>
      </w:r>
      <w:r>
        <w:rPr>
          <w:spacing w:val="-10"/>
          <w:w w:val="95"/>
        </w:rPr>
        <w:t xml:space="preserve"> </w:t>
      </w:r>
      <w:r>
        <w:rPr>
          <w:w w:val="95"/>
        </w:rPr>
        <w:t>body-fitted</w:t>
      </w:r>
      <w:r>
        <w:rPr>
          <w:spacing w:val="-10"/>
          <w:w w:val="95"/>
        </w:rPr>
        <w:t xml:space="preserve"> </w:t>
      </w:r>
      <w:r>
        <w:rPr>
          <w:w w:val="95"/>
        </w:rPr>
        <w:t>results</w:t>
      </w:r>
      <w:r>
        <w:rPr>
          <w:spacing w:val="-9"/>
          <w:w w:val="95"/>
        </w:rPr>
        <w:t xml:space="preserve"> </w:t>
      </w:r>
      <w:r>
        <w:rPr>
          <w:w w:val="95"/>
        </w:rPr>
        <w:t>in</w:t>
      </w:r>
      <w:r>
        <w:rPr>
          <w:spacing w:val="-10"/>
          <w:w w:val="95"/>
        </w:rPr>
        <w:t xml:space="preserve"> </w:t>
      </w:r>
      <w:r>
        <w:rPr>
          <w:w w:val="95"/>
        </w:rPr>
        <w:t xml:space="preserve">Fig. </w:t>
      </w:r>
      <w:r w:rsidRPr="004B593B">
        <w:rPr>
          <w:color w:val="192AC6"/>
        </w:rPr>
        <w:t>4.13</w:t>
      </w:r>
      <w:r>
        <w:rPr>
          <w:w w:val="95"/>
        </w:rPr>
        <w:t>.</w:t>
      </w:r>
      <w:r>
        <w:rPr>
          <w:spacing w:val="12"/>
          <w:w w:val="95"/>
        </w:rPr>
        <w:t xml:space="preserve"> </w:t>
      </w:r>
      <w:r>
        <w:rPr>
          <w:w w:val="95"/>
        </w:rPr>
        <w:t xml:space="preserve">The </w:t>
      </w:r>
      <w:r>
        <w:t>comparison is</w:t>
      </w:r>
      <w:r>
        <w:rPr>
          <w:spacing w:val="14"/>
        </w:rPr>
        <w:t xml:space="preserve"> </w:t>
      </w:r>
      <w:r>
        <w:t>reasonable.</w:t>
      </w:r>
    </w:p>
    <w:p w14:paraId="06DA5C88" w14:textId="77777777" w:rsidR="004B593B" w:rsidRDefault="004B593B" w:rsidP="004B593B">
      <w:pPr>
        <w:pStyle w:val="BodyText"/>
        <w:spacing w:before="7"/>
        <w:ind w:left="360" w:right="1440"/>
        <w:jc w:val="both"/>
        <w:rPr>
          <w:sz w:val="26"/>
        </w:rPr>
      </w:pPr>
      <w:r>
        <w:rPr>
          <w:noProof/>
        </w:rPr>
        <w:drawing>
          <wp:anchor distT="0" distB="0" distL="0" distR="0" simplePos="0" relativeHeight="251757568" behindDoc="0" locked="0" layoutInCell="1" allowOverlap="1" wp14:anchorId="35A1FCE9" wp14:editId="2270591A">
            <wp:simplePos x="0" y="0"/>
            <wp:positionH relativeFrom="page">
              <wp:posOffset>955963</wp:posOffset>
            </wp:positionH>
            <wp:positionV relativeFrom="paragraph">
              <wp:posOffset>219333</wp:posOffset>
            </wp:positionV>
            <wp:extent cx="5913502" cy="115671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8" cstate="print"/>
                    <a:stretch>
                      <a:fillRect/>
                    </a:stretch>
                  </pic:blipFill>
                  <pic:spPr>
                    <a:xfrm>
                      <a:off x="0" y="0"/>
                      <a:ext cx="5913502" cy="1156715"/>
                    </a:xfrm>
                    <a:prstGeom prst="rect">
                      <a:avLst/>
                    </a:prstGeom>
                  </pic:spPr>
                </pic:pic>
              </a:graphicData>
            </a:graphic>
          </wp:anchor>
        </w:drawing>
      </w:r>
    </w:p>
    <w:p w14:paraId="021C9378" w14:textId="09AA1BFB" w:rsidR="004B593B" w:rsidRPr="00B37098" w:rsidRDefault="004B593B" w:rsidP="00B37098">
      <w:pPr>
        <w:pStyle w:val="BodyText"/>
        <w:spacing w:before="197"/>
        <w:ind w:left="360" w:right="1440"/>
        <w:jc w:val="center"/>
        <w:rPr>
          <w:sz w:val="22"/>
          <w:szCs w:val="22"/>
        </w:rPr>
      </w:pPr>
      <w:r w:rsidRPr="00B37098">
        <w:rPr>
          <w:sz w:val="22"/>
          <w:szCs w:val="22"/>
        </w:rPr>
        <w:t>Figure 4.13: Vertical distribution of streamwise velocity at different locations.</w:t>
      </w:r>
    </w:p>
    <w:p w14:paraId="1D520FB4" w14:textId="77777777" w:rsidR="004B593B" w:rsidRDefault="004B593B" w:rsidP="004B593B">
      <w:pPr>
        <w:pStyle w:val="BodyText"/>
        <w:ind w:left="360" w:right="1440"/>
        <w:jc w:val="both"/>
      </w:pPr>
    </w:p>
    <w:p w14:paraId="70312D34" w14:textId="77777777" w:rsidR="004B593B" w:rsidRDefault="004B593B" w:rsidP="004B593B">
      <w:pPr>
        <w:pStyle w:val="BodyText"/>
        <w:spacing w:before="7"/>
        <w:ind w:left="360" w:right="1440"/>
        <w:jc w:val="both"/>
        <w:rPr>
          <w:sz w:val="21"/>
        </w:rPr>
      </w:pPr>
    </w:p>
    <w:p w14:paraId="5982DDFC" w14:textId="5AD353B3" w:rsidR="00EB072F" w:rsidRDefault="004B593B" w:rsidP="004B593B">
      <w:pPr>
        <w:pStyle w:val="BodyText"/>
        <w:spacing w:before="9"/>
        <w:ind w:left="360" w:right="1440"/>
        <w:jc w:val="both"/>
      </w:pPr>
      <w:r>
        <w:t>The</w:t>
      </w:r>
      <w:r>
        <w:rPr>
          <w:spacing w:val="-40"/>
        </w:rPr>
        <w:t xml:space="preserve"> </w:t>
      </w:r>
      <w:r>
        <w:t>wall</w:t>
      </w:r>
      <w:r>
        <w:rPr>
          <w:spacing w:val="-39"/>
        </w:rPr>
        <w:t xml:space="preserve"> </w:t>
      </w:r>
      <w:r>
        <w:t>shear</w:t>
      </w:r>
      <w:r>
        <w:rPr>
          <w:spacing w:val="-40"/>
        </w:rPr>
        <w:t xml:space="preserve"> </w:t>
      </w:r>
      <w:r>
        <w:t>stresses</w:t>
      </w:r>
      <w:r>
        <w:rPr>
          <w:spacing w:val="-39"/>
        </w:rPr>
        <w:t xml:space="preserve"> </w:t>
      </w:r>
      <w:r>
        <w:t>simulated</w:t>
      </w:r>
      <w:r>
        <w:rPr>
          <w:spacing w:val="-40"/>
        </w:rPr>
        <w:t xml:space="preserve"> </w:t>
      </w:r>
      <w:r>
        <w:rPr>
          <w:spacing w:val="-4"/>
        </w:rPr>
        <w:t>by</w:t>
      </w:r>
      <w:r>
        <w:rPr>
          <w:spacing w:val="-38"/>
        </w:rPr>
        <w:t xml:space="preserve"> </w:t>
      </w:r>
      <w:r>
        <w:rPr>
          <w:rFonts w:ascii="Courier New"/>
        </w:rPr>
        <w:t>U</w:t>
      </w:r>
      <w:r>
        <w:rPr>
          <w:rFonts w:ascii="Times New Roman"/>
          <w:position w:val="9"/>
          <w:sz w:val="16"/>
        </w:rPr>
        <w:t>2</w:t>
      </w:r>
      <w:r>
        <w:rPr>
          <w:rFonts w:ascii="Courier New"/>
        </w:rPr>
        <w:t>RANS</w:t>
      </w:r>
      <w:r>
        <w:rPr>
          <w:rFonts w:ascii="Courier New"/>
          <w:spacing w:val="-117"/>
        </w:rPr>
        <w:t xml:space="preserve"> </w:t>
      </w:r>
      <w:r>
        <w:t>and</w:t>
      </w:r>
      <w:r>
        <w:rPr>
          <w:spacing w:val="-39"/>
        </w:rPr>
        <w:t xml:space="preserve"> </w:t>
      </w:r>
      <w:r>
        <w:t>body-fitted</w:t>
      </w:r>
      <w:r>
        <w:rPr>
          <w:spacing w:val="-40"/>
        </w:rPr>
        <w:t xml:space="preserve"> </w:t>
      </w:r>
      <w:r>
        <w:t>method</w:t>
      </w:r>
      <w:r>
        <w:rPr>
          <w:spacing w:val="-39"/>
        </w:rPr>
        <w:t xml:space="preserve"> </w:t>
      </w:r>
      <w:r>
        <w:rPr>
          <w:spacing w:val="-3"/>
        </w:rPr>
        <w:t>are</w:t>
      </w:r>
      <w:r>
        <w:rPr>
          <w:spacing w:val="-40"/>
        </w:rPr>
        <w:t xml:space="preserve"> </w:t>
      </w:r>
      <w:r>
        <w:t>plotted</w:t>
      </w:r>
      <w:r>
        <w:rPr>
          <w:spacing w:val="-39"/>
        </w:rPr>
        <w:t xml:space="preserve"> </w:t>
      </w:r>
      <w:r>
        <w:t>in</w:t>
      </w:r>
      <w:r>
        <w:rPr>
          <w:spacing w:val="-40"/>
        </w:rPr>
        <w:t xml:space="preserve"> </w:t>
      </w:r>
      <w:r>
        <w:t xml:space="preserve">Fig. </w:t>
      </w:r>
      <w:r w:rsidRPr="004B593B">
        <w:rPr>
          <w:color w:val="192AC6"/>
        </w:rPr>
        <w:t>4.14</w:t>
      </w:r>
      <w:r>
        <w:t>,</w:t>
      </w:r>
      <w:r>
        <w:rPr>
          <w:spacing w:val="-39"/>
        </w:rPr>
        <w:t xml:space="preserve"> </w:t>
      </w:r>
      <w:r>
        <w:t>in which</w:t>
      </w:r>
      <w:r>
        <w:rPr>
          <w:spacing w:val="-29"/>
        </w:rPr>
        <w:t xml:space="preserve"> </w:t>
      </w:r>
      <w:r>
        <w:t>their</w:t>
      </w:r>
      <w:r>
        <w:rPr>
          <w:spacing w:val="-28"/>
        </w:rPr>
        <w:t xml:space="preserve"> </w:t>
      </w:r>
      <w:r>
        <w:t>distance</w:t>
      </w:r>
      <w:r>
        <w:rPr>
          <w:spacing w:val="-28"/>
        </w:rPr>
        <w:t xml:space="preserve"> </w:t>
      </w:r>
      <w:r>
        <w:t>to</w:t>
      </w:r>
      <w:r>
        <w:rPr>
          <w:spacing w:val="-29"/>
        </w:rPr>
        <w:t xml:space="preserve"> </w:t>
      </w:r>
      <w:r>
        <w:t>the</w:t>
      </w:r>
      <w:r>
        <w:rPr>
          <w:spacing w:val="-28"/>
        </w:rPr>
        <w:t xml:space="preserve"> </w:t>
      </w:r>
      <w:r>
        <w:t>wall</w:t>
      </w:r>
      <w:r>
        <w:rPr>
          <w:spacing w:val="-28"/>
        </w:rPr>
        <w:t xml:space="preserve"> </w:t>
      </w:r>
      <w:r>
        <w:t>is</w:t>
      </w:r>
      <w:r>
        <w:rPr>
          <w:spacing w:val="-29"/>
        </w:rPr>
        <w:t xml:space="preserve"> </w:t>
      </w:r>
      <w:r>
        <w:t>proportional</w:t>
      </w:r>
      <w:r>
        <w:rPr>
          <w:spacing w:val="-28"/>
        </w:rPr>
        <w:t xml:space="preserve"> </w:t>
      </w:r>
      <w:r>
        <w:t>to</w:t>
      </w:r>
      <w:r>
        <w:rPr>
          <w:spacing w:val="-28"/>
        </w:rPr>
        <w:t xml:space="preserve"> </w:t>
      </w:r>
      <w:r>
        <w:t>the</w:t>
      </w:r>
      <w:r>
        <w:rPr>
          <w:spacing w:val="-29"/>
        </w:rPr>
        <w:t xml:space="preserve"> </w:t>
      </w:r>
      <w:r>
        <w:t>magnitude</w:t>
      </w:r>
      <w:r>
        <w:rPr>
          <w:spacing w:val="-28"/>
        </w:rPr>
        <w:t xml:space="preserve"> </w:t>
      </w:r>
      <w:r>
        <w:t>of</w:t>
      </w:r>
      <w:r>
        <w:rPr>
          <w:spacing w:val="-28"/>
        </w:rPr>
        <w:t xml:space="preserve"> </w:t>
      </w:r>
      <w:r>
        <w:t>wall</w:t>
      </w:r>
      <w:r>
        <w:rPr>
          <w:spacing w:val="-28"/>
        </w:rPr>
        <w:t xml:space="preserve"> </w:t>
      </w:r>
      <w:r>
        <w:t>shear.</w:t>
      </w:r>
      <w:r>
        <w:rPr>
          <w:spacing w:val="-12"/>
        </w:rPr>
        <w:t xml:space="preserve"> </w:t>
      </w:r>
      <w:r>
        <w:t>The</w:t>
      </w:r>
      <w:r>
        <w:rPr>
          <w:spacing w:val="-28"/>
        </w:rPr>
        <w:t xml:space="preserve"> </w:t>
      </w:r>
      <w:r>
        <w:t>sign</w:t>
      </w:r>
      <w:r>
        <w:rPr>
          <w:spacing w:val="-28"/>
        </w:rPr>
        <w:t xml:space="preserve"> </w:t>
      </w:r>
      <w:r>
        <w:t>of</w:t>
      </w:r>
      <w:r>
        <w:rPr>
          <w:spacing w:val="-29"/>
        </w:rPr>
        <w:t xml:space="preserve"> </w:t>
      </w:r>
      <w:r>
        <w:t xml:space="preserve">the </w:t>
      </w:r>
      <w:r>
        <w:rPr>
          <w:w w:val="95"/>
        </w:rPr>
        <w:t>wall</w:t>
      </w:r>
      <w:r>
        <w:rPr>
          <w:spacing w:val="-12"/>
          <w:w w:val="95"/>
        </w:rPr>
        <w:t xml:space="preserve"> </w:t>
      </w:r>
      <w:r>
        <w:rPr>
          <w:w w:val="95"/>
        </w:rPr>
        <w:t>shear</w:t>
      </w:r>
      <w:r>
        <w:rPr>
          <w:spacing w:val="-12"/>
          <w:w w:val="95"/>
        </w:rPr>
        <w:t xml:space="preserve"> </w:t>
      </w:r>
      <w:r>
        <w:rPr>
          <w:w w:val="95"/>
        </w:rPr>
        <w:t>(positive</w:t>
      </w:r>
      <w:r>
        <w:rPr>
          <w:spacing w:val="-11"/>
          <w:w w:val="95"/>
        </w:rPr>
        <w:t xml:space="preserve"> </w:t>
      </w:r>
      <w:r>
        <w:rPr>
          <w:w w:val="95"/>
        </w:rPr>
        <w:t>in</w:t>
      </w:r>
      <w:r>
        <w:rPr>
          <w:spacing w:val="-12"/>
          <w:w w:val="95"/>
        </w:rPr>
        <w:t xml:space="preserve"> </w:t>
      </w:r>
      <w:r>
        <w:rPr>
          <w:w w:val="95"/>
        </w:rPr>
        <w:t>the</w:t>
      </w:r>
      <w:r>
        <w:rPr>
          <w:spacing w:val="-12"/>
          <w:w w:val="95"/>
        </w:rPr>
        <w:t xml:space="preserve"> </w:t>
      </w:r>
      <w:r>
        <w:rPr>
          <w:rFonts w:ascii="Georgia"/>
          <w:i/>
          <w:w w:val="95"/>
        </w:rPr>
        <w:t>x</w:t>
      </w:r>
      <w:r>
        <w:rPr>
          <w:w w:val="95"/>
        </w:rPr>
        <w:t>-direction)</w:t>
      </w:r>
      <w:r>
        <w:rPr>
          <w:spacing w:val="-12"/>
          <w:w w:val="95"/>
        </w:rPr>
        <w:t xml:space="preserve"> </w:t>
      </w:r>
      <w:r>
        <w:rPr>
          <w:w w:val="95"/>
        </w:rPr>
        <w:t>is</w:t>
      </w:r>
      <w:r>
        <w:rPr>
          <w:spacing w:val="-11"/>
          <w:w w:val="95"/>
        </w:rPr>
        <w:t xml:space="preserve"> </w:t>
      </w:r>
      <w:r>
        <w:rPr>
          <w:w w:val="95"/>
        </w:rPr>
        <w:t>represented</w:t>
      </w:r>
      <w:r>
        <w:rPr>
          <w:spacing w:val="-12"/>
          <w:w w:val="95"/>
        </w:rPr>
        <w:t xml:space="preserve"> </w:t>
      </w:r>
      <w:r>
        <w:rPr>
          <w:spacing w:val="-4"/>
          <w:w w:val="95"/>
        </w:rPr>
        <w:t>by</w:t>
      </w:r>
      <w:r>
        <w:rPr>
          <w:spacing w:val="-12"/>
          <w:w w:val="95"/>
        </w:rPr>
        <w:t xml:space="preserve"> </w:t>
      </w:r>
      <w:r>
        <w:rPr>
          <w:w w:val="95"/>
        </w:rPr>
        <w:t>whether</w:t>
      </w:r>
      <w:r>
        <w:rPr>
          <w:spacing w:val="-11"/>
          <w:w w:val="95"/>
        </w:rPr>
        <w:t xml:space="preserve"> </w:t>
      </w:r>
      <w:r>
        <w:rPr>
          <w:w w:val="95"/>
        </w:rPr>
        <w:t>the</w:t>
      </w:r>
      <w:r>
        <w:rPr>
          <w:spacing w:val="-12"/>
          <w:w w:val="95"/>
        </w:rPr>
        <w:t xml:space="preserve"> </w:t>
      </w:r>
      <w:r>
        <w:rPr>
          <w:w w:val="95"/>
        </w:rPr>
        <w:t>scatters</w:t>
      </w:r>
      <w:r>
        <w:rPr>
          <w:spacing w:val="-12"/>
          <w:w w:val="95"/>
        </w:rPr>
        <w:t xml:space="preserve"> </w:t>
      </w:r>
      <w:r>
        <w:rPr>
          <w:spacing w:val="-3"/>
          <w:w w:val="95"/>
        </w:rPr>
        <w:t>are</w:t>
      </w:r>
      <w:r>
        <w:rPr>
          <w:spacing w:val="-11"/>
          <w:w w:val="95"/>
        </w:rPr>
        <w:t xml:space="preserve"> </w:t>
      </w:r>
      <w:r>
        <w:rPr>
          <w:w w:val="95"/>
        </w:rPr>
        <w:t>located</w:t>
      </w:r>
      <w:r>
        <w:rPr>
          <w:spacing w:val="-12"/>
          <w:w w:val="95"/>
        </w:rPr>
        <w:t xml:space="preserve"> </w:t>
      </w:r>
      <w:r>
        <w:rPr>
          <w:w w:val="95"/>
        </w:rPr>
        <w:t xml:space="preserve">inside </w:t>
      </w:r>
      <w:r>
        <w:t>(positive)</w:t>
      </w:r>
      <w:r>
        <w:rPr>
          <w:spacing w:val="-33"/>
        </w:rPr>
        <w:t xml:space="preserve"> </w:t>
      </w:r>
      <w:r>
        <w:rPr>
          <w:spacing w:val="-4"/>
        </w:rPr>
        <w:t>or</w:t>
      </w:r>
      <w:r>
        <w:rPr>
          <w:spacing w:val="-32"/>
        </w:rPr>
        <w:t xml:space="preserve"> </w:t>
      </w:r>
      <w:r>
        <w:t>outside</w:t>
      </w:r>
      <w:r>
        <w:rPr>
          <w:spacing w:val="-33"/>
        </w:rPr>
        <w:t xml:space="preserve"> </w:t>
      </w:r>
      <w:r>
        <w:t>(negative)</w:t>
      </w:r>
      <w:r>
        <w:rPr>
          <w:spacing w:val="-32"/>
        </w:rPr>
        <w:t xml:space="preserve"> </w:t>
      </w:r>
      <w:r>
        <w:t>of</w:t>
      </w:r>
      <w:r>
        <w:rPr>
          <w:spacing w:val="-32"/>
        </w:rPr>
        <w:t xml:space="preserve"> </w:t>
      </w:r>
      <w:r>
        <w:t>the</w:t>
      </w:r>
      <w:r>
        <w:rPr>
          <w:spacing w:val="-33"/>
        </w:rPr>
        <w:t xml:space="preserve"> </w:t>
      </w:r>
      <w:r>
        <w:t>domain.</w:t>
      </w:r>
      <w:r>
        <w:rPr>
          <w:spacing w:val="-15"/>
        </w:rPr>
        <w:t xml:space="preserve"> </w:t>
      </w:r>
      <w:r>
        <w:t>The</w:t>
      </w:r>
      <w:r>
        <w:rPr>
          <w:spacing w:val="-32"/>
        </w:rPr>
        <w:t xml:space="preserve"> </w:t>
      </w:r>
      <w:r>
        <w:t>results</w:t>
      </w:r>
      <w:r>
        <w:rPr>
          <w:spacing w:val="-32"/>
        </w:rPr>
        <w:t xml:space="preserve"> </w:t>
      </w:r>
      <w:r>
        <w:t>of</w:t>
      </w:r>
      <w:r>
        <w:rPr>
          <w:spacing w:val="-33"/>
        </w:rPr>
        <w:t xml:space="preserve"> </w:t>
      </w:r>
      <w:r>
        <w:t>these</w:t>
      </w:r>
      <w:r>
        <w:rPr>
          <w:spacing w:val="-33"/>
        </w:rPr>
        <w:t xml:space="preserve"> </w:t>
      </w:r>
      <w:r>
        <w:rPr>
          <w:spacing w:val="-5"/>
        </w:rPr>
        <w:t>two</w:t>
      </w:r>
      <w:r>
        <w:rPr>
          <w:spacing w:val="-32"/>
        </w:rPr>
        <w:t xml:space="preserve"> </w:t>
      </w:r>
      <w:r>
        <w:t>methods</w:t>
      </w:r>
      <w:r>
        <w:rPr>
          <w:spacing w:val="-33"/>
        </w:rPr>
        <w:t xml:space="preserve"> </w:t>
      </w:r>
      <w:r>
        <w:rPr>
          <w:spacing w:val="-3"/>
        </w:rPr>
        <w:t>are</w:t>
      </w:r>
      <w:r>
        <w:rPr>
          <w:spacing w:val="-32"/>
        </w:rPr>
        <w:t xml:space="preserve"> </w:t>
      </w:r>
      <w:r>
        <w:t>very</w:t>
      </w:r>
      <w:r>
        <w:rPr>
          <w:spacing w:val="-32"/>
        </w:rPr>
        <w:t xml:space="preserve"> </w:t>
      </w:r>
      <w:r>
        <w:t>close and</w:t>
      </w:r>
      <w:r>
        <w:rPr>
          <w:spacing w:val="-16"/>
        </w:rPr>
        <w:t xml:space="preserve"> </w:t>
      </w:r>
      <w:r>
        <w:t>smooth.</w:t>
      </w:r>
      <w:r>
        <w:rPr>
          <w:spacing w:val="16"/>
        </w:rPr>
        <w:t xml:space="preserve"> </w:t>
      </w:r>
      <w:r>
        <w:t>However,</w:t>
      </w:r>
      <w:r>
        <w:rPr>
          <w:spacing w:val="-13"/>
        </w:rPr>
        <w:t xml:space="preserve"> </w:t>
      </w:r>
      <w:r>
        <w:t>at</w:t>
      </w:r>
      <w:r>
        <w:rPr>
          <w:spacing w:val="-15"/>
        </w:rPr>
        <w:t xml:space="preserve"> </w:t>
      </w:r>
      <w:r>
        <w:t>the</w:t>
      </w:r>
      <w:r>
        <w:rPr>
          <w:spacing w:val="-16"/>
        </w:rPr>
        <w:t xml:space="preserve"> </w:t>
      </w:r>
      <w:r>
        <w:t>inlet</w:t>
      </w:r>
      <w:r>
        <w:rPr>
          <w:spacing w:val="-15"/>
        </w:rPr>
        <w:t xml:space="preserve"> </w:t>
      </w:r>
      <w:r>
        <w:t>and</w:t>
      </w:r>
      <w:r>
        <w:rPr>
          <w:spacing w:val="-15"/>
        </w:rPr>
        <w:t xml:space="preserve"> </w:t>
      </w:r>
      <w:r>
        <w:t>outlet</w:t>
      </w:r>
      <w:r>
        <w:rPr>
          <w:spacing w:val="-15"/>
        </w:rPr>
        <w:t xml:space="preserve"> </w:t>
      </w:r>
      <w:r>
        <w:t>of</w:t>
      </w:r>
      <w:r>
        <w:rPr>
          <w:spacing w:val="-15"/>
        </w:rPr>
        <w:t xml:space="preserve"> </w:t>
      </w:r>
      <w:r>
        <w:t>the</w:t>
      </w:r>
      <w:r>
        <w:rPr>
          <w:spacing w:val="-15"/>
        </w:rPr>
        <w:t xml:space="preserve"> </w:t>
      </w:r>
      <w:r>
        <w:t>domain,</w:t>
      </w:r>
      <w:r>
        <w:rPr>
          <w:spacing w:val="-13"/>
        </w:rPr>
        <w:t xml:space="preserve"> </w:t>
      </w:r>
      <w:r>
        <w:t>the</w:t>
      </w:r>
      <w:r>
        <w:rPr>
          <w:spacing w:val="-16"/>
        </w:rPr>
        <w:t xml:space="preserve"> </w:t>
      </w:r>
      <w:r>
        <w:t>result</w:t>
      </w:r>
      <w:r>
        <w:rPr>
          <w:spacing w:val="-15"/>
        </w:rPr>
        <w:t xml:space="preserve"> </w:t>
      </w:r>
      <w:r>
        <w:t>of</w:t>
      </w:r>
      <w:r>
        <w:rPr>
          <w:spacing w:val="-6"/>
        </w:rPr>
        <w:t xml:space="preserve"> </w:t>
      </w:r>
      <w:r>
        <w:rPr>
          <w:rFonts w:ascii="Courier New"/>
        </w:rPr>
        <w:t>U</w:t>
      </w:r>
      <w:r>
        <w:rPr>
          <w:rFonts w:ascii="Times New Roman"/>
          <w:position w:val="9"/>
          <w:sz w:val="16"/>
        </w:rPr>
        <w:t>2</w:t>
      </w:r>
      <w:r>
        <w:rPr>
          <w:rFonts w:ascii="Courier New"/>
        </w:rPr>
        <w:t>RANS</w:t>
      </w:r>
      <w:r>
        <w:rPr>
          <w:rFonts w:ascii="Courier New"/>
          <w:spacing w:val="-93"/>
        </w:rPr>
        <w:t xml:space="preserve"> </w:t>
      </w:r>
      <w:r>
        <w:t>is</w:t>
      </w:r>
      <w:r>
        <w:rPr>
          <w:spacing w:val="-15"/>
        </w:rPr>
        <w:t xml:space="preserve"> </w:t>
      </w:r>
      <w:r>
        <w:t>smaller than body-fitted method because of boundary</w:t>
      </w:r>
      <w:r>
        <w:rPr>
          <w:spacing w:val="19"/>
        </w:rPr>
        <w:t xml:space="preserve"> </w:t>
      </w:r>
      <w:r>
        <w:t>effect.</w:t>
      </w:r>
    </w:p>
    <w:p w14:paraId="1A0F6B0F" w14:textId="77777777" w:rsidR="004B593B" w:rsidRDefault="004B593B" w:rsidP="004B593B">
      <w:pPr>
        <w:pStyle w:val="BodyText"/>
        <w:ind w:left="360" w:right="1440"/>
        <w:jc w:val="both"/>
        <w:rPr>
          <w:sz w:val="20"/>
        </w:rPr>
      </w:pPr>
    </w:p>
    <w:p w14:paraId="5C8ACDBB" w14:textId="77777777" w:rsidR="004B593B" w:rsidRDefault="004B593B" w:rsidP="004B593B">
      <w:pPr>
        <w:pStyle w:val="BodyText"/>
        <w:spacing w:before="1"/>
        <w:ind w:left="360" w:right="1440"/>
        <w:jc w:val="both"/>
        <w:rPr>
          <w:sz w:val="19"/>
        </w:rPr>
      </w:pPr>
    </w:p>
    <w:p w14:paraId="54036104" w14:textId="77777777" w:rsidR="004B593B" w:rsidRDefault="004B593B" w:rsidP="004B593B">
      <w:pPr>
        <w:pStyle w:val="BodyText"/>
        <w:ind w:left="360" w:right="1440"/>
        <w:jc w:val="both"/>
        <w:rPr>
          <w:sz w:val="20"/>
        </w:rPr>
      </w:pPr>
      <w:r>
        <w:rPr>
          <w:noProof/>
          <w:sz w:val="20"/>
        </w:rPr>
        <w:drawing>
          <wp:inline distT="0" distB="0" distL="0" distR="0" wp14:anchorId="1DD7413A" wp14:editId="65EDFEFF">
            <wp:extent cx="6030087" cy="161277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9" cstate="print"/>
                    <a:stretch>
                      <a:fillRect/>
                    </a:stretch>
                  </pic:blipFill>
                  <pic:spPr>
                    <a:xfrm>
                      <a:off x="0" y="0"/>
                      <a:ext cx="6030087" cy="1612773"/>
                    </a:xfrm>
                    <a:prstGeom prst="rect">
                      <a:avLst/>
                    </a:prstGeom>
                  </pic:spPr>
                </pic:pic>
              </a:graphicData>
            </a:graphic>
          </wp:inline>
        </w:drawing>
      </w:r>
    </w:p>
    <w:p w14:paraId="20ADA761" w14:textId="77777777" w:rsidR="004B593B" w:rsidRDefault="004B593B" w:rsidP="004B593B">
      <w:pPr>
        <w:pStyle w:val="BodyText"/>
        <w:spacing w:before="7"/>
        <w:ind w:left="360" w:right="1440"/>
        <w:jc w:val="both"/>
        <w:rPr>
          <w:sz w:val="9"/>
        </w:rPr>
      </w:pPr>
    </w:p>
    <w:p w14:paraId="40FAEE4F" w14:textId="6227CE06" w:rsidR="004B593B" w:rsidRPr="00FF680F" w:rsidRDefault="004B593B" w:rsidP="004B593B">
      <w:pPr>
        <w:pStyle w:val="BodyText"/>
        <w:spacing w:before="56"/>
        <w:ind w:left="360" w:right="1440"/>
        <w:jc w:val="both"/>
        <w:rPr>
          <w:sz w:val="22"/>
          <w:szCs w:val="22"/>
        </w:rPr>
      </w:pPr>
      <w:r w:rsidRPr="00FF680F">
        <w:rPr>
          <w:w w:val="95"/>
          <w:sz w:val="22"/>
          <w:szCs w:val="22"/>
        </w:rPr>
        <w:lastRenderedPageBreak/>
        <w:t>Figure</w:t>
      </w:r>
      <w:r w:rsidRPr="00FF680F">
        <w:rPr>
          <w:spacing w:val="-14"/>
          <w:w w:val="95"/>
          <w:sz w:val="22"/>
          <w:szCs w:val="22"/>
        </w:rPr>
        <w:t xml:space="preserve"> </w:t>
      </w:r>
      <w:r w:rsidRPr="00FF680F">
        <w:rPr>
          <w:w w:val="95"/>
          <w:sz w:val="22"/>
          <w:szCs w:val="22"/>
        </w:rPr>
        <w:t>4.14:</w:t>
      </w:r>
      <w:r w:rsidRPr="00FF680F">
        <w:rPr>
          <w:spacing w:val="6"/>
          <w:w w:val="95"/>
          <w:sz w:val="22"/>
          <w:szCs w:val="22"/>
        </w:rPr>
        <w:t xml:space="preserve"> </w:t>
      </w:r>
      <w:r w:rsidRPr="00FF680F">
        <w:rPr>
          <w:w w:val="95"/>
          <w:sz w:val="22"/>
          <w:szCs w:val="22"/>
        </w:rPr>
        <w:t>Wall</w:t>
      </w:r>
      <w:r w:rsidRPr="00FF680F">
        <w:rPr>
          <w:spacing w:val="-13"/>
          <w:w w:val="95"/>
          <w:sz w:val="22"/>
          <w:szCs w:val="22"/>
        </w:rPr>
        <w:t xml:space="preserve"> </w:t>
      </w:r>
      <w:r w:rsidRPr="00FF680F">
        <w:rPr>
          <w:w w:val="95"/>
          <w:sz w:val="22"/>
          <w:szCs w:val="22"/>
        </w:rPr>
        <w:t>shear</w:t>
      </w:r>
      <w:r w:rsidRPr="00FF680F">
        <w:rPr>
          <w:spacing w:val="-13"/>
          <w:w w:val="95"/>
          <w:sz w:val="22"/>
          <w:szCs w:val="22"/>
        </w:rPr>
        <w:t xml:space="preserve"> </w:t>
      </w:r>
      <w:r w:rsidRPr="00FF680F">
        <w:rPr>
          <w:w w:val="95"/>
          <w:sz w:val="22"/>
          <w:szCs w:val="22"/>
        </w:rPr>
        <w:t>stress</w:t>
      </w:r>
      <w:r w:rsidRPr="00FF680F">
        <w:rPr>
          <w:spacing w:val="-13"/>
          <w:w w:val="95"/>
          <w:sz w:val="22"/>
          <w:szCs w:val="22"/>
        </w:rPr>
        <w:t xml:space="preserve"> </w:t>
      </w:r>
      <w:r w:rsidRPr="00FF680F">
        <w:rPr>
          <w:w w:val="95"/>
          <w:sz w:val="22"/>
          <w:szCs w:val="22"/>
        </w:rPr>
        <w:t>distribution</w:t>
      </w:r>
      <w:r w:rsidRPr="00FF680F">
        <w:rPr>
          <w:spacing w:val="-13"/>
          <w:w w:val="95"/>
          <w:sz w:val="22"/>
          <w:szCs w:val="22"/>
        </w:rPr>
        <w:t xml:space="preserve"> </w:t>
      </w:r>
      <w:r w:rsidRPr="00FF680F">
        <w:rPr>
          <w:w w:val="95"/>
          <w:sz w:val="22"/>
          <w:szCs w:val="22"/>
        </w:rPr>
        <w:t>along</w:t>
      </w:r>
      <w:r w:rsidRPr="00FF680F">
        <w:rPr>
          <w:spacing w:val="-13"/>
          <w:w w:val="95"/>
          <w:sz w:val="22"/>
          <w:szCs w:val="22"/>
        </w:rPr>
        <w:t xml:space="preserve"> </w:t>
      </w:r>
      <w:r w:rsidRPr="00FF680F">
        <w:rPr>
          <w:w w:val="95"/>
          <w:sz w:val="22"/>
          <w:szCs w:val="22"/>
        </w:rPr>
        <w:t>the</w:t>
      </w:r>
      <w:r w:rsidRPr="00FF680F">
        <w:rPr>
          <w:spacing w:val="-12"/>
          <w:w w:val="95"/>
          <w:sz w:val="22"/>
          <w:szCs w:val="22"/>
        </w:rPr>
        <w:t xml:space="preserve"> </w:t>
      </w:r>
      <w:r w:rsidRPr="00FF680F">
        <w:rPr>
          <w:spacing w:val="-3"/>
          <w:w w:val="95"/>
          <w:sz w:val="22"/>
          <w:szCs w:val="22"/>
        </w:rPr>
        <w:t>lower</w:t>
      </w:r>
      <w:r w:rsidRPr="00FF680F">
        <w:rPr>
          <w:spacing w:val="-13"/>
          <w:w w:val="95"/>
          <w:sz w:val="22"/>
          <w:szCs w:val="22"/>
        </w:rPr>
        <w:t xml:space="preserve"> </w:t>
      </w:r>
      <w:r w:rsidRPr="00FF680F">
        <w:rPr>
          <w:w w:val="95"/>
          <w:sz w:val="22"/>
          <w:szCs w:val="22"/>
        </w:rPr>
        <w:t>and</w:t>
      </w:r>
      <w:r w:rsidRPr="00FF680F">
        <w:rPr>
          <w:spacing w:val="-12"/>
          <w:w w:val="95"/>
          <w:sz w:val="22"/>
          <w:szCs w:val="22"/>
        </w:rPr>
        <w:t xml:space="preserve"> </w:t>
      </w:r>
      <w:r w:rsidRPr="00FF680F">
        <w:rPr>
          <w:w w:val="95"/>
          <w:sz w:val="22"/>
          <w:szCs w:val="22"/>
        </w:rPr>
        <w:t>upper</w:t>
      </w:r>
      <w:r w:rsidRPr="00FF680F">
        <w:rPr>
          <w:spacing w:val="-13"/>
          <w:w w:val="95"/>
          <w:sz w:val="22"/>
          <w:szCs w:val="22"/>
        </w:rPr>
        <w:t xml:space="preserve"> </w:t>
      </w:r>
      <w:r w:rsidRPr="00FF680F">
        <w:rPr>
          <w:w w:val="95"/>
          <w:sz w:val="22"/>
          <w:szCs w:val="22"/>
        </w:rPr>
        <w:t>walls.</w:t>
      </w:r>
      <w:r w:rsidRPr="00FF680F">
        <w:rPr>
          <w:spacing w:val="8"/>
          <w:w w:val="95"/>
          <w:sz w:val="22"/>
          <w:szCs w:val="22"/>
        </w:rPr>
        <w:t xml:space="preserve"> </w:t>
      </w:r>
      <w:r w:rsidRPr="00FF680F">
        <w:rPr>
          <w:w w:val="95"/>
          <w:sz w:val="22"/>
          <w:szCs w:val="22"/>
        </w:rPr>
        <w:t>Wall</w:t>
      </w:r>
      <w:r w:rsidRPr="00FF680F">
        <w:rPr>
          <w:spacing w:val="-13"/>
          <w:w w:val="95"/>
          <w:sz w:val="22"/>
          <w:szCs w:val="22"/>
        </w:rPr>
        <w:t xml:space="preserve"> </w:t>
      </w:r>
      <w:r w:rsidRPr="00FF680F">
        <w:rPr>
          <w:w w:val="95"/>
          <w:sz w:val="22"/>
          <w:szCs w:val="22"/>
        </w:rPr>
        <w:t>shear</w:t>
      </w:r>
      <w:r w:rsidRPr="00FF680F">
        <w:rPr>
          <w:spacing w:val="-12"/>
          <w:w w:val="95"/>
          <w:sz w:val="22"/>
          <w:szCs w:val="22"/>
        </w:rPr>
        <w:t xml:space="preserve"> </w:t>
      </w:r>
      <w:r w:rsidRPr="00FF680F">
        <w:rPr>
          <w:w w:val="95"/>
          <w:sz w:val="22"/>
          <w:szCs w:val="22"/>
        </w:rPr>
        <w:t>is</w:t>
      </w:r>
      <w:r w:rsidRPr="00FF680F">
        <w:rPr>
          <w:spacing w:val="-13"/>
          <w:w w:val="95"/>
          <w:sz w:val="22"/>
          <w:szCs w:val="22"/>
        </w:rPr>
        <w:t xml:space="preserve"> </w:t>
      </w:r>
      <w:r w:rsidRPr="00FF680F">
        <w:rPr>
          <w:w w:val="95"/>
          <w:sz w:val="22"/>
          <w:szCs w:val="22"/>
        </w:rPr>
        <w:t xml:space="preserve">plotted </w:t>
      </w:r>
      <w:r w:rsidRPr="00FF680F">
        <w:rPr>
          <w:sz w:val="22"/>
          <w:szCs w:val="22"/>
        </w:rPr>
        <w:t>using</w:t>
      </w:r>
      <w:r w:rsidRPr="00FF680F">
        <w:rPr>
          <w:spacing w:val="-12"/>
          <w:sz w:val="22"/>
          <w:szCs w:val="22"/>
        </w:rPr>
        <w:t xml:space="preserve"> </w:t>
      </w:r>
      <w:r w:rsidRPr="00FF680F">
        <w:rPr>
          <w:sz w:val="22"/>
          <w:szCs w:val="22"/>
        </w:rPr>
        <w:t>scatters</w:t>
      </w:r>
      <w:r w:rsidRPr="00FF680F">
        <w:rPr>
          <w:spacing w:val="-11"/>
          <w:sz w:val="22"/>
          <w:szCs w:val="22"/>
        </w:rPr>
        <w:t xml:space="preserve"> </w:t>
      </w:r>
      <w:r w:rsidRPr="00FF680F">
        <w:rPr>
          <w:sz w:val="22"/>
          <w:szCs w:val="22"/>
        </w:rPr>
        <w:t>in</w:t>
      </w:r>
      <w:r w:rsidRPr="00FF680F">
        <w:rPr>
          <w:spacing w:val="-12"/>
          <w:sz w:val="22"/>
          <w:szCs w:val="22"/>
        </w:rPr>
        <w:t xml:space="preserve"> </w:t>
      </w:r>
      <w:r w:rsidRPr="00FF680F">
        <w:rPr>
          <w:sz w:val="22"/>
          <w:szCs w:val="22"/>
        </w:rPr>
        <w:t>which</w:t>
      </w:r>
      <w:r w:rsidRPr="00FF680F">
        <w:rPr>
          <w:spacing w:val="-11"/>
          <w:sz w:val="22"/>
          <w:szCs w:val="22"/>
        </w:rPr>
        <w:t xml:space="preserve"> </w:t>
      </w:r>
      <w:r w:rsidRPr="00FF680F">
        <w:rPr>
          <w:sz w:val="22"/>
          <w:szCs w:val="22"/>
        </w:rPr>
        <w:t>their</w:t>
      </w:r>
      <w:r w:rsidRPr="00FF680F">
        <w:rPr>
          <w:spacing w:val="-12"/>
          <w:sz w:val="22"/>
          <w:szCs w:val="22"/>
        </w:rPr>
        <w:t xml:space="preserve"> </w:t>
      </w:r>
      <w:r w:rsidRPr="00FF680F">
        <w:rPr>
          <w:sz w:val="22"/>
          <w:szCs w:val="22"/>
        </w:rPr>
        <w:t>distance</w:t>
      </w:r>
      <w:r w:rsidRPr="00FF680F">
        <w:rPr>
          <w:spacing w:val="-11"/>
          <w:sz w:val="22"/>
          <w:szCs w:val="22"/>
        </w:rPr>
        <w:t xml:space="preserve"> </w:t>
      </w:r>
      <w:r w:rsidRPr="00FF680F">
        <w:rPr>
          <w:sz w:val="22"/>
          <w:szCs w:val="22"/>
        </w:rPr>
        <w:t>to</w:t>
      </w:r>
      <w:r w:rsidRPr="00FF680F">
        <w:rPr>
          <w:spacing w:val="-12"/>
          <w:sz w:val="22"/>
          <w:szCs w:val="22"/>
        </w:rPr>
        <w:t xml:space="preserve"> </w:t>
      </w:r>
      <w:r w:rsidRPr="00FF680F">
        <w:rPr>
          <w:sz w:val="22"/>
          <w:szCs w:val="22"/>
        </w:rPr>
        <w:t>the</w:t>
      </w:r>
      <w:r w:rsidRPr="00FF680F">
        <w:rPr>
          <w:spacing w:val="-11"/>
          <w:sz w:val="22"/>
          <w:szCs w:val="22"/>
        </w:rPr>
        <w:t xml:space="preserve"> </w:t>
      </w:r>
      <w:r w:rsidRPr="00FF680F">
        <w:rPr>
          <w:sz w:val="22"/>
          <w:szCs w:val="22"/>
        </w:rPr>
        <w:t>wall</w:t>
      </w:r>
      <w:r w:rsidRPr="00FF680F">
        <w:rPr>
          <w:spacing w:val="-12"/>
          <w:sz w:val="22"/>
          <w:szCs w:val="22"/>
        </w:rPr>
        <w:t xml:space="preserve"> </w:t>
      </w:r>
      <w:r w:rsidRPr="00FF680F">
        <w:rPr>
          <w:sz w:val="22"/>
          <w:szCs w:val="22"/>
        </w:rPr>
        <w:t>is</w:t>
      </w:r>
      <w:r w:rsidRPr="00FF680F">
        <w:rPr>
          <w:spacing w:val="-11"/>
          <w:sz w:val="22"/>
          <w:szCs w:val="22"/>
        </w:rPr>
        <w:t xml:space="preserve"> </w:t>
      </w:r>
      <w:r w:rsidRPr="00FF680F">
        <w:rPr>
          <w:sz w:val="22"/>
          <w:szCs w:val="22"/>
        </w:rPr>
        <w:t>proportional</w:t>
      </w:r>
      <w:r w:rsidRPr="00FF680F">
        <w:rPr>
          <w:spacing w:val="-12"/>
          <w:sz w:val="22"/>
          <w:szCs w:val="22"/>
        </w:rPr>
        <w:t xml:space="preserve"> </w:t>
      </w:r>
      <w:r w:rsidRPr="00FF680F">
        <w:rPr>
          <w:sz w:val="22"/>
          <w:szCs w:val="22"/>
        </w:rPr>
        <w:t>to</w:t>
      </w:r>
      <w:r w:rsidRPr="00FF680F">
        <w:rPr>
          <w:spacing w:val="-11"/>
          <w:sz w:val="22"/>
          <w:szCs w:val="22"/>
        </w:rPr>
        <w:t xml:space="preserve"> </w:t>
      </w:r>
      <w:r w:rsidRPr="00FF680F">
        <w:rPr>
          <w:sz w:val="22"/>
          <w:szCs w:val="22"/>
        </w:rPr>
        <w:t>the</w:t>
      </w:r>
      <w:r w:rsidRPr="00FF680F">
        <w:rPr>
          <w:spacing w:val="-12"/>
          <w:sz w:val="22"/>
          <w:szCs w:val="22"/>
        </w:rPr>
        <w:t xml:space="preserve"> </w:t>
      </w:r>
      <w:r w:rsidRPr="00FF680F">
        <w:rPr>
          <w:sz w:val="22"/>
          <w:szCs w:val="22"/>
        </w:rPr>
        <w:t>magnitude.</w:t>
      </w:r>
    </w:p>
    <w:p w14:paraId="74A3FCEF" w14:textId="77777777" w:rsidR="004B593B" w:rsidRDefault="004B593B" w:rsidP="004B593B">
      <w:pPr>
        <w:pStyle w:val="BodyText"/>
        <w:spacing w:before="3"/>
        <w:ind w:left="360" w:right="1440"/>
        <w:jc w:val="both"/>
        <w:rPr>
          <w:sz w:val="20"/>
        </w:rPr>
      </w:pPr>
    </w:p>
    <w:p w14:paraId="522B4C18" w14:textId="0B8AB4EC" w:rsidR="004B593B" w:rsidRDefault="004B593B" w:rsidP="004B593B">
      <w:pPr>
        <w:pStyle w:val="BodyText"/>
        <w:spacing w:before="1"/>
        <w:ind w:left="360" w:right="1440"/>
        <w:jc w:val="both"/>
      </w:pPr>
      <w:r>
        <w:rPr>
          <w:spacing w:val="-10"/>
          <w:w w:val="95"/>
        </w:rPr>
        <w:t>To</w:t>
      </w:r>
      <w:r>
        <w:rPr>
          <w:spacing w:val="-27"/>
          <w:w w:val="95"/>
        </w:rPr>
        <w:t xml:space="preserve"> </w:t>
      </w:r>
      <w:r>
        <w:rPr>
          <w:w w:val="95"/>
        </w:rPr>
        <w:t>investigate</w:t>
      </w:r>
      <w:r>
        <w:rPr>
          <w:spacing w:val="-26"/>
          <w:w w:val="95"/>
        </w:rPr>
        <w:t xml:space="preserve"> </w:t>
      </w:r>
      <w:r>
        <w:rPr>
          <w:w w:val="95"/>
        </w:rPr>
        <w:t>the</w:t>
      </w:r>
      <w:r>
        <w:rPr>
          <w:spacing w:val="-26"/>
          <w:w w:val="95"/>
        </w:rPr>
        <w:t xml:space="preserve"> </w:t>
      </w:r>
      <w:r>
        <w:rPr>
          <w:w w:val="95"/>
        </w:rPr>
        <w:t>effect</w:t>
      </w:r>
      <w:r>
        <w:rPr>
          <w:spacing w:val="-26"/>
          <w:w w:val="95"/>
        </w:rPr>
        <w:t xml:space="preserve"> </w:t>
      </w:r>
      <w:r>
        <w:rPr>
          <w:w w:val="95"/>
        </w:rPr>
        <w:t>of</w:t>
      </w:r>
      <w:r>
        <w:rPr>
          <w:spacing w:val="-27"/>
          <w:w w:val="95"/>
        </w:rPr>
        <w:t xml:space="preserve"> </w:t>
      </w:r>
      <w:r>
        <w:rPr>
          <w:w w:val="95"/>
        </w:rPr>
        <w:t>wall</w:t>
      </w:r>
      <w:r>
        <w:rPr>
          <w:spacing w:val="-26"/>
          <w:w w:val="95"/>
        </w:rPr>
        <w:t xml:space="preserve"> </w:t>
      </w:r>
      <w:r>
        <w:rPr>
          <w:w w:val="95"/>
        </w:rPr>
        <w:t>distance</w:t>
      </w:r>
      <w:r>
        <w:rPr>
          <w:spacing w:val="-26"/>
          <w:w w:val="95"/>
        </w:rPr>
        <w:t xml:space="preserve"> </w:t>
      </w:r>
      <m:oMath>
        <m:sSub>
          <m:sSubPr>
            <m:ctrlPr>
              <w:rPr>
                <w:rFonts w:ascii="Cambria Math" w:hAnsi="Cambria Math"/>
                <w:spacing w:val="-23"/>
              </w:rPr>
            </m:ctrlPr>
          </m:sSubPr>
          <m:e>
            <m:r>
              <w:rPr>
                <w:rFonts w:ascii="Cambria Math" w:hAnsi="Cambria Math"/>
                <w:spacing w:val="-23"/>
              </w:rPr>
              <m:t>y</m:t>
            </m:r>
          </m:e>
          <m:sub>
            <m:r>
              <w:rPr>
                <w:rFonts w:ascii="Cambria Math" w:hAnsi="Cambria Math"/>
                <w:spacing w:val="-23"/>
              </w:rPr>
              <m:t>IB</m:t>
            </m:r>
          </m:sub>
        </m:sSub>
      </m:oMath>
      <w:r>
        <w:rPr>
          <w:rFonts w:ascii="Verdana" w:hAnsi="Verdana"/>
          <w:i/>
          <w:spacing w:val="-32"/>
          <w:w w:val="95"/>
        </w:rPr>
        <w:t xml:space="preserve"> </w:t>
      </w:r>
      <w:r>
        <w:rPr>
          <w:w w:val="95"/>
        </w:rPr>
        <w:t>and</w:t>
      </w:r>
      <w:r>
        <w:rPr>
          <w:spacing w:val="-27"/>
          <w:w w:val="95"/>
        </w:rPr>
        <w:t xml:space="preserve"> </w:t>
      </w:r>
      <w:r>
        <w:rPr>
          <w:w w:val="95"/>
        </w:rPr>
        <w:t>the</w:t>
      </w:r>
      <w:r>
        <w:rPr>
          <w:spacing w:val="-26"/>
          <w:w w:val="95"/>
        </w:rPr>
        <w:t xml:space="preserve"> </w:t>
      </w:r>
      <w:r>
        <w:rPr>
          <w:w w:val="95"/>
        </w:rPr>
        <w:t>stability</w:t>
      </w:r>
      <w:r>
        <w:rPr>
          <w:spacing w:val="-26"/>
          <w:w w:val="95"/>
        </w:rPr>
        <w:t xml:space="preserve"> </w:t>
      </w:r>
      <w:r>
        <w:rPr>
          <w:w w:val="95"/>
        </w:rPr>
        <w:t>of</w:t>
      </w:r>
      <w:r>
        <w:rPr>
          <w:spacing w:val="-26"/>
          <w:w w:val="95"/>
        </w:rPr>
        <w:t xml:space="preserve"> </w:t>
      </w:r>
      <w:r>
        <w:rPr>
          <w:w w:val="95"/>
        </w:rPr>
        <w:t>the</w:t>
      </w:r>
      <w:r>
        <w:rPr>
          <w:spacing w:val="-27"/>
          <w:w w:val="95"/>
        </w:rPr>
        <w:t xml:space="preserve"> </w:t>
      </w:r>
      <w:r>
        <w:rPr>
          <w:w w:val="95"/>
        </w:rPr>
        <w:t>code,</w:t>
      </w:r>
      <w:r>
        <w:rPr>
          <w:spacing w:val="-23"/>
          <w:w w:val="95"/>
        </w:rPr>
        <w:t xml:space="preserve"> </w:t>
      </w:r>
      <w:r>
        <w:rPr>
          <w:w w:val="95"/>
        </w:rPr>
        <w:t>the</w:t>
      </w:r>
      <w:r>
        <w:rPr>
          <w:spacing w:val="-27"/>
          <w:w w:val="95"/>
        </w:rPr>
        <w:t xml:space="preserve"> </w:t>
      </w:r>
      <w:r>
        <w:rPr>
          <w:w w:val="95"/>
        </w:rPr>
        <w:t>immersed</w:t>
      </w:r>
      <w:r>
        <w:rPr>
          <w:spacing w:val="-26"/>
          <w:w w:val="95"/>
        </w:rPr>
        <w:t xml:space="preserve"> </w:t>
      </w:r>
      <w:r>
        <w:rPr>
          <w:w w:val="95"/>
        </w:rPr>
        <w:t xml:space="preserve">boundary </w:t>
      </w:r>
      <w:r>
        <w:t>is</w:t>
      </w:r>
      <w:r>
        <w:rPr>
          <w:spacing w:val="-13"/>
        </w:rPr>
        <w:t xml:space="preserve"> </w:t>
      </w:r>
      <w:r>
        <w:t>also</w:t>
      </w:r>
      <w:r>
        <w:rPr>
          <w:spacing w:val="-13"/>
        </w:rPr>
        <w:t xml:space="preserve"> </w:t>
      </w:r>
      <w:r>
        <w:t>shifted</w:t>
      </w:r>
      <w:r>
        <w:rPr>
          <w:spacing w:val="-12"/>
        </w:rPr>
        <w:t xml:space="preserve"> </w:t>
      </w:r>
      <w:r>
        <w:t>vertically</w:t>
      </w:r>
      <w:r>
        <w:rPr>
          <w:spacing w:val="-13"/>
        </w:rPr>
        <w:t xml:space="preserve"> </w:t>
      </w:r>
      <w:r>
        <w:rPr>
          <w:spacing w:val="-3"/>
        </w:rPr>
        <w:t xml:space="preserve">for </w:t>
      </w:r>
      <w:r>
        <w:rPr>
          <w:spacing w:val="-13"/>
        </w:rPr>
        <w:t xml:space="preserve"> </w:t>
      </w:r>
      <m:oMath>
        <m:r>
          <w:rPr>
            <w:rFonts w:ascii="Cambria Math" w:hAnsi="Cambria Math"/>
            <w:spacing w:val="-13"/>
          </w:rPr>
          <m:t>δ</m:t>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dy</m:t>
        </m:r>
      </m:oMath>
      <w:r>
        <w:rPr>
          <w:rFonts w:ascii="Georgia" w:hAnsi="Georgia"/>
          <w:i/>
        </w:rPr>
        <w:t xml:space="preserve"> </w:t>
      </w:r>
      <w:r>
        <w:t>each</w:t>
      </w:r>
      <w:r>
        <w:rPr>
          <w:spacing w:val="-12"/>
        </w:rPr>
        <w:t xml:space="preserve"> </w:t>
      </w:r>
      <w:r>
        <w:t>time</w:t>
      </w:r>
      <w:r>
        <w:rPr>
          <w:spacing w:val="-13"/>
        </w:rPr>
        <w:t xml:space="preserve"> </w:t>
      </w:r>
      <w:r>
        <w:t>in</w:t>
      </w:r>
      <w:r>
        <w:rPr>
          <w:spacing w:val="-12"/>
        </w:rPr>
        <w:t xml:space="preserve"> </w:t>
      </w:r>
      <w:r>
        <w:t>this</w:t>
      </w:r>
      <w:r>
        <w:rPr>
          <w:spacing w:val="-13"/>
        </w:rPr>
        <w:t xml:space="preserve"> </w:t>
      </w:r>
      <w:r>
        <w:t>case</w:t>
      </w:r>
      <w:r>
        <w:rPr>
          <w:spacing w:val="-13"/>
        </w:rPr>
        <w:t xml:space="preserve"> </w:t>
      </w:r>
      <w:r>
        <w:t>(</w:t>
      </w:r>
      <m:oMath>
        <m:r>
          <w:rPr>
            <w:rFonts w:ascii="Cambria Math" w:hAnsi="Cambria Math"/>
          </w:rPr>
          <m:t>dy</m:t>
        </m:r>
      </m:oMath>
      <w:r>
        <w:rPr>
          <w:rFonts w:ascii="Georgia" w:hAnsi="Georgia"/>
          <w:i/>
          <w:spacing w:val="2"/>
        </w:rPr>
        <w:t xml:space="preserve"> </w:t>
      </w:r>
      <w:r>
        <w:t>=</w:t>
      </w:r>
      <w:r>
        <w:rPr>
          <w:spacing w:val="-13"/>
        </w:rPr>
        <w:t xml:space="preserve"> </w:t>
      </w:r>
      <w:r>
        <w:t>0.0015</w:t>
      </w:r>
      <w:r>
        <w:rPr>
          <w:spacing w:val="-12"/>
        </w:rPr>
        <w:t xml:space="preserve"> </w:t>
      </w:r>
      <w:r>
        <w:t>m</w:t>
      </w:r>
      <w:r>
        <w:rPr>
          <w:spacing w:val="-13"/>
        </w:rPr>
        <w:t xml:space="preserve"> </w:t>
      </w:r>
      <w:r>
        <w:t>is</w:t>
      </w:r>
      <w:r>
        <w:rPr>
          <w:spacing w:val="-12"/>
        </w:rPr>
        <w:t xml:space="preserve"> </w:t>
      </w:r>
      <w:r>
        <w:t>the</w:t>
      </w:r>
      <w:r>
        <w:rPr>
          <w:spacing w:val="-13"/>
        </w:rPr>
        <w:t xml:space="preserve"> </w:t>
      </w:r>
      <w:r>
        <w:t>grid</w:t>
      </w:r>
      <w:r>
        <w:rPr>
          <w:spacing w:val="-12"/>
        </w:rPr>
        <w:t xml:space="preserve"> </w:t>
      </w:r>
      <w:r>
        <w:t>size</w:t>
      </w:r>
      <w:r>
        <w:rPr>
          <w:spacing w:val="-13"/>
        </w:rPr>
        <w:t xml:space="preserve"> </w:t>
      </w:r>
      <w:r>
        <w:t xml:space="preserve">in </w:t>
      </w:r>
      <w:r>
        <w:rPr>
          <w:w w:val="95"/>
        </w:rPr>
        <w:t>vertical</w:t>
      </w:r>
      <w:r>
        <w:rPr>
          <w:spacing w:val="-14"/>
          <w:w w:val="95"/>
        </w:rPr>
        <w:t xml:space="preserve"> </w:t>
      </w:r>
      <w:r>
        <w:rPr>
          <w:w w:val="95"/>
        </w:rPr>
        <w:t>direction).</w:t>
      </w:r>
      <w:r>
        <w:rPr>
          <w:spacing w:val="3"/>
          <w:w w:val="95"/>
        </w:rPr>
        <w:t xml:space="preserve"> </w:t>
      </w:r>
      <w:r>
        <w:rPr>
          <w:w w:val="95"/>
        </w:rPr>
        <w:t>Fig.</w:t>
      </w:r>
      <w:r>
        <w:rPr>
          <w:spacing w:val="-14"/>
          <w:w w:val="95"/>
        </w:rPr>
        <w:t xml:space="preserve"> </w:t>
      </w:r>
      <w:hyperlink w:anchor="_bookmark39" w:history="1">
        <w:r>
          <w:rPr>
            <w:color w:val="0000FF"/>
            <w:w w:val="95"/>
          </w:rPr>
          <w:t>4.15</w:t>
        </w:r>
        <w:r>
          <w:rPr>
            <w:color w:val="0000FF"/>
            <w:spacing w:val="-14"/>
            <w:w w:val="95"/>
          </w:rPr>
          <w:t xml:space="preserve"> </w:t>
        </w:r>
      </w:hyperlink>
      <w:r>
        <w:rPr>
          <w:w w:val="95"/>
        </w:rPr>
        <w:t>shows</w:t>
      </w:r>
      <w:r>
        <w:rPr>
          <w:spacing w:val="-15"/>
          <w:w w:val="95"/>
        </w:rPr>
        <w:t xml:space="preserve"> </w:t>
      </w:r>
      <w:r>
        <w:rPr>
          <w:w w:val="95"/>
        </w:rPr>
        <w:t>the</w:t>
      </w:r>
      <w:r>
        <w:rPr>
          <w:spacing w:val="-14"/>
          <w:w w:val="95"/>
        </w:rPr>
        <w:t xml:space="preserve"> </w:t>
      </w:r>
      <w:r>
        <w:rPr>
          <w:w w:val="95"/>
        </w:rPr>
        <w:t>results</w:t>
      </w:r>
      <w:r>
        <w:rPr>
          <w:spacing w:val="-14"/>
          <w:w w:val="95"/>
        </w:rPr>
        <w:t xml:space="preserve"> </w:t>
      </w:r>
      <w:r>
        <w:rPr>
          <w:w w:val="95"/>
        </w:rPr>
        <w:t>of</w:t>
      </w:r>
      <w:r>
        <w:rPr>
          <w:spacing w:val="-14"/>
          <w:w w:val="95"/>
        </w:rPr>
        <w:t xml:space="preserve"> </w:t>
      </w:r>
      <w:r>
        <w:rPr>
          <w:w w:val="95"/>
        </w:rPr>
        <w:t>velocity</w:t>
      </w:r>
      <w:r>
        <w:rPr>
          <w:spacing w:val="-14"/>
          <w:w w:val="95"/>
        </w:rPr>
        <w:t xml:space="preserve"> </w:t>
      </w:r>
      <w:r>
        <w:rPr>
          <w:w w:val="95"/>
        </w:rPr>
        <w:t>distribution</w:t>
      </w:r>
      <w:r>
        <w:rPr>
          <w:spacing w:val="-14"/>
          <w:w w:val="95"/>
        </w:rPr>
        <w:t xml:space="preserve"> </w:t>
      </w:r>
      <w:r>
        <w:rPr>
          <w:w w:val="95"/>
        </w:rPr>
        <w:t>when</w:t>
      </w:r>
      <w:r>
        <w:rPr>
          <w:spacing w:val="-14"/>
          <w:w w:val="95"/>
        </w:rPr>
        <w:t xml:space="preserve"> </w:t>
      </w:r>
      <w:r>
        <w:rPr>
          <w:w w:val="95"/>
        </w:rPr>
        <w:t>shifting</w:t>
      </w:r>
      <w:r>
        <w:rPr>
          <w:spacing w:val="-15"/>
          <w:w w:val="95"/>
        </w:rPr>
        <w:t xml:space="preserve"> </w:t>
      </w:r>
      <w:r>
        <w:rPr>
          <w:w w:val="95"/>
        </w:rPr>
        <w:t>the</w:t>
      </w:r>
      <w:r>
        <w:rPr>
          <w:spacing w:val="-14"/>
          <w:w w:val="95"/>
        </w:rPr>
        <w:t xml:space="preserve"> </w:t>
      </w:r>
      <w:r>
        <w:rPr>
          <w:w w:val="95"/>
        </w:rPr>
        <w:t>immersed boundary</w:t>
      </w:r>
      <w:r>
        <w:rPr>
          <w:spacing w:val="-36"/>
          <w:w w:val="95"/>
        </w:rPr>
        <w:t xml:space="preserve"> </w:t>
      </w:r>
      <w:r>
        <w:rPr>
          <w:spacing w:val="-3"/>
          <w:w w:val="95"/>
        </w:rPr>
        <w:t>for</w:t>
      </w:r>
      <w:r>
        <w:rPr>
          <w:spacing w:val="-36"/>
          <w:w w:val="95"/>
        </w:rPr>
        <w:t xml:space="preserve"> </w:t>
      </w:r>
      <m:oMath>
        <m:r>
          <w:rPr>
            <w:rFonts w:ascii="Cambria Math" w:hAnsi="Cambria Math"/>
            <w:spacing w:val="-13"/>
          </w:rPr>
          <m:t>δ</m:t>
        </m:r>
      </m:oMath>
      <w:r>
        <w:rPr>
          <w:rFonts w:ascii="Georgia" w:hAnsi="Georgia"/>
          <w:i/>
          <w:spacing w:val="-23"/>
          <w:w w:val="95"/>
        </w:rPr>
        <w:t xml:space="preserve"> </w:t>
      </w:r>
      <w:r>
        <w:rPr>
          <w:w w:val="95"/>
        </w:rPr>
        <w:t>distance.</w:t>
      </w:r>
      <w:r>
        <w:rPr>
          <w:spacing w:val="-15"/>
          <w:w w:val="95"/>
        </w:rPr>
        <w:t xml:space="preserve"> </w:t>
      </w:r>
      <w:r>
        <w:rPr>
          <w:w w:val="95"/>
        </w:rPr>
        <w:t>These</w:t>
      </w:r>
      <w:r>
        <w:rPr>
          <w:spacing w:val="-36"/>
          <w:w w:val="95"/>
        </w:rPr>
        <w:t xml:space="preserve"> </w:t>
      </w:r>
      <w:r>
        <w:rPr>
          <w:w w:val="95"/>
        </w:rPr>
        <w:t>results</w:t>
      </w:r>
      <w:r>
        <w:rPr>
          <w:spacing w:val="-35"/>
          <w:w w:val="95"/>
        </w:rPr>
        <w:t xml:space="preserve"> </w:t>
      </w:r>
      <w:r>
        <w:rPr>
          <w:spacing w:val="-3"/>
          <w:w w:val="95"/>
        </w:rPr>
        <w:t>are</w:t>
      </w:r>
      <w:r>
        <w:rPr>
          <w:spacing w:val="-36"/>
          <w:w w:val="95"/>
        </w:rPr>
        <w:t xml:space="preserve"> </w:t>
      </w:r>
      <w:r>
        <w:rPr>
          <w:w w:val="95"/>
        </w:rPr>
        <w:t>close</w:t>
      </w:r>
      <w:r>
        <w:rPr>
          <w:spacing w:val="-36"/>
          <w:w w:val="95"/>
        </w:rPr>
        <w:t xml:space="preserve"> </w:t>
      </w:r>
      <w:r>
        <w:rPr>
          <w:w w:val="95"/>
        </w:rPr>
        <w:t>to</w:t>
      </w:r>
      <w:r>
        <w:rPr>
          <w:spacing w:val="-35"/>
          <w:w w:val="95"/>
        </w:rPr>
        <w:t xml:space="preserve"> </w:t>
      </w:r>
      <w:r>
        <w:rPr>
          <w:w w:val="95"/>
        </w:rPr>
        <w:t>each</w:t>
      </w:r>
      <w:r>
        <w:rPr>
          <w:spacing w:val="-36"/>
          <w:w w:val="95"/>
        </w:rPr>
        <w:t xml:space="preserve"> </w:t>
      </w:r>
      <w:r>
        <w:rPr>
          <w:w w:val="95"/>
        </w:rPr>
        <w:t>other,</w:t>
      </w:r>
      <w:r>
        <w:rPr>
          <w:spacing w:val="-33"/>
          <w:w w:val="95"/>
        </w:rPr>
        <w:t xml:space="preserve"> </w:t>
      </w:r>
      <w:r>
        <w:rPr>
          <w:w w:val="95"/>
        </w:rPr>
        <w:t>which</w:t>
      </w:r>
      <w:r>
        <w:rPr>
          <w:spacing w:val="-36"/>
          <w:w w:val="95"/>
        </w:rPr>
        <w:t xml:space="preserve"> </w:t>
      </w:r>
      <w:r>
        <w:rPr>
          <w:w w:val="95"/>
        </w:rPr>
        <w:t>means</w:t>
      </w:r>
      <w:r>
        <w:rPr>
          <w:spacing w:val="-36"/>
          <w:w w:val="95"/>
        </w:rPr>
        <w:t xml:space="preserve"> </w:t>
      </w:r>
      <w:r>
        <w:rPr>
          <w:w w:val="95"/>
        </w:rPr>
        <w:t>the</w:t>
      </w:r>
      <w:r>
        <w:rPr>
          <w:spacing w:val="-35"/>
          <w:w w:val="95"/>
        </w:rPr>
        <w:t xml:space="preserve"> </w:t>
      </w:r>
      <w:r>
        <w:rPr>
          <w:w w:val="95"/>
        </w:rPr>
        <w:t>results</w:t>
      </w:r>
      <w:r>
        <w:rPr>
          <w:spacing w:val="-36"/>
          <w:w w:val="95"/>
        </w:rPr>
        <w:t xml:space="preserve"> </w:t>
      </w:r>
      <w:r>
        <w:rPr>
          <w:w w:val="95"/>
        </w:rPr>
        <w:t>of</w:t>
      </w:r>
      <w:r>
        <w:rPr>
          <w:spacing w:val="-28"/>
          <w:w w:val="95"/>
        </w:rPr>
        <w:t xml:space="preserve"> </w:t>
      </w:r>
      <w:r>
        <w:rPr>
          <w:rFonts w:ascii="Courier New" w:hAnsi="Courier New"/>
          <w:w w:val="95"/>
        </w:rPr>
        <w:t>U</w:t>
      </w:r>
      <w:r>
        <w:rPr>
          <w:rFonts w:ascii="Times New Roman" w:hAnsi="Times New Roman"/>
          <w:w w:val="95"/>
          <w:position w:val="9"/>
          <w:sz w:val="16"/>
        </w:rPr>
        <w:t>2</w:t>
      </w:r>
      <w:r>
        <w:rPr>
          <w:rFonts w:ascii="Courier New" w:hAnsi="Courier New"/>
          <w:w w:val="95"/>
        </w:rPr>
        <w:t xml:space="preserve">RANS </w:t>
      </w:r>
      <w:r>
        <w:rPr>
          <w:spacing w:val="-3"/>
        </w:rPr>
        <w:t xml:space="preserve">are </w:t>
      </w:r>
      <w:r>
        <w:t xml:space="preserve">independent of the wall distance </w:t>
      </w:r>
      <m:oMath>
        <m:sSub>
          <m:sSubPr>
            <m:ctrlPr>
              <w:rPr>
                <w:rFonts w:ascii="Cambria Math" w:hAnsi="Cambria Math"/>
                <w:spacing w:val="-23"/>
              </w:rPr>
            </m:ctrlPr>
          </m:sSubPr>
          <m:e>
            <m:r>
              <w:rPr>
                <w:rFonts w:ascii="Cambria Math" w:hAnsi="Cambria Math"/>
                <w:spacing w:val="-23"/>
              </w:rPr>
              <m:t>y</m:t>
            </m:r>
          </m:e>
          <m:sub>
            <m:r>
              <w:rPr>
                <w:rFonts w:ascii="Cambria Math" w:hAnsi="Cambria Math"/>
                <w:spacing w:val="-23"/>
              </w:rPr>
              <m:t>IB</m:t>
            </m:r>
          </m:sub>
        </m:sSub>
      </m:oMath>
      <w:r>
        <w:rPr>
          <w:rFonts w:ascii="Verdana" w:hAnsi="Verdana"/>
          <w:i/>
          <w:spacing w:val="4"/>
        </w:rPr>
        <w:t xml:space="preserve"> </w:t>
      </w:r>
      <w:r>
        <w:t>in a certain</w:t>
      </w:r>
      <w:r>
        <w:rPr>
          <w:spacing w:val="9"/>
        </w:rPr>
        <w:t xml:space="preserve"> </w:t>
      </w:r>
      <w:r>
        <w:t>range.</w:t>
      </w:r>
    </w:p>
    <w:p w14:paraId="62130484" w14:textId="77777777" w:rsidR="004B593B" w:rsidRDefault="004B593B" w:rsidP="004B593B">
      <w:pPr>
        <w:pStyle w:val="BodyText"/>
        <w:spacing w:before="6"/>
        <w:ind w:left="360" w:right="1440"/>
        <w:jc w:val="both"/>
        <w:rPr>
          <w:sz w:val="22"/>
        </w:rPr>
      </w:pPr>
      <w:r>
        <w:rPr>
          <w:noProof/>
        </w:rPr>
        <w:drawing>
          <wp:anchor distT="0" distB="0" distL="0" distR="0" simplePos="0" relativeHeight="251759616" behindDoc="0" locked="0" layoutInCell="1" allowOverlap="1" wp14:anchorId="765C6DED" wp14:editId="52F20F83">
            <wp:simplePos x="0" y="0"/>
            <wp:positionH relativeFrom="page">
              <wp:posOffset>915809</wp:posOffset>
            </wp:positionH>
            <wp:positionV relativeFrom="paragraph">
              <wp:posOffset>189245</wp:posOffset>
            </wp:positionV>
            <wp:extent cx="6022181" cy="1195863"/>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0" cstate="print"/>
                    <a:stretch>
                      <a:fillRect/>
                    </a:stretch>
                  </pic:blipFill>
                  <pic:spPr>
                    <a:xfrm>
                      <a:off x="0" y="0"/>
                      <a:ext cx="6022181" cy="1195863"/>
                    </a:xfrm>
                    <a:prstGeom prst="rect">
                      <a:avLst/>
                    </a:prstGeom>
                  </pic:spPr>
                </pic:pic>
              </a:graphicData>
            </a:graphic>
          </wp:anchor>
        </w:drawing>
      </w:r>
    </w:p>
    <w:p w14:paraId="0EA126F4" w14:textId="6F5DAC10" w:rsidR="004B593B" w:rsidRPr="00FF680F" w:rsidRDefault="004B593B" w:rsidP="004B593B">
      <w:pPr>
        <w:pStyle w:val="BodyText"/>
        <w:spacing w:before="146"/>
        <w:ind w:left="360" w:right="1440"/>
        <w:jc w:val="both"/>
        <w:rPr>
          <w:sz w:val="22"/>
          <w:szCs w:val="22"/>
        </w:rPr>
      </w:pPr>
      <w:r w:rsidRPr="00FF680F">
        <w:rPr>
          <w:sz w:val="22"/>
          <w:szCs w:val="22"/>
        </w:rPr>
        <w:t>Figure 4.15: Vertical distribution of streamwise velocity when shifting the immersed boundary for</w:t>
      </w:r>
    </w:p>
    <w:p w14:paraId="576020CD" w14:textId="77777777" w:rsidR="004B593B" w:rsidRPr="00FF680F" w:rsidRDefault="004B593B" w:rsidP="004B593B">
      <w:pPr>
        <w:pStyle w:val="BodyText"/>
        <w:spacing w:before="13"/>
        <w:ind w:left="360" w:right="1440"/>
        <w:jc w:val="both"/>
        <w:rPr>
          <w:sz w:val="22"/>
          <w:szCs w:val="22"/>
        </w:rPr>
      </w:pPr>
      <m:oMath>
        <m:r>
          <w:rPr>
            <w:rFonts w:ascii="Cambria Math" w:hAnsi="Cambria Math"/>
            <w:spacing w:val="-13"/>
            <w:sz w:val="22"/>
            <w:szCs w:val="22"/>
          </w:rPr>
          <m:t>δ</m:t>
        </m:r>
      </m:oMath>
      <w:r w:rsidRPr="00FF680F">
        <w:rPr>
          <w:rFonts w:ascii="Georgia" w:hAnsi="Georgia"/>
          <w:i/>
          <w:w w:val="95"/>
          <w:sz w:val="22"/>
          <w:szCs w:val="22"/>
        </w:rPr>
        <w:t xml:space="preserve"> </w:t>
      </w:r>
      <w:r w:rsidRPr="00FF680F">
        <w:rPr>
          <w:w w:val="95"/>
          <w:sz w:val="22"/>
          <w:szCs w:val="22"/>
        </w:rPr>
        <w:t>distance.</w:t>
      </w:r>
    </w:p>
    <w:p w14:paraId="02D7561E" w14:textId="77777777" w:rsidR="004B593B" w:rsidRDefault="004B593B" w:rsidP="004B593B">
      <w:pPr>
        <w:pStyle w:val="BodyText"/>
        <w:spacing w:before="9"/>
        <w:rPr>
          <w:sz w:val="32"/>
        </w:rPr>
      </w:pPr>
    </w:p>
    <w:p w14:paraId="752B0B34" w14:textId="1C609F66" w:rsidR="004B593B" w:rsidRPr="004B593B" w:rsidRDefault="004B593B" w:rsidP="004B593B">
      <w:pPr>
        <w:pStyle w:val="MDPI22heading2"/>
        <w:ind w:left="360" w:right="1440"/>
        <w:rPr>
          <w:rFonts w:ascii="Gill Sans MT" w:eastAsiaTheme="majorEastAsia" w:hAnsi="Gill Sans MT" w:cstheme="majorBidi"/>
          <w:b/>
          <w:i w:val="0"/>
          <w:noProof w:val="0"/>
          <w:snapToGrid/>
          <w:color w:val="000000" w:themeColor="text1"/>
          <w:sz w:val="34"/>
          <w:szCs w:val="34"/>
          <w:lang w:eastAsia="en-US" w:bidi="ar-SA"/>
        </w:rPr>
      </w:pPr>
      <w:bookmarkStart w:id="54" w:name="Flows_around_Nittany_lion"/>
      <w:bookmarkStart w:id="55" w:name="_bookmark37"/>
      <w:bookmarkStart w:id="56" w:name="_Toc69392097"/>
      <w:bookmarkEnd w:id="54"/>
      <w:bookmarkEnd w:id="55"/>
      <w:proofErr w:type="gramStart"/>
      <w:r>
        <w:rPr>
          <w:rFonts w:ascii="Gill Sans MT" w:eastAsiaTheme="majorEastAsia" w:hAnsi="Gill Sans MT" w:cstheme="majorBidi"/>
          <w:b/>
          <w:i w:val="0"/>
          <w:noProof w:val="0"/>
          <w:snapToGrid/>
          <w:color w:val="000000" w:themeColor="text1"/>
          <w:sz w:val="34"/>
          <w:szCs w:val="34"/>
          <w:lang w:eastAsia="en-US" w:bidi="ar-SA"/>
        </w:rPr>
        <w:t xml:space="preserve">4.5  </w:t>
      </w:r>
      <w:r w:rsidRPr="004B593B">
        <w:rPr>
          <w:rFonts w:ascii="Gill Sans MT" w:eastAsiaTheme="majorEastAsia" w:hAnsi="Gill Sans MT" w:cstheme="majorBidi"/>
          <w:b/>
          <w:i w:val="0"/>
          <w:noProof w:val="0"/>
          <w:snapToGrid/>
          <w:color w:val="000000" w:themeColor="text1"/>
          <w:sz w:val="34"/>
          <w:szCs w:val="34"/>
          <w:lang w:eastAsia="en-US" w:bidi="ar-SA"/>
        </w:rPr>
        <w:t>Flows</w:t>
      </w:r>
      <w:proofErr w:type="gramEnd"/>
      <w:r w:rsidRPr="004B593B">
        <w:rPr>
          <w:rFonts w:ascii="Gill Sans MT" w:eastAsiaTheme="majorEastAsia" w:hAnsi="Gill Sans MT" w:cstheme="majorBidi"/>
          <w:b/>
          <w:i w:val="0"/>
          <w:noProof w:val="0"/>
          <w:snapToGrid/>
          <w:color w:val="000000" w:themeColor="text1"/>
          <w:sz w:val="34"/>
          <w:szCs w:val="34"/>
          <w:lang w:eastAsia="en-US" w:bidi="ar-SA"/>
        </w:rPr>
        <w:t xml:space="preserve"> around the Nittany lion body</w:t>
      </w:r>
      <w:bookmarkEnd w:id="56"/>
    </w:p>
    <w:p w14:paraId="0F59C8E6" w14:textId="77777777" w:rsidR="004B593B" w:rsidRDefault="004B593B" w:rsidP="004B593B">
      <w:pPr>
        <w:pStyle w:val="BodyText"/>
        <w:spacing w:before="7"/>
        <w:rPr>
          <w:rFonts w:ascii="Gill Sans MT"/>
          <w:b/>
          <w:sz w:val="33"/>
        </w:rPr>
      </w:pPr>
    </w:p>
    <w:p w14:paraId="6DFEB2B9" w14:textId="69F21F3C" w:rsidR="00EB072F" w:rsidRPr="00FF680F" w:rsidRDefault="004B593B" w:rsidP="004B593B">
      <w:pPr>
        <w:ind w:left="360" w:right="1440"/>
        <w:jc w:val="both"/>
        <w:rPr>
          <w:sz w:val="24"/>
          <w:szCs w:val="24"/>
        </w:rPr>
      </w:pPr>
      <w:r w:rsidRPr="00FF680F">
        <w:rPr>
          <w:sz w:val="24"/>
          <w:szCs w:val="24"/>
        </w:rPr>
        <w:t>This</w:t>
      </w:r>
      <w:r w:rsidRPr="00FF680F">
        <w:rPr>
          <w:spacing w:val="-36"/>
          <w:sz w:val="24"/>
          <w:szCs w:val="24"/>
        </w:rPr>
        <w:t xml:space="preserve"> </w:t>
      </w:r>
      <w:r w:rsidRPr="00FF680F">
        <w:rPr>
          <w:sz w:val="24"/>
          <w:szCs w:val="24"/>
        </w:rPr>
        <w:t>is</w:t>
      </w:r>
      <w:r w:rsidRPr="00FF680F">
        <w:rPr>
          <w:spacing w:val="-35"/>
          <w:sz w:val="24"/>
          <w:szCs w:val="24"/>
        </w:rPr>
        <w:t xml:space="preserve"> </w:t>
      </w:r>
      <w:r w:rsidRPr="00FF680F">
        <w:rPr>
          <w:sz w:val="24"/>
          <w:szCs w:val="24"/>
        </w:rPr>
        <w:t>a</w:t>
      </w:r>
      <w:r w:rsidRPr="00FF680F">
        <w:rPr>
          <w:spacing w:val="-35"/>
          <w:sz w:val="24"/>
          <w:szCs w:val="24"/>
        </w:rPr>
        <w:t xml:space="preserve"> </w:t>
      </w:r>
      <w:r w:rsidRPr="00FF680F">
        <w:rPr>
          <w:sz w:val="24"/>
          <w:szCs w:val="24"/>
        </w:rPr>
        <w:t>fun</w:t>
      </w:r>
      <w:r w:rsidRPr="00FF680F">
        <w:rPr>
          <w:spacing w:val="-35"/>
          <w:sz w:val="24"/>
          <w:szCs w:val="24"/>
        </w:rPr>
        <w:t xml:space="preserve"> </w:t>
      </w:r>
      <w:r w:rsidRPr="00FF680F">
        <w:rPr>
          <w:sz w:val="24"/>
          <w:szCs w:val="24"/>
        </w:rPr>
        <w:t>case</w:t>
      </w:r>
      <w:r w:rsidRPr="00FF680F">
        <w:rPr>
          <w:spacing w:val="-35"/>
          <w:sz w:val="24"/>
          <w:szCs w:val="24"/>
        </w:rPr>
        <w:t xml:space="preserve"> </w:t>
      </w:r>
      <w:r w:rsidRPr="00FF680F">
        <w:rPr>
          <w:sz w:val="24"/>
          <w:szCs w:val="24"/>
        </w:rPr>
        <w:t>to</w:t>
      </w:r>
      <w:r w:rsidRPr="00FF680F">
        <w:rPr>
          <w:spacing w:val="-36"/>
          <w:sz w:val="24"/>
          <w:szCs w:val="24"/>
        </w:rPr>
        <w:t xml:space="preserve"> </w:t>
      </w:r>
      <w:r w:rsidRPr="00FF680F">
        <w:rPr>
          <w:sz w:val="24"/>
          <w:szCs w:val="24"/>
        </w:rPr>
        <w:t>simulate</w:t>
      </w:r>
      <w:r w:rsidRPr="00FF680F">
        <w:rPr>
          <w:spacing w:val="-35"/>
          <w:sz w:val="24"/>
          <w:szCs w:val="24"/>
        </w:rPr>
        <w:t xml:space="preserve"> </w:t>
      </w:r>
      <w:r w:rsidRPr="00FF680F">
        <w:rPr>
          <w:sz w:val="24"/>
          <w:szCs w:val="24"/>
        </w:rPr>
        <w:t>the</w:t>
      </w:r>
      <w:r w:rsidRPr="00FF680F">
        <w:rPr>
          <w:spacing w:val="-35"/>
          <w:sz w:val="24"/>
          <w:szCs w:val="24"/>
        </w:rPr>
        <w:t xml:space="preserve"> </w:t>
      </w:r>
      <w:r w:rsidRPr="00FF680F">
        <w:rPr>
          <w:sz w:val="24"/>
          <w:szCs w:val="24"/>
        </w:rPr>
        <w:t>3D</w:t>
      </w:r>
      <w:r w:rsidRPr="00FF680F">
        <w:rPr>
          <w:spacing w:val="-35"/>
          <w:sz w:val="24"/>
          <w:szCs w:val="24"/>
        </w:rPr>
        <w:t xml:space="preserve"> </w:t>
      </w:r>
      <w:r w:rsidRPr="00FF680F">
        <w:rPr>
          <w:sz w:val="24"/>
          <w:szCs w:val="24"/>
        </w:rPr>
        <w:t>flow</w:t>
      </w:r>
      <w:r w:rsidRPr="00FF680F">
        <w:rPr>
          <w:spacing w:val="-35"/>
          <w:sz w:val="24"/>
          <w:szCs w:val="24"/>
        </w:rPr>
        <w:t xml:space="preserve"> </w:t>
      </w:r>
      <w:r w:rsidRPr="00FF680F">
        <w:rPr>
          <w:sz w:val="24"/>
          <w:szCs w:val="24"/>
        </w:rPr>
        <w:t>field</w:t>
      </w:r>
      <w:r w:rsidRPr="00FF680F">
        <w:rPr>
          <w:spacing w:val="-35"/>
          <w:sz w:val="24"/>
          <w:szCs w:val="24"/>
        </w:rPr>
        <w:t xml:space="preserve"> </w:t>
      </w:r>
      <w:r w:rsidRPr="00FF680F">
        <w:rPr>
          <w:sz w:val="24"/>
          <w:szCs w:val="24"/>
        </w:rPr>
        <w:t>around</w:t>
      </w:r>
      <w:r w:rsidRPr="00FF680F">
        <w:rPr>
          <w:spacing w:val="-36"/>
          <w:sz w:val="24"/>
          <w:szCs w:val="24"/>
        </w:rPr>
        <w:t xml:space="preserve"> </w:t>
      </w:r>
      <w:r w:rsidRPr="00FF680F">
        <w:rPr>
          <w:sz w:val="24"/>
          <w:szCs w:val="24"/>
        </w:rPr>
        <w:t>the</w:t>
      </w:r>
      <w:r w:rsidRPr="00FF680F">
        <w:rPr>
          <w:spacing w:val="-35"/>
          <w:sz w:val="24"/>
          <w:szCs w:val="24"/>
        </w:rPr>
        <w:t xml:space="preserve"> </w:t>
      </w:r>
      <w:r w:rsidRPr="00FF680F">
        <w:rPr>
          <w:sz w:val="24"/>
          <w:szCs w:val="24"/>
        </w:rPr>
        <w:t>Nittany</w:t>
      </w:r>
      <w:r w:rsidRPr="00FF680F">
        <w:rPr>
          <w:spacing w:val="-35"/>
          <w:sz w:val="24"/>
          <w:szCs w:val="24"/>
        </w:rPr>
        <w:t xml:space="preserve"> </w:t>
      </w:r>
      <w:r w:rsidRPr="00FF680F">
        <w:rPr>
          <w:sz w:val="24"/>
          <w:szCs w:val="24"/>
        </w:rPr>
        <w:t>lion,</w:t>
      </w:r>
      <w:r w:rsidRPr="00FF680F">
        <w:rPr>
          <w:spacing w:val="-35"/>
          <w:sz w:val="24"/>
          <w:szCs w:val="24"/>
        </w:rPr>
        <w:t xml:space="preserve"> </w:t>
      </w:r>
      <w:r w:rsidRPr="00FF680F">
        <w:rPr>
          <w:sz w:val="24"/>
          <w:szCs w:val="24"/>
        </w:rPr>
        <w:t>Penn</w:t>
      </w:r>
      <w:r w:rsidRPr="00FF680F">
        <w:rPr>
          <w:spacing w:val="-35"/>
          <w:sz w:val="24"/>
          <w:szCs w:val="24"/>
        </w:rPr>
        <w:t xml:space="preserve"> </w:t>
      </w:r>
      <w:r w:rsidRPr="00FF680F">
        <w:rPr>
          <w:sz w:val="24"/>
          <w:szCs w:val="24"/>
        </w:rPr>
        <w:t>State</w:t>
      </w:r>
      <w:r w:rsidRPr="00FF680F">
        <w:rPr>
          <w:spacing w:val="-35"/>
          <w:sz w:val="24"/>
          <w:szCs w:val="24"/>
        </w:rPr>
        <w:t xml:space="preserve"> </w:t>
      </w:r>
      <w:r w:rsidRPr="00FF680F">
        <w:rPr>
          <w:sz w:val="24"/>
          <w:szCs w:val="24"/>
        </w:rPr>
        <w:t>University’s mascot.</w:t>
      </w:r>
      <w:r w:rsidRPr="00FF680F">
        <w:rPr>
          <w:spacing w:val="-12"/>
          <w:sz w:val="24"/>
          <w:szCs w:val="24"/>
        </w:rPr>
        <w:t xml:space="preserve"> </w:t>
      </w:r>
      <w:r w:rsidRPr="00FF680F">
        <w:rPr>
          <w:sz w:val="24"/>
          <w:szCs w:val="24"/>
        </w:rPr>
        <w:t>Fig.</w:t>
      </w:r>
      <w:hyperlink w:anchor="_bookmark41" w:history="1">
        <w:r w:rsidRPr="00FF680F">
          <w:rPr>
            <w:color w:val="0000FF"/>
            <w:sz w:val="24"/>
            <w:szCs w:val="24"/>
          </w:rPr>
          <w:t xml:space="preserve"> 4.16</w:t>
        </w:r>
        <w:r w:rsidRPr="00FF680F">
          <w:rPr>
            <w:color w:val="0000FF"/>
            <w:spacing w:val="-32"/>
            <w:sz w:val="24"/>
            <w:szCs w:val="24"/>
          </w:rPr>
          <w:t xml:space="preserve"> </w:t>
        </w:r>
      </w:hyperlink>
      <w:r w:rsidRPr="00FF680F">
        <w:rPr>
          <w:sz w:val="24"/>
          <w:szCs w:val="24"/>
        </w:rPr>
        <w:t>shows</w:t>
      </w:r>
      <w:r w:rsidRPr="00FF680F">
        <w:rPr>
          <w:spacing w:val="-32"/>
          <w:sz w:val="24"/>
          <w:szCs w:val="24"/>
        </w:rPr>
        <w:t xml:space="preserve"> </w:t>
      </w:r>
      <w:r w:rsidRPr="00FF680F">
        <w:rPr>
          <w:sz w:val="24"/>
          <w:szCs w:val="24"/>
        </w:rPr>
        <w:t>the</w:t>
      </w:r>
      <w:r w:rsidRPr="00FF680F">
        <w:rPr>
          <w:spacing w:val="-32"/>
          <w:sz w:val="24"/>
          <w:szCs w:val="24"/>
        </w:rPr>
        <w:t xml:space="preserve"> </w:t>
      </w:r>
      <w:r w:rsidRPr="00FF680F">
        <w:rPr>
          <w:sz w:val="24"/>
          <w:szCs w:val="24"/>
        </w:rPr>
        <w:t>IB</w:t>
      </w:r>
      <w:r w:rsidRPr="00FF680F">
        <w:rPr>
          <w:spacing w:val="-33"/>
          <w:sz w:val="24"/>
          <w:szCs w:val="24"/>
        </w:rPr>
        <w:t xml:space="preserve"> </w:t>
      </w:r>
      <w:r w:rsidRPr="00FF680F">
        <w:rPr>
          <w:sz w:val="24"/>
          <w:szCs w:val="24"/>
        </w:rPr>
        <w:t>cells</w:t>
      </w:r>
      <w:r w:rsidRPr="00FF680F">
        <w:rPr>
          <w:spacing w:val="-32"/>
          <w:sz w:val="24"/>
          <w:szCs w:val="24"/>
        </w:rPr>
        <w:t xml:space="preserve"> </w:t>
      </w:r>
      <w:r w:rsidRPr="00FF680F">
        <w:rPr>
          <w:sz w:val="24"/>
          <w:szCs w:val="24"/>
        </w:rPr>
        <w:t>and</w:t>
      </w:r>
      <w:r w:rsidRPr="00FF680F">
        <w:rPr>
          <w:spacing w:val="-32"/>
          <w:sz w:val="24"/>
          <w:szCs w:val="24"/>
        </w:rPr>
        <w:t xml:space="preserve"> </w:t>
      </w:r>
      <w:r w:rsidRPr="00FF680F">
        <w:rPr>
          <w:sz w:val="24"/>
          <w:szCs w:val="24"/>
        </w:rPr>
        <w:t>deal</w:t>
      </w:r>
      <w:r w:rsidRPr="00FF680F">
        <w:rPr>
          <w:spacing w:val="-32"/>
          <w:sz w:val="24"/>
          <w:szCs w:val="24"/>
        </w:rPr>
        <w:t xml:space="preserve"> </w:t>
      </w:r>
      <w:r w:rsidRPr="00FF680F">
        <w:rPr>
          <w:sz w:val="24"/>
          <w:szCs w:val="24"/>
        </w:rPr>
        <w:t>cells</w:t>
      </w:r>
      <w:r w:rsidRPr="00FF680F">
        <w:rPr>
          <w:spacing w:val="-33"/>
          <w:sz w:val="24"/>
          <w:szCs w:val="24"/>
        </w:rPr>
        <w:t xml:space="preserve"> </w:t>
      </w:r>
      <w:r w:rsidRPr="00FF680F">
        <w:rPr>
          <w:sz w:val="24"/>
          <w:szCs w:val="24"/>
        </w:rPr>
        <w:t>surrounding</w:t>
      </w:r>
      <w:r w:rsidRPr="00FF680F">
        <w:rPr>
          <w:spacing w:val="-32"/>
          <w:sz w:val="24"/>
          <w:szCs w:val="24"/>
        </w:rPr>
        <w:t xml:space="preserve"> </w:t>
      </w:r>
      <w:r w:rsidRPr="00FF680F">
        <w:rPr>
          <w:sz w:val="24"/>
          <w:szCs w:val="24"/>
        </w:rPr>
        <w:t>the</w:t>
      </w:r>
      <w:r w:rsidRPr="00FF680F">
        <w:rPr>
          <w:spacing w:val="-32"/>
          <w:sz w:val="24"/>
          <w:szCs w:val="24"/>
        </w:rPr>
        <w:t xml:space="preserve"> </w:t>
      </w:r>
      <w:r w:rsidRPr="00FF680F">
        <w:rPr>
          <w:sz w:val="24"/>
          <w:szCs w:val="24"/>
        </w:rPr>
        <w:t>object</w:t>
      </w:r>
      <w:r w:rsidRPr="00FF680F">
        <w:rPr>
          <w:spacing w:val="-32"/>
          <w:sz w:val="24"/>
          <w:szCs w:val="24"/>
        </w:rPr>
        <w:t xml:space="preserve"> </w:t>
      </w:r>
      <w:r w:rsidRPr="00FF680F">
        <w:rPr>
          <w:sz w:val="24"/>
          <w:szCs w:val="24"/>
        </w:rPr>
        <w:t>and</w:t>
      </w:r>
      <w:r w:rsidRPr="00FF680F">
        <w:rPr>
          <w:spacing w:val="-33"/>
          <w:sz w:val="24"/>
          <w:szCs w:val="24"/>
        </w:rPr>
        <w:t xml:space="preserve"> </w:t>
      </w:r>
      <w:r w:rsidRPr="00FF680F">
        <w:rPr>
          <w:sz w:val="24"/>
          <w:szCs w:val="24"/>
        </w:rPr>
        <w:t>the</w:t>
      </w:r>
      <w:r w:rsidRPr="00FF680F">
        <w:rPr>
          <w:spacing w:val="-32"/>
          <w:sz w:val="24"/>
          <w:szCs w:val="24"/>
        </w:rPr>
        <w:t xml:space="preserve"> </w:t>
      </w:r>
      <w:r w:rsidRPr="00FF680F">
        <w:rPr>
          <w:sz w:val="24"/>
          <w:szCs w:val="24"/>
        </w:rPr>
        <w:t>original</w:t>
      </w:r>
      <w:r w:rsidRPr="00FF680F">
        <w:rPr>
          <w:spacing w:val="-32"/>
          <w:sz w:val="24"/>
          <w:szCs w:val="24"/>
        </w:rPr>
        <w:t xml:space="preserve"> </w:t>
      </w:r>
      <w:r w:rsidRPr="00FF680F">
        <w:rPr>
          <w:sz w:val="24"/>
          <w:szCs w:val="24"/>
        </w:rPr>
        <w:t xml:space="preserve">STL </w:t>
      </w:r>
      <w:r w:rsidRPr="00FF680F">
        <w:rPr>
          <w:w w:val="95"/>
          <w:sz w:val="24"/>
          <w:szCs w:val="24"/>
        </w:rPr>
        <w:t>surface. The</w:t>
      </w:r>
      <w:r w:rsidRPr="00FF680F">
        <w:rPr>
          <w:spacing w:val="-23"/>
          <w:w w:val="95"/>
          <w:sz w:val="24"/>
          <w:szCs w:val="24"/>
        </w:rPr>
        <w:t xml:space="preserve"> </w:t>
      </w:r>
      <w:r w:rsidRPr="00FF680F">
        <w:rPr>
          <w:w w:val="95"/>
          <w:sz w:val="24"/>
          <w:szCs w:val="24"/>
        </w:rPr>
        <w:t>object</w:t>
      </w:r>
      <w:r w:rsidRPr="00FF680F">
        <w:rPr>
          <w:spacing w:val="-24"/>
          <w:w w:val="95"/>
          <w:sz w:val="24"/>
          <w:szCs w:val="24"/>
        </w:rPr>
        <w:t xml:space="preserve"> </w:t>
      </w:r>
      <w:r w:rsidRPr="00FF680F">
        <w:rPr>
          <w:w w:val="95"/>
          <w:sz w:val="24"/>
          <w:szCs w:val="24"/>
        </w:rPr>
        <w:t>is</w:t>
      </w:r>
      <w:r w:rsidRPr="00FF680F">
        <w:rPr>
          <w:spacing w:val="-23"/>
          <w:w w:val="95"/>
          <w:sz w:val="24"/>
          <w:szCs w:val="24"/>
        </w:rPr>
        <w:t xml:space="preserve"> </w:t>
      </w:r>
      <w:r w:rsidRPr="00FF680F">
        <w:rPr>
          <w:w w:val="95"/>
          <w:sz w:val="24"/>
          <w:szCs w:val="24"/>
        </w:rPr>
        <w:t>placed</w:t>
      </w:r>
      <w:r w:rsidRPr="00FF680F">
        <w:rPr>
          <w:spacing w:val="-24"/>
          <w:w w:val="95"/>
          <w:sz w:val="24"/>
          <w:szCs w:val="24"/>
        </w:rPr>
        <w:t xml:space="preserve"> </w:t>
      </w:r>
      <w:r w:rsidRPr="00FF680F">
        <w:rPr>
          <w:w w:val="95"/>
          <w:sz w:val="24"/>
          <w:szCs w:val="24"/>
        </w:rPr>
        <w:t>in</w:t>
      </w:r>
      <w:r w:rsidRPr="00FF680F">
        <w:rPr>
          <w:spacing w:val="-23"/>
          <w:w w:val="95"/>
          <w:sz w:val="24"/>
          <w:szCs w:val="24"/>
        </w:rPr>
        <w:t xml:space="preserve"> </w:t>
      </w:r>
      <w:r w:rsidRPr="00FF680F">
        <w:rPr>
          <w:w w:val="95"/>
          <w:sz w:val="24"/>
          <w:szCs w:val="24"/>
        </w:rPr>
        <w:t>a</w:t>
      </w:r>
      <w:r w:rsidRPr="00FF680F">
        <w:rPr>
          <w:spacing w:val="-23"/>
          <w:w w:val="95"/>
          <w:sz w:val="24"/>
          <w:szCs w:val="24"/>
        </w:rPr>
        <w:t xml:space="preserve"> </w:t>
      </w:r>
      <w:r w:rsidRPr="00FF680F">
        <w:rPr>
          <w:w w:val="95"/>
          <w:sz w:val="24"/>
          <w:szCs w:val="24"/>
        </w:rPr>
        <w:t>rectangular</w:t>
      </w:r>
      <w:r w:rsidRPr="00FF680F">
        <w:rPr>
          <w:spacing w:val="-24"/>
          <w:w w:val="95"/>
          <w:sz w:val="24"/>
          <w:szCs w:val="24"/>
        </w:rPr>
        <w:t xml:space="preserve"> </w:t>
      </w:r>
      <w:r w:rsidRPr="00FF680F">
        <w:rPr>
          <w:w w:val="95"/>
          <w:sz w:val="24"/>
          <w:szCs w:val="24"/>
        </w:rPr>
        <w:t>box</w:t>
      </w:r>
      <w:r w:rsidRPr="00FF680F">
        <w:rPr>
          <w:spacing w:val="-23"/>
          <w:w w:val="95"/>
          <w:sz w:val="24"/>
          <w:szCs w:val="24"/>
        </w:rPr>
        <w:t xml:space="preserve"> </w:t>
      </w:r>
      <w:r w:rsidRPr="00FF680F">
        <w:rPr>
          <w:w w:val="95"/>
          <w:sz w:val="24"/>
          <w:szCs w:val="24"/>
        </w:rPr>
        <w:t>domain</w:t>
      </w:r>
      <w:r w:rsidRPr="00FF680F">
        <w:rPr>
          <w:spacing w:val="-24"/>
          <w:w w:val="95"/>
          <w:sz w:val="24"/>
          <w:szCs w:val="24"/>
        </w:rPr>
        <w:t xml:space="preserve"> </w:t>
      </w:r>
      <w:r w:rsidRPr="00FF680F">
        <w:rPr>
          <w:w w:val="95"/>
          <w:sz w:val="24"/>
          <w:szCs w:val="24"/>
        </w:rPr>
        <w:t>with</w:t>
      </w:r>
      <w:r w:rsidRPr="00FF680F">
        <w:rPr>
          <w:spacing w:val="-23"/>
          <w:w w:val="95"/>
          <w:sz w:val="24"/>
          <w:szCs w:val="24"/>
        </w:rPr>
        <w:t xml:space="preserve"> </w:t>
      </w:r>
      <w:r w:rsidRPr="00FF680F">
        <w:rPr>
          <w:w w:val="95"/>
          <w:sz w:val="24"/>
          <w:szCs w:val="24"/>
        </w:rPr>
        <w:t>one</w:t>
      </w:r>
      <w:r w:rsidRPr="00FF680F">
        <w:rPr>
          <w:spacing w:val="-23"/>
          <w:w w:val="95"/>
          <w:sz w:val="24"/>
          <w:szCs w:val="24"/>
        </w:rPr>
        <w:t xml:space="preserve"> </w:t>
      </w:r>
      <w:r w:rsidRPr="00FF680F">
        <w:rPr>
          <w:w w:val="95"/>
          <w:sz w:val="24"/>
          <w:szCs w:val="24"/>
        </w:rPr>
        <w:t>inlet</w:t>
      </w:r>
      <w:r w:rsidRPr="00FF680F">
        <w:rPr>
          <w:spacing w:val="-24"/>
          <w:w w:val="95"/>
          <w:sz w:val="24"/>
          <w:szCs w:val="24"/>
        </w:rPr>
        <w:t xml:space="preserve"> </w:t>
      </w:r>
      <w:r w:rsidRPr="00FF680F">
        <w:rPr>
          <w:w w:val="95"/>
          <w:sz w:val="24"/>
          <w:szCs w:val="24"/>
        </w:rPr>
        <w:t>on</w:t>
      </w:r>
      <w:r w:rsidRPr="00FF680F">
        <w:rPr>
          <w:spacing w:val="-23"/>
          <w:w w:val="95"/>
          <w:sz w:val="24"/>
          <w:szCs w:val="24"/>
        </w:rPr>
        <w:t xml:space="preserve"> </w:t>
      </w:r>
      <w:r w:rsidRPr="00FF680F">
        <w:rPr>
          <w:w w:val="95"/>
          <w:sz w:val="24"/>
          <w:szCs w:val="24"/>
        </w:rPr>
        <w:t>the</w:t>
      </w:r>
      <w:r w:rsidRPr="00FF680F">
        <w:rPr>
          <w:spacing w:val="-24"/>
          <w:w w:val="95"/>
          <w:sz w:val="24"/>
          <w:szCs w:val="24"/>
        </w:rPr>
        <w:t xml:space="preserve"> </w:t>
      </w:r>
      <w:r w:rsidRPr="00FF680F">
        <w:rPr>
          <w:w w:val="95"/>
          <w:sz w:val="24"/>
          <w:szCs w:val="24"/>
        </w:rPr>
        <w:t>left</w:t>
      </w:r>
      <w:r w:rsidRPr="00FF680F">
        <w:rPr>
          <w:spacing w:val="-23"/>
          <w:w w:val="95"/>
          <w:sz w:val="24"/>
          <w:szCs w:val="24"/>
        </w:rPr>
        <w:t xml:space="preserve"> </w:t>
      </w:r>
      <w:r w:rsidRPr="00FF680F">
        <w:rPr>
          <w:w w:val="95"/>
          <w:sz w:val="24"/>
          <w:szCs w:val="24"/>
        </w:rPr>
        <w:t>and</w:t>
      </w:r>
      <w:r w:rsidRPr="00FF680F">
        <w:rPr>
          <w:spacing w:val="-23"/>
          <w:w w:val="95"/>
          <w:sz w:val="24"/>
          <w:szCs w:val="24"/>
        </w:rPr>
        <w:t xml:space="preserve"> </w:t>
      </w:r>
      <w:r w:rsidRPr="00FF680F">
        <w:rPr>
          <w:w w:val="95"/>
          <w:sz w:val="24"/>
          <w:szCs w:val="24"/>
        </w:rPr>
        <w:t>one</w:t>
      </w:r>
      <w:r w:rsidRPr="00FF680F">
        <w:rPr>
          <w:spacing w:val="-24"/>
          <w:w w:val="95"/>
          <w:sz w:val="24"/>
          <w:szCs w:val="24"/>
        </w:rPr>
        <w:t xml:space="preserve"> </w:t>
      </w:r>
      <w:r w:rsidRPr="00FF680F">
        <w:rPr>
          <w:w w:val="95"/>
          <w:sz w:val="24"/>
          <w:szCs w:val="24"/>
        </w:rPr>
        <w:t xml:space="preserve">outlet </w:t>
      </w:r>
      <w:r w:rsidRPr="00FF680F">
        <w:rPr>
          <w:sz w:val="24"/>
          <w:szCs w:val="24"/>
        </w:rPr>
        <w:t>on</w:t>
      </w:r>
      <w:r w:rsidRPr="00FF680F">
        <w:rPr>
          <w:spacing w:val="-30"/>
          <w:sz w:val="24"/>
          <w:szCs w:val="24"/>
        </w:rPr>
        <w:t xml:space="preserve"> </w:t>
      </w:r>
      <w:r w:rsidRPr="00FF680F">
        <w:rPr>
          <w:sz w:val="24"/>
          <w:szCs w:val="24"/>
        </w:rPr>
        <w:t>the</w:t>
      </w:r>
      <w:r w:rsidRPr="00FF680F">
        <w:rPr>
          <w:spacing w:val="-30"/>
          <w:sz w:val="24"/>
          <w:szCs w:val="24"/>
        </w:rPr>
        <w:t xml:space="preserve"> </w:t>
      </w:r>
      <w:r w:rsidRPr="00FF680F">
        <w:rPr>
          <w:sz w:val="24"/>
          <w:szCs w:val="24"/>
        </w:rPr>
        <w:t>right.</w:t>
      </w:r>
      <w:r w:rsidRPr="00FF680F">
        <w:rPr>
          <w:spacing w:val="-14"/>
          <w:sz w:val="24"/>
          <w:szCs w:val="24"/>
        </w:rPr>
        <w:t xml:space="preserve"> </w:t>
      </w:r>
      <w:r w:rsidRPr="00FF680F">
        <w:rPr>
          <w:sz w:val="24"/>
          <w:szCs w:val="24"/>
        </w:rPr>
        <w:t>The</w:t>
      </w:r>
      <w:r w:rsidRPr="00FF680F">
        <w:rPr>
          <w:spacing w:val="-30"/>
          <w:sz w:val="24"/>
          <w:szCs w:val="24"/>
        </w:rPr>
        <w:t xml:space="preserve"> </w:t>
      </w:r>
      <w:r w:rsidRPr="00FF680F">
        <w:rPr>
          <w:sz w:val="24"/>
          <w:szCs w:val="24"/>
        </w:rPr>
        <w:t>inlet</w:t>
      </w:r>
      <w:r w:rsidRPr="00FF680F">
        <w:rPr>
          <w:spacing w:val="-29"/>
          <w:sz w:val="24"/>
          <w:szCs w:val="24"/>
        </w:rPr>
        <w:t xml:space="preserve"> </w:t>
      </w:r>
      <w:r w:rsidRPr="00FF680F">
        <w:rPr>
          <w:sz w:val="24"/>
          <w:szCs w:val="24"/>
        </w:rPr>
        <w:t>velocity</w:t>
      </w:r>
      <w:r w:rsidRPr="00FF680F">
        <w:rPr>
          <w:spacing w:val="-30"/>
          <w:sz w:val="24"/>
          <w:szCs w:val="24"/>
        </w:rPr>
        <w:t xml:space="preserve"> </w:t>
      </w:r>
      <w:r w:rsidRPr="00FF680F">
        <w:rPr>
          <w:sz w:val="24"/>
          <w:szCs w:val="24"/>
        </w:rPr>
        <w:t>is</w:t>
      </w:r>
      <w:r w:rsidRPr="00FF680F">
        <w:rPr>
          <w:spacing w:val="-29"/>
          <w:sz w:val="24"/>
          <w:szCs w:val="24"/>
        </w:rPr>
        <w:t xml:space="preserve"> </w:t>
      </w:r>
      <w:r w:rsidRPr="00FF680F">
        <w:rPr>
          <w:sz w:val="24"/>
          <w:szCs w:val="24"/>
        </w:rPr>
        <w:t>1</w:t>
      </w:r>
      <w:r w:rsidRPr="00FF680F">
        <w:rPr>
          <w:spacing w:val="-30"/>
          <w:sz w:val="24"/>
          <w:szCs w:val="24"/>
        </w:rPr>
        <w:t xml:space="preserve"> </w:t>
      </w:r>
      <w:r w:rsidRPr="00FF680F">
        <w:rPr>
          <w:sz w:val="24"/>
          <w:szCs w:val="24"/>
        </w:rPr>
        <w:t>m/s.</w:t>
      </w:r>
      <w:r w:rsidRPr="00FF680F">
        <w:rPr>
          <w:spacing w:val="-14"/>
          <w:sz w:val="24"/>
          <w:szCs w:val="24"/>
        </w:rPr>
        <w:t xml:space="preserve"> </w:t>
      </w:r>
      <w:r w:rsidRPr="00FF680F">
        <w:rPr>
          <w:sz w:val="24"/>
          <w:szCs w:val="24"/>
        </w:rPr>
        <w:t>Fig.</w:t>
      </w:r>
      <w:r w:rsidRPr="00FF680F">
        <w:rPr>
          <w:spacing w:val="-30"/>
          <w:sz w:val="24"/>
          <w:szCs w:val="24"/>
        </w:rPr>
        <w:t xml:space="preserve"> </w:t>
      </w:r>
      <w:hyperlink w:anchor="_bookmark42" w:history="1">
        <w:r w:rsidRPr="00FF680F">
          <w:rPr>
            <w:color w:val="0000FF"/>
            <w:sz w:val="24"/>
            <w:szCs w:val="24"/>
          </w:rPr>
          <w:t>4.17</w:t>
        </w:r>
        <w:r w:rsidRPr="00FF680F">
          <w:rPr>
            <w:color w:val="0000FF"/>
            <w:spacing w:val="-29"/>
            <w:sz w:val="24"/>
            <w:szCs w:val="24"/>
          </w:rPr>
          <w:t xml:space="preserve"> </w:t>
        </w:r>
      </w:hyperlink>
      <w:r w:rsidRPr="00FF680F">
        <w:rPr>
          <w:sz w:val="24"/>
          <w:szCs w:val="24"/>
        </w:rPr>
        <w:t>shows</w:t>
      </w:r>
      <w:r w:rsidRPr="00FF680F">
        <w:rPr>
          <w:spacing w:val="-30"/>
          <w:sz w:val="24"/>
          <w:szCs w:val="24"/>
        </w:rPr>
        <w:t xml:space="preserve"> </w:t>
      </w:r>
      <w:r w:rsidRPr="00FF680F">
        <w:rPr>
          <w:sz w:val="24"/>
          <w:szCs w:val="24"/>
        </w:rPr>
        <w:t>the</w:t>
      </w:r>
      <w:r w:rsidRPr="00FF680F">
        <w:rPr>
          <w:spacing w:val="-30"/>
          <w:sz w:val="24"/>
          <w:szCs w:val="24"/>
        </w:rPr>
        <w:t xml:space="preserve"> </w:t>
      </w:r>
      <w:r w:rsidRPr="00FF680F">
        <w:rPr>
          <w:sz w:val="24"/>
          <w:szCs w:val="24"/>
        </w:rPr>
        <w:t>flow</w:t>
      </w:r>
      <w:r w:rsidRPr="00FF680F">
        <w:rPr>
          <w:spacing w:val="-29"/>
          <w:sz w:val="24"/>
          <w:szCs w:val="24"/>
        </w:rPr>
        <w:t xml:space="preserve"> </w:t>
      </w:r>
      <w:r w:rsidRPr="00FF680F">
        <w:rPr>
          <w:sz w:val="24"/>
          <w:szCs w:val="24"/>
        </w:rPr>
        <w:t>field</w:t>
      </w:r>
      <w:r w:rsidRPr="00FF680F">
        <w:rPr>
          <w:spacing w:val="-30"/>
          <w:sz w:val="24"/>
          <w:szCs w:val="24"/>
        </w:rPr>
        <w:t xml:space="preserve"> </w:t>
      </w:r>
      <w:r w:rsidRPr="00FF680F">
        <w:rPr>
          <w:sz w:val="24"/>
          <w:szCs w:val="24"/>
        </w:rPr>
        <w:t>on</w:t>
      </w:r>
      <w:r w:rsidRPr="00FF680F">
        <w:rPr>
          <w:spacing w:val="-29"/>
          <w:sz w:val="24"/>
          <w:szCs w:val="24"/>
        </w:rPr>
        <w:t xml:space="preserve"> </w:t>
      </w:r>
      <w:r w:rsidRPr="00FF680F">
        <w:rPr>
          <w:sz w:val="24"/>
          <w:szCs w:val="24"/>
        </w:rPr>
        <w:t>the</w:t>
      </w:r>
      <w:r w:rsidRPr="00FF680F">
        <w:rPr>
          <w:spacing w:val="-30"/>
          <w:sz w:val="24"/>
          <w:szCs w:val="24"/>
        </w:rPr>
        <w:t xml:space="preserve"> </w:t>
      </w:r>
      <w:r w:rsidRPr="00FF680F">
        <w:rPr>
          <w:sz w:val="24"/>
          <w:szCs w:val="24"/>
        </w:rPr>
        <w:t>center</w:t>
      </w:r>
      <w:r w:rsidRPr="00FF680F">
        <w:rPr>
          <w:spacing w:val="-29"/>
          <w:sz w:val="24"/>
          <w:szCs w:val="24"/>
        </w:rPr>
        <w:t xml:space="preserve"> </w:t>
      </w:r>
      <w:r w:rsidRPr="00FF680F">
        <w:rPr>
          <w:sz w:val="24"/>
          <w:szCs w:val="24"/>
        </w:rPr>
        <w:t>slice</w:t>
      </w:r>
      <w:r w:rsidRPr="00FF680F">
        <w:rPr>
          <w:spacing w:val="-30"/>
          <w:sz w:val="24"/>
          <w:szCs w:val="24"/>
        </w:rPr>
        <w:t xml:space="preserve"> </w:t>
      </w:r>
      <w:r w:rsidRPr="00FF680F">
        <w:rPr>
          <w:sz w:val="24"/>
          <w:szCs w:val="24"/>
        </w:rPr>
        <w:t>of</w:t>
      </w:r>
      <w:r w:rsidRPr="00FF680F">
        <w:rPr>
          <w:spacing w:val="-30"/>
          <w:sz w:val="24"/>
          <w:szCs w:val="24"/>
        </w:rPr>
        <w:t xml:space="preserve"> </w:t>
      </w:r>
      <w:r w:rsidRPr="00FF680F">
        <w:rPr>
          <w:sz w:val="24"/>
          <w:szCs w:val="24"/>
        </w:rPr>
        <w:t>the domain.</w:t>
      </w:r>
      <w:r w:rsidRPr="00FF680F">
        <w:rPr>
          <w:spacing w:val="-24"/>
          <w:sz w:val="24"/>
          <w:szCs w:val="24"/>
        </w:rPr>
        <w:t xml:space="preserve"> </w:t>
      </w:r>
      <w:r w:rsidRPr="00FF680F">
        <w:rPr>
          <w:sz w:val="24"/>
          <w:szCs w:val="24"/>
        </w:rPr>
        <w:t>The</w:t>
      </w:r>
      <w:r w:rsidRPr="00FF680F">
        <w:rPr>
          <w:spacing w:val="-37"/>
          <w:sz w:val="24"/>
          <w:szCs w:val="24"/>
        </w:rPr>
        <w:t xml:space="preserve"> </w:t>
      </w:r>
      <w:r w:rsidRPr="00FF680F">
        <w:rPr>
          <w:sz w:val="24"/>
          <w:szCs w:val="24"/>
        </w:rPr>
        <w:t>velocity</w:t>
      </w:r>
      <w:r w:rsidRPr="00FF680F">
        <w:rPr>
          <w:spacing w:val="-38"/>
          <w:sz w:val="24"/>
          <w:szCs w:val="24"/>
        </w:rPr>
        <w:t xml:space="preserve"> </w:t>
      </w:r>
      <w:r w:rsidRPr="00FF680F">
        <w:rPr>
          <w:sz w:val="24"/>
          <w:szCs w:val="24"/>
        </w:rPr>
        <w:t>distribution</w:t>
      </w:r>
      <w:r w:rsidRPr="00FF680F">
        <w:rPr>
          <w:spacing w:val="-38"/>
          <w:sz w:val="24"/>
          <w:szCs w:val="24"/>
        </w:rPr>
        <w:t xml:space="preserve"> </w:t>
      </w:r>
      <w:r w:rsidRPr="00FF680F">
        <w:rPr>
          <w:sz w:val="24"/>
          <w:szCs w:val="24"/>
        </w:rPr>
        <w:t>looks</w:t>
      </w:r>
      <w:r w:rsidRPr="00FF680F">
        <w:rPr>
          <w:spacing w:val="-37"/>
          <w:sz w:val="24"/>
          <w:szCs w:val="24"/>
        </w:rPr>
        <w:t xml:space="preserve"> </w:t>
      </w:r>
      <w:r w:rsidRPr="00FF680F">
        <w:rPr>
          <w:sz w:val="24"/>
          <w:szCs w:val="24"/>
        </w:rPr>
        <w:t>reasonable.</w:t>
      </w:r>
      <w:r w:rsidRPr="00FF680F">
        <w:rPr>
          <w:spacing w:val="-24"/>
          <w:sz w:val="24"/>
          <w:szCs w:val="24"/>
        </w:rPr>
        <w:t xml:space="preserve"> </w:t>
      </w:r>
      <w:r w:rsidRPr="00FF680F">
        <w:rPr>
          <w:sz w:val="24"/>
          <w:szCs w:val="24"/>
        </w:rPr>
        <w:t>In</w:t>
      </w:r>
      <w:r w:rsidRPr="00FF680F">
        <w:rPr>
          <w:spacing w:val="-37"/>
          <w:sz w:val="24"/>
          <w:szCs w:val="24"/>
        </w:rPr>
        <w:t xml:space="preserve"> </w:t>
      </w:r>
      <w:r w:rsidRPr="00FF680F">
        <w:rPr>
          <w:sz w:val="24"/>
          <w:szCs w:val="24"/>
        </w:rPr>
        <w:t>Fig.</w:t>
      </w:r>
      <w:r w:rsidRPr="00FF680F">
        <w:rPr>
          <w:spacing w:val="-38"/>
          <w:sz w:val="24"/>
          <w:szCs w:val="24"/>
        </w:rPr>
        <w:t xml:space="preserve"> </w:t>
      </w:r>
      <w:hyperlink w:anchor="_bookmark43" w:history="1">
        <w:r w:rsidRPr="00FF680F">
          <w:rPr>
            <w:color w:val="0000FF"/>
            <w:sz w:val="24"/>
            <w:szCs w:val="24"/>
          </w:rPr>
          <w:t>4.18</w:t>
        </w:r>
      </w:hyperlink>
      <w:r w:rsidRPr="00FF680F">
        <w:rPr>
          <w:sz w:val="24"/>
          <w:szCs w:val="24"/>
        </w:rPr>
        <w:t>,</w:t>
      </w:r>
      <w:r w:rsidRPr="00FF680F">
        <w:rPr>
          <w:spacing w:val="-37"/>
          <w:sz w:val="24"/>
          <w:szCs w:val="24"/>
        </w:rPr>
        <w:t xml:space="preserve"> </w:t>
      </w:r>
      <w:r w:rsidRPr="00FF680F">
        <w:rPr>
          <w:sz w:val="24"/>
          <w:szCs w:val="24"/>
        </w:rPr>
        <w:t>the</w:t>
      </w:r>
      <w:r w:rsidRPr="00FF680F">
        <w:rPr>
          <w:spacing w:val="-38"/>
          <w:sz w:val="24"/>
          <w:szCs w:val="24"/>
        </w:rPr>
        <w:t xml:space="preserve"> </w:t>
      </w:r>
      <w:r w:rsidRPr="00FF680F">
        <w:rPr>
          <w:sz w:val="24"/>
          <w:szCs w:val="24"/>
        </w:rPr>
        <w:t>flow</w:t>
      </w:r>
      <w:r w:rsidRPr="00FF680F">
        <w:rPr>
          <w:spacing w:val="-37"/>
          <w:sz w:val="24"/>
          <w:szCs w:val="24"/>
        </w:rPr>
        <w:t xml:space="preserve"> </w:t>
      </w:r>
      <w:r w:rsidRPr="00FF680F">
        <w:rPr>
          <w:sz w:val="24"/>
          <w:szCs w:val="24"/>
        </w:rPr>
        <w:t>structure</w:t>
      </w:r>
      <w:r w:rsidRPr="00FF680F">
        <w:rPr>
          <w:spacing w:val="-38"/>
          <w:sz w:val="24"/>
          <w:szCs w:val="24"/>
        </w:rPr>
        <w:t xml:space="preserve"> </w:t>
      </w:r>
      <w:r w:rsidRPr="00FF680F">
        <w:rPr>
          <w:sz w:val="24"/>
          <w:szCs w:val="24"/>
        </w:rPr>
        <w:t>around</w:t>
      </w:r>
      <w:r w:rsidRPr="00FF680F">
        <w:rPr>
          <w:spacing w:val="-38"/>
          <w:sz w:val="24"/>
          <w:szCs w:val="24"/>
        </w:rPr>
        <w:t xml:space="preserve"> </w:t>
      </w:r>
      <w:r w:rsidRPr="00FF680F">
        <w:rPr>
          <w:sz w:val="24"/>
          <w:szCs w:val="24"/>
        </w:rPr>
        <w:t>the object</w:t>
      </w:r>
      <w:r w:rsidRPr="00FF680F">
        <w:rPr>
          <w:spacing w:val="-34"/>
          <w:sz w:val="24"/>
          <w:szCs w:val="24"/>
        </w:rPr>
        <w:t xml:space="preserve"> </w:t>
      </w:r>
      <w:r w:rsidRPr="00FF680F">
        <w:rPr>
          <w:sz w:val="24"/>
          <w:szCs w:val="24"/>
        </w:rPr>
        <w:t>is</w:t>
      </w:r>
      <w:r w:rsidRPr="00FF680F">
        <w:rPr>
          <w:spacing w:val="-34"/>
          <w:sz w:val="24"/>
          <w:szCs w:val="24"/>
        </w:rPr>
        <w:t xml:space="preserve"> </w:t>
      </w:r>
      <w:r w:rsidRPr="00FF680F">
        <w:rPr>
          <w:sz w:val="24"/>
          <w:szCs w:val="24"/>
        </w:rPr>
        <w:t>shown</w:t>
      </w:r>
      <w:r w:rsidRPr="00FF680F">
        <w:rPr>
          <w:spacing w:val="-33"/>
          <w:sz w:val="24"/>
          <w:szCs w:val="24"/>
        </w:rPr>
        <w:t xml:space="preserve"> </w:t>
      </w:r>
      <w:r w:rsidRPr="00FF680F">
        <w:rPr>
          <w:sz w:val="24"/>
          <w:szCs w:val="24"/>
        </w:rPr>
        <w:t>with</w:t>
      </w:r>
      <w:r w:rsidRPr="00FF680F">
        <w:rPr>
          <w:spacing w:val="-34"/>
          <w:sz w:val="24"/>
          <w:szCs w:val="24"/>
        </w:rPr>
        <w:t xml:space="preserve"> </w:t>
      </w:r>
      <w:r w:rsidRPr="00FF680F">
        <w:rPr>
          <w:sz w:val="24"/>
          <w:szCs w:val="24"/>
        </w:rPr>
        <w:t>the</w:t>
      </w:r>
      <w:r w:rsidRPr="00FF680F">
        <w:rPr>
          <w:spacing w:val="-34"/>
          <w:sz w:val="24"/>
          <w:szCs w:val="24"/>
        </w:rPr>
        <w:t xml:space="preserve"> </w:t>
      </w:r>
      <w:proofErr w:type="spellStart"/>
      <w:r w:rsidRPr="00FF680F">
        <w:rPr>
          <w:sz w:val="24"/>
          <w:szCs w:val="24"/>
        </w:rPr>
        <w:t>isosurface</w:t>
      </w:r>
      <w:proofErr w:type="spellEnd"/>
      <w:r w:rsidRPr="00FF680F">
        <w:rPr>
          <w:spacing w:val="-33"/>
          <w:sz w:val="24"/>
          <w:szCs w:val="24"/>
        </w:rPr>
        <w:t xml:space="preserve"> </w:t>
      </w:r>
      <w:r w:rsidRPr="00FF680F">
        <w:rPr>
          <w:sz w:val="24"/>
          <w:szCs w:val="24"/>
        </w:rPr>
        <w:t>of</w:t>
      </w:r>
      <w:r w:rsidRPr="00FF680F">
        <w:rPr>
          <w:spacing w:val="-34"/>
          <w:sz w:val="24"/>
          <w:szCs w:val="24"/>
        </w:rPr>
        <w:t xml:space="preserve"> </w:t>
      </w:r>
      <w:r w:rsidRPr="00FF680F">
        <w:rPr>
          <w:sz w:val="24"/>
          <w:szCs w:val="24"/>
        </w:rPr>
        <w:t>the</w:t>
      </w:r>
      <w:r w:rsidRPr="00FF680F">
        <w:rPr>
          <w:spacing w:val="-33"/>
          <w:sz w:val="24"/>
          <w:szCs w:val="24"/>
        </w:rPr>
        <w:t xml:space="preserve"> </w:t>
      </w:r>
      <w:r w:rsidRPr="00FF680F">
        <w:rPr>
          <w:sz w:val="24"/>
          <w:szCs w:val="24"/>
        </w:rPr>
        <w:t>calculated</w:t>
      </w:r>
      <w:r w:rsidRPr="00FF680F">
        <w:rPr>
          <w:spacing w:val="-34"/>
          <w:sz w:val="24"/>
          <w:szCs w:val="24"/>
        </w:rPr>
        <w:t xml:space="preserve"> </w:t>
      </w:r>
      <w:r w:rsidRPr="00FF680F">
        <w:rPr>
          <w:rFonts w:ascii="Georgia" w:hAnsi="Georgia"/>
          <w:i/>
          <w:sz w:val="24"/>
          <w:szCs w:val="24"/>
        </w:rPr>
        <w:t>λ</w:t>
      </w:r>
      <w:r w:rsidRPr="00FF680F">
        <w:rPr>
          <w:rFonts w:ascii="Times New Roman" w:hAnsi="Times New Roman"/>
          <w:sz w:val="24"/>
          <w:szCs w:val="24"/>
          <w:vertAlign w:val="subscript"/>
        </w:rPr>
        <w:t>2</w:t>
      </w:r>
      <w:r w:rsidRPr="00FF680F">
        <w:rPr>
          <w:rFonts w:ascii="Times New Roman" w:hAnsi="Times New Roman"/>
          <w:spacing w:val="-23"/>
          <w:sz w:val="24"/>
          <w:szCs w:val="24"/>
        </w:rPr>
        <w:t xml:space="preserve"> </w:t>
      </w:r>
      <w:r w:rsidRPr="00FF680F">
        <w:rPr>
          <w:sz w:val="24"/>
          <w:szCs w:val="24"/>
        </w:rPr>
        <w:t>criterion.</w:t>
      </w:r>
      <w:r w:rsidRPr="00FF680F">
        <w:rPr>
          <w:spacing w:val="-17"/>
          <w:sz w:val="24"/>
          <w:szCs w:val="24"/>
        </w:rPr>
        <w:t xml:space="preserve"> </w:t>
      </w:r>
      <w:r w:rsidRPr="00FF680F">
        <w:rPr>
          <w:sz w:val="24"/>
          <w:szCs w:val="24"/>
        </w:rPr>
        <w:t>Also</w:t>
      </w:r>
      <w:r w:rsidRPr="00FF680F">
        <w:rPr>
          <w:spacing w:val="-34"/>
          <w:sz w:val="24"/>
          <w:szCs w:val="24"/>
        </w:rPr>
        <w:t xml:space="preserve"> </w:t>
      </w:r>
      <w:r w:rsidRPr="00FF680F">
        <w:rPr>
          <w:sz w:val="24"/>
          <w:szCs w:val="24"/>
        </w:rPr>
        <w:t>shown</w:t>
      </w:r>
      <w:r w:rsidRPr="00FF680F">
        <w:rPr>
          <w:spacing w:val="-33"/>
          <w:sz w:val="24"/>
          <w:szCs w:val="24"/>
        </w:rPr>
        <w:t xml:space="preserve"> </w:t>
      </w:r>
      <w:r w:rsidRPr="00FF680F">
        <w:rPr>
          <w:sz w:val="24"/>
          <w:szCs w:val="24"/>
        </w:rPr>
        <w:t>is</w:t>
      </w:r>
      <w:r w:rsidRPr="00FF680F">
        <w:rPr>
          <w:spacing w:val="-34"/>
          <w:sz w:val="24"/>
          <w:szCs w:val="24"/>
        </w:rPr>
        <w:t xml:space="preserve"> </w:t>
      </w:r>
      <w:r w:rsidRPr="00FF680F">
        <w:rPr>
          <w:sz w:val="24"/>
          <w:szCs w:val="24"/>
        </w:rPr>
        <w:t>the</w:t>
      </w:r>
      <w:r w:rsidRPr="00FF680F">
        <w:rPr>
          <w:spacing w:val="-34"/>
          <w:sz w:val="24"/>
          <w:szCs w:val="24"/>
        </w:rPr>
        <w:t xml:space="preserve"> </w:t>
      </w:r>
      <w:r w:rsidRPr="00FF680F">
        <w:rPr>
          <w:sz w:val="24"/>
          <w:szCs w:val="24"/>
        </w:rPr>
        <w:t xml:space="preserve">calculated </w:t>
      </w:r>
      <w:r w:rsidRPr="00FF680F">
        <w:rPr>
          <w:w w:val="95"/>
          <w:sz w:val="24"/>
          <w:szCs w:val="24"/>
        </w:rPr>
        <w:t>forces</w:t>
      </w:r>
      <w:r w:rsidRPr="00FF680F">
        <w:rPr>
          <w:spacing w:val="-10"/>
          <w:w w:val="95"/>
          <w:sz w:val="24"/>
          <w:szCs w:val="24"/>
        </w:rPr>
        <w:t xml:space="preserve"> </w:t>
      </w:r>
      <w:r w:rsidRPr="00FF680F">
        <w:rPr>
          <w:w w:val="95"/>
          <w:sz w:val="24"/>
          <w:szCs w:val="24"/>
        </w:rPr>
        <w:t>in</w:t>
      </w:r>
      <w:r w:rsidRPr="00FF680F">
        <w:rPr>
          <w:spacing w:val="-9"/>
          <w:w w:val="95"/>
          <w:sz w:val="24"/>
          <w:szCs w:val="24"/>
        </w:rPr>
        <w:t xml:space="preserve"> </w:t>
      </w:r>
      <w:r w:rsidRPr="00FF680F">
        <w:rPr>
          <w:w w:val="95"/>
          <w:sz w:val="24"/>
          <w:szCs w:val="24"/>
        </w:rPr>
        <w:t>three</w:t>
      </w:r>
      <w:r w:rsidRPr="00FF680F">
        <w:rPr>
          <w:spacing w:val="-9"/>
          <w:w w:val="95"/>
          <w:sz w:val="24"/>
          <w:szCs w:val="24"/>
        </w:rPr>
        <w:t xml:space="preserve"> </w:t>
      </w:r>
      <w:r w:rsidRPr="00FF680F">
        <w:rPr>
          <w:w w:val="95"/>
          <w:sz w:val="24"/>
          <w:szCs w:val="24"/>
        </w:rPr>
        <w:t>directions</w:t>
      </w:r>
      <w:r w:rsidRPr="00FF680F">
        <w:rPr>
          <w:spacing w:val="-9"/>
          <w:w w:val="95"/>
          <w:sz w:val="24"/>
          <w:szCs w:val="24"/>
        </w:rPr>
        <w:t xml:space="preserve"> </w:t>
      </w:r>
      <w:r w:rsidRPr="00FF680F">
        <w:rPr>
          <w:w w:val="95"/>
          <w:sz w:val="24"/>
          <w:szCs w:val="24"/>
        </w:rPr>
        <w:t>on</w:t>
      </w:r>
      <w:r w:rsidRPr="00FF680F">
        <w:rPr>
          <w:spacing w:val="-9"/>
          <w:w w:val="95"/>
          <w:sz w:val="24"/>
          <w:szCs w:val="24"/>
        </w:rPr>
        <w:t xml:space="preserve"> </w:t>
      </w:r>
      <w:r w:rsidRPr="00FF680F">
        <w:rPr>
          <w:w w:val="95"/>
          <w:sz w:val="24"/>
          <w:szCs w:val="24"/>
        </w:rPr>
        <w:t>the</w:t>
      </w:r>
      <w:r w:rsidRPr="00FF680F">
        <w:rPr>
          <w:spacing w:val="-9"/>
          <w:w w:val="95"/>
          <w:sz w:val="24"/>
          <w:szCs w:val="24"/>
        </w:rPr>
        <w:t xml:space="preserve"> </w:t>
      </w:r>
      <w:r w:rsidRPr="00FF680F">
        <w:rPr>
          <w:w w:val="95"/>
          <w:sz w:val="24"/>
          <w:szCs w:val="24"/>
        </w:rPr>
        <w:t>object.</w:t>
      </w:r>
      <w:r w:rsidRPr="00FF680F">
        <w:rPr>
          <w:spacing w:val="19"/>
          <w:w w:val="95"/>
          <w:sz w:val="24"/>
          <w:szCs w:val="24"/>
        </w:rPr>
        <w:t xml:space="preserve"> </w:t>
      </w:r>
      <w:r w:rsidRPr="00FF680F">
        <w:rPr>
          <w:w w:val="95"/>
          <w:sz w:val="24"/>
          <w:szCs w:val="24"/>
        </w:rPr>
        <w:t>These</w:t>
      </w:r>
      <w:r w:rsidRPr="00FF680F">
        <w:rPr>
          <w:spacing w:val="-9"/>
          <w:w w:val="95"/>
          <w:sz w:val="24"/>
          <w:szCs w:val="24"/>
        </w:rPr>
        <w:t xml:space="preserve"> </w:t>
      </w:r>
      <w:r w:rsidRPr="00FF680F">
        <w:rPr>
          <w:w w:val="95"/>
          <w:sz w:val="24"/>
          <w:szCs w:val="24"/>
        </w:rPr>
        <w:t>force</w:t>
      </w:r>
      <w:r w:rsidRPr="00FF680F">
        <w:rPr>
          <w:spacing w:val="-9"/>
          <w:w w:val="95"/>
          <w:sz w:val="24"/>
          <w:szCs w:val="24"/>
        </w:rPr>
        <w:t xml:space="preserve"> </w:t>
      </w:r>
      <w:r w:rsidRPr="00FF680F">
        <w:rPr>
          <w:w w:val="95"/>
          <w:sz w:val="24"/>
          <w:szCs w:val="24"/>
        </w:rPr>
        <w:t>components</w:t>
      </w:r>
      <w:r w:rsidRPr="00FF680F">
        <w:rPr>
          <w:spacing w:val="-9"/>
          <w:w w:val="95"/>
          <w:sz w:val="24"/>
          <w:szCs w:val="24"/>
        </w:rPr>
        <w:t xml:space="preserve"> </w:t>
      </w:r>
      <w:r w:rsidRPr="00FF680F">
        <w:rPr>
          <w:w w:val="95"/>
          <w:sz w:val="24"/>
          <w:szCs w:val="24"/>
        </w:rPr>
        <w:t>reach</w:t>
      </w:r>
      <w:r w:rsidRPr="00FF680F">
        <w:rPr>
          <w:spacing w:val="-9"/>
          <w:w w:val="95"/>
          <w:sz w:val="24"/>
          <w:szCs w:val="24"/>
        </w:rPr>
        <w:t xml:space="preserve"> </w:t>
      </w:r>
      <w:r w:rsidRPr="00FF680F">
        <w:rPr>
          <w:w w:val="95"/>
          <w:sz w:val="24"/>
          <w:szCs w:val="24"/>
        </w:rPr>
        <w:t>equilibrium</w:t>
      </w:r>
      <w:r w:rsidRPr="00FF680F">
        <w:rPr>
          <w:spacing w:val="-9"/>
          <w:w w:val="95"/>
          <w:sz w:val="24"/>
          <w:szCs w:val="24"/>
        </w:rPr>
        <w:t xml:space="preserve"> </w:t>
      </w:r>
      <w:r w:rsidRPr="00FF680F">
        <w:rPr>
          <w:w w:val="95"/>
          <w:sz w:val="24"/>
          <w:szCs w:val="24"/>
        </w:rPr>
        <w:t>after</w:t>
      </w:r>
      <w:r w:rsidRPr="00FF680F">
        <w:rPr>
          <w:spacing w:val="-9"/>
          <w:w w:val="95"/>
          <w:sz w:val="24"/>
          <w:szCs w:val="24"/>
        </w:rPr>
        <w:t xml:space="preserve"> </w:t>
      </w:r>
      <w:r w:rsidRPr="00FF680F">
        <w:rPr>
          <w:w w:val="95"/>
          <w:sz w:val="24"/>
          <w:szCs w:val="24"/>
        </w:rPr>
        <w:t xml:space="preserve">about </w:t>
      </w:r>
      <w:r w:rsidRPr="00FF680F">
        <w:rPr>
          <w:sz w:val="24"/>
          <w:szCs w:val="24"/>
        </w:rPr>
        <w:t>20</w:t>
      </w:r>
      <w:r w:rsidRPr="00FF680F">
        <w:rPr>
          <w:spacing w:val="10"/>
          <w:sz w:val="24"/>
          <w:szCs w:val="24"/>
        </w:rPr>
        <w:t xml:space="preserve"> </w:t>
      </w:r>
      <w:r w:rsidRPr="00FF680F">
        <w:rPr>
          <w:sz w:val="24"/>
          <w:szCs w:val="24"/>
        </w:rPr>
        <w:t>s.</w:t>
      </w:r>
    </w:p>
    <w:p w14:paraId="5F1B4F67" w14:textId="77777777" w:rsidR="004B593B" w:rsidRPr="004B593B" w:rsidRDefault="004B593B" w:rsidP="004B593B">
      <w:pPr>
        <w:pStyle w:val="BodyText"/>
        <w:spacing w:before="3" w:after="1"/>
        <w:ind w:left="360" w:right="1440"/>
        <w:jc w:val="both"/>
        <w:rPr>
          <w:sz w:val="28"/>
          <w:szCs w:val="28"/>
        </w:rPr>
      </w:pPr>
    </w:p>
    <w:p w14:paraId="35C20759" w14:textId="77777777" w:rsidR="004B593B" w:rsidRPr="004B593B" w:rsidRDefault="004B593B" w:rsidP="004B593B">
      <w:pPr>
        <w:pStyle w:val="BodyText"/>
        <w:ind w:left="360" w:right="1440"/>
        <w:jc w:val="center"/>
        <w:rPr>
          <w:sz w:val="28"/>
          <w:szCs w:val="28"/>
        </w:rPr>
      </w:pPr>
      <w:r w:rsidRPr="004B593B">
        <w:rPr>
          <w:noProof/>
          <w:sz w:val="28"/>
          <w:szCs w:val="28"/>
        </w:rPr>
        <w:drawing>
          <wp:inline distT="0" distB="0" distL="0" distR="0" wp14:anchorId="6D73652A" wp14:editId="7EFCEDC5">
            <wp:extent cx="5802439" cy="1778603"/>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1" cstate="print"/>
                    <a:stretch>
                      <a:fillRect/>
                    </a:stretch>
                  </pic:blipFill>
                  <pic:spPr>
                    <a:xfrm>
                      <a:off x="0" y="0"/>
                      <a:ext cx="5802439" cy="1778603"/>
                    </a:xfrm>
                    <a:prstGeom prst="rect">
                      <a:avLst/>
                    </a:prstGeom>
                  </pic:spPr>
                </pic:pic>
              </a:graphicData>
            </a:graphic>
          </wp:inline>
        </w:drawing>
      </w:r>
    </w:p>
    <w:p w14:paraId="6FA0AE81" w14:textId="77777777" w:rsidR="004B593B" w:rsidRPr="004B593B" w:rsidRDefault="004B593B" w:rsidP="004B593B">
      <w:pPr>
        <w:pStyle w:val="BodyText"/>
        <w:spacing w:before="7"/>
        <w:ind w:left="360" w:right="1440"/>
        <w:jc w:val="center"/>
        <w:rPr>
          <w:sz w:val="28"/>
          <w:szCs w:val="28"/>
        </w:rPr>
      </w:pPr>
    </w:p>
    <w:p w14:paraId="02538E84" w14:textId="409D97C0" w:rsidR="004B593B" w:rsidRPr="00FF680F" w:rsidRDefault="004B593B" w:rsidP="004B593B">
      <w:pPr>
        <w:pStyle w:val="BodyText"/>
        <w:spacing w:before="57"/>
        <w:ind w:left="360" w:right="1440"/>
        <w:jc w:val="center"/>
        <w:rPr>
          <w:sz w:val="22"/>
          <w:szCs w:val="22"/>
        </w:rPr>
      </w:pPr>
      <w:r w:rsidRPr="00FF680F">
        <w:rPr>
          <w:sz w:val="22"/>
          <w:szCs w:val="22"/>
        </w:rPr>
        <w:lastRenderedPageBreak/>
        <w:t>Figure 4.16: IB classification and the original STL of Nittany lion.</w:t>
      </w:r>
    </w:p>
    <w:p w14:paraId="5A8F16F9" w14:textId="77777777" w:rsidR="004B593B" w:rsidRPr="004B593B" w:rsidRDefault="004B593B" w:rsidP="004B593B">
      <w:pPr>
        <w:pStyle w:val="BodyText"/>
        <w:ind w:left="360" w:right="1440"/>
        <w:jc w:val="both"/>
        <w:rPr>
          <w:sz w:val="28"/>
          <w:szCs w:val="28"/>
        </w:rPr>
      </w:pPr>
    </w:p>
    <w:p w14:paraId="3E713111" w14:textId="77777777" w:rsidR="004B593B" w:rsidRPr="004B593B" w:rsidRDefault="004B593B" w:rsidP="004B593B">
      <w:pPr>
        <w:pStyle w:val="BodyText"/>
        <w:ind w:left="360" w:right="1440"/>
        <w:jc w:val="both"/>
        <w:rPr>
          <w:sz w:val="28"/>
          <w:szCs w:val="28"/>
        </w:rPr>
      </w:pPr>
    </w:p>
    <w:p w14:paraId="17742528" w14:textId="77777777" w:rsidR="004B593B" w:rsidRPr="004B593B" w:rsidRDefault="004B593B" w:rsidP="004B593B">
      <w:pPr>
        <w:pStyle w:val="BodyText"/>
        <w:spacing w:before="8"/>
        <w:ind w:left="360" w:right="1440"/>
        <w:jc w:val="both"/>
        <w:rPr>
          <w:sz w:val="28"/>
          <w:szCs w:val="28"/>
        </w:rPr>
      </w:pPr>
      <w:r w:rsidRPr="004B593B">
        <w:rPr>
          <w:noProof/>
          <w:sz w:val="28"/>
          <w:szCs w:val="28"/>
        </w:rPr>
        <w:drawing>
          <wp:anchor distT="0" distB="0" distL="0" distR="0" simplePos="0" relativeHeight="251761664" behindDoc="0" locked="0" layoutInCell="1" allowOverlap="1" wp14:anchorId="483AA5F6" wp14:editId="0CFDB0E7">
            <wp:simplePos x="0" y="0"/>
            <wp:positionH relativeFrom="page">
              <wp:posOffset>941916</wp:posOffset>
            </wp:positionH>
            <wp:positionV relativeFrom="paragraph">
              <wp:posOffset>125017</wp:posOffset>
            </wp:positionV>
            <wp:extent cx="5849874" cy="2201417"/>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2" cstate="print"/>
                    <a:stretch>
                      <a:fillRect/>
                    </a:stretch>
                  </pic:blipFill>
                  <pic:spPr>
                    <a:xfrm>
                      <a:off x="0" y="0"/>
                      <a:ext cx="5849874" cy="2201417"/>
                    </a:xfrm>
                    <a:prstGeom prst="rect">
                      <a:avLst/>
                    </a:prstGeom>
                  </pic:spPr>
                </pic:pic>
              </a:graphicData>
            </a:graphic>
          </wp:anchor>
        </w:drawing>
      </w:r>
    </w:p>
    <w:p w14:paraId="5DC22A0C" w14:textId="77777777" w:rsidR="004B593B" w:rsidRPr="00FF680F" w:rsidRDefault="004B593B" w:rsidP="004B593B">
      <w:pPr>
        <w:pStyle w:val="BodyText"/>
        <w:spacing w:before="4"/>
        <w:ind w:left="360" w:right="1440"/>
        <w:jc w:val="both"/>
        <w:rPr>
          <w:sz w:val="22"/>
          <w:szCs w:val="22"/>
        </w:rPr>
      </w:pPr>
    </w:p>
    <w:p w14:paraId="7CD4093D" w14:textId="6BA48D3B" w:rsidR="004B593B" w:rsidRPr="00FF680F" w:rsidRDefault="004B593B" w:rsidP="004B593B">
      <w:pPr>
        <w:pStyle w:val="BodyText"/>
        <w:spacing w:before="56"/>
        <w:ind w:left="360" w:right="1440"/>
        <w:jc w:val="center"/>
        <w:rPr>
          <w:sz w:val="22"/>
          <w:szCs w:val="22"/>
        </w:rPr>
      </w:pPr>
      <w:r w:rsidRPr="00FF680F">
        <w:rPr>
          <w:sz w:val="22"/>
          <w:szCs w:val="22"/>
        </w:rPr>
        <w:t>Figure 4.17: Slices of flow field around Nittany lion.</w:t>
      </w:r>
    </w:p>
    <w:p w14:paraId="0B1B943A" w14:textId="77777777" w:rsidR="004B593B" w:rsidRPr="004B593B" w:rsidRDefault="004B593B" w:rsidP="004B593B">
      <w:pPr>
        <w:ind w:left="360" w:right="1440"/>
        <w:jc w:val="both"/>
        <w:rPr>
          <w:sz w:val="28"/>
          <w:szCs w:val="28"/>
        </w:rPr>
      </w:pPr>
    </w:p>
    <w:p w14:paraId="3C12355C" w14:textId="77777777" w:rsidR="004B593B" w:rsidRPr="004B593B" w:rsidRDefault="004B593B" w:rsidP="004B593B">
      <w:pPr>
        <w:pStyle w:val="BodyText"/>
        <w:ind w:left="360" w:right="1440"/>
        <w:jc w:val="both"/>
        <w:rPr>
          <w:sz w:val="28"/>
          <w:szCs w:val="28"/>
        </w:rPr>
      </w:pPr>
    </w:p>
    <w:p w14:paraId="2195E9EC" w14:textId="77777777" w:rsidR="004B593B" w:rsidRPr="004B593B" w:rsidRDefault="004B593B" w:rsidP="004B593B">
      <w:pPr>
        <w:pStyle w:val="BodyText"/>
        <w:spacing w:before="3"/>
        <w:ind w:left="360" w:right="1440"/>
        <w:jc w:val="both"/>
        <w:rPr>
          <w:sz w:val="28"/>
          <w:szCs w:val="28"/>
        </w:rPr>
      </w:pPr>
    </w:p>
    <w:p w14:paraId="0F3BB64A" w14:textId="77777777" w:rsidR="004B593B" w:rsidRPr="004B593B" w:rsidRDefault="004B593B" w:rsidP="004B593B">
      <w:pPr>
        <w:pStyle w:val="BodyText"/>
        <w:ind w:left="360" w:right="1440"/>
        <w:jc w:val="both"/>
        <w:rPr>
          <w:sz w:val="28"/>
          <w:szCs w:val="28"/>
        </w:rPr>
      </w:pPr>
      <w:r w:rsidRPr="004B593B">
        <w:rPr>
          <w:noProof/>
          <w:sz w:val="28"/>
          <w:szCs w:val="28"/>
        </w:rPr>
        <w:drawing>
          <wp:inline distT="0" distB="0" distL="0" distR="0" wp14:anchorId="140A8613" wp14:editId="72C65473">
            <wp:extent cx="5908738" cy="2264282"/>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53" cstate="print"/>
                    <a:stretch>
                      <a:fillRect/>
                    </a:stretch>
                  </pic:blipFill>
                  <pic:spPr>
                    <a:xfrm>
                      <a:off x="0" y="0"/>
                      <a:ext cx="5908738" cy="2264282"/>
                    </a:xfrm>
                    <a:prstGeom prst="rect">
                      <a:avLst/>
                    </a:prstGeom>
                  </pic:spPr>
                </pic:pic>
              </a:graphicData>
            </a:graphic>
          </wp:inline>
        </w:drawing>
      </w:r>
    </w:p>
    <w:p w14:paraId="00CCE72A" w14:textId="77777777" w:rsidR="004B593B" w:rsidRPr="004B593B" w:rsidRDefault="004B593B" w:rsidP="004B593B">
      <w:pPr>
        <w:pStyle w:val="BodyText"/>
        <w:ind w:left="360" w:right="1440"/>
        <w:jc w:val="both"/>
        <w:rPr>
          <w:sz w:val="28"/>
          <w:szCs w:val="28"/>
        </w:rPr>
      </w:pPr>
    </w:p>
    <w:p w14:paraId="4FCCE52A" w14:textId="6D0A6EE9" w:rsidR="004B593B" w:rsidRPr="00FF680F" w:rsidRDefault="004B593B" w:rsidP="00ED6A67">
      <w:pPr>
        <w:pStyle w:val="BodyText"/>
        <w:spacing w:before="56"/>
        <w:ind w:left="360" w:right="1440"/>
        <w:jc w:val="center"/>
        <w:rPr>
          <w:sz w:val="22"/>
          <w:szCs w:val="22"/>
        </w:rPr>
      </w:pPr>
      <w:bookmarkStart w:id="57" w:name="_bookmark43"/>
      <w:bookmarkEnd w:id="57"/>
      <w:r w:rsidRPr="00FF680F">
        <w:rPr>
          <w:sz w:val="22"/>
          <w:szCs w:val="22"/>
        </w:rPr>
        <w:t>Figure</w:t>
      </w:r>
      <w:r w:rsidRPr="00FF680F">
        <w:rPr>
          <w:spacing w:val="-39"/>
          <w:sz w:val="22"/>
          <w:szCs w:val="22"/>
        </w:rPr>
        <w:t xml:space="preserve"> </w:t>
      </w:r>
      <w:r w:rsidRPr="00FF680F">
        <w:rPr>
          <w:sz w:val="22"/>
          <w:szCs w:val="22"/>
        </w:rPr>
        <w:t>4.18:</w:t>
      </w:r>
      <w:r w:rsidRPr="00FF680F">
        <w:rPr>
          <w:spacing w:val="-28"/>
          <w:sz w:val="22"/>
          <w:szCs w:val="22"/>
        </w:rPr>
        <w:t xml:space="preserve"> </w:t>
      </w:r>
      <w:r w:rsidRPr="00FF680F">
        <w:rPr>
          <w:sz w:val="22"/>
          <w:szCs w:val="22"/>
        </w:rPr>
        <w:t>Flow</w:t>
      </w:r>
      <w:r w:rsidRPr="00FF680F">
        <w:rPr>
          <w:spacing w:val="-38"/>
          <w:sz w:val="22"/>
          <w:szCs w:val="22"/>
        </w:rPr>
        <w:t xml:space="preserve"> </w:t>
      </w:r>
      <w:r w:rsidRPr="00FF680F">
        <w:rPr>
          <w:sz w:val="22"/>
          <w:szCs w:val="22"/>
        </w:rPr>
        <w:t>structures</w:t>
      </w:r>
      <w:r w:rsidRPr="00FF680F">
        <w:rPr>
          <w:spacing w:val="-38"/>
          <w:sz w:val="22"/>
          <w:szCs w:val="22"/>
        </w:rPr>
        <w:t xml:space="preserve"> </w:t>
      </w:r>
      <w:r w:rsidRPr="00FF680F">
        <w:rPr>
          <w:sz w:val="22"/>
          <w:szCs w:val="22"/>
        </w:rPr>
        <w:t>induced</w:t>
      </w:r>
      <w:r w:rsidRPr="00FF680F">
        <w:rPr>
          <w:spacing w:val="-38"/>
          <w:sz w:val="22"/>
          <w:szCs w:val="22"/>
        </w:rPr>
        <w:t xml:space="preserve"> </w:t>
      </w:r>
      <w:r w:rsidRPr="00FF680F">
        <w:rPr>
          <w:spacing w:val="-4"/>
          <w:sz w:val="22"/>
          <w:szCs w:val="22"/>
        </w:rPr>
        <w:t>by</w:t>
      </w:r>
      <w:r w:rsidRPr="00FF680F">
        <w:rPr>
          <w:spacing w:val="-38"/>
          <w:sz w:val="22"/>
          <w:szCs w:val="22"/>
        </w:rPr>
        <w:t xml:space="preserve"> </w:t>
      </w:r>
      <w:r w:rsidRPr="00FF680F">
        <w:rPr>
          <w:sz w:val="22"/>
          <w:szCs w:val="22"/>
        </w:rPr>
        <w:t>Nittany</w:t>
      </w:r>
      <w:r w:rsidRPr="00FF680F">
        <w:rPr>
          <w:spacing w:val="-38"/>
          <w:sz w:val="22"/>
          <w:szCs w:val="22"/>
        </w:rPr>
        <w:t xml:space="preserve"> </w:t>
      </w:r>
      <w:r w:rsidRPr="00FF680F">
        <w:rPr>
          <w:sz w:val="22"/>
          <w:szCs w:val="22"/>
        </w:rPr>
        <w:t>lion</w:t>
      </w:r>
      <w:r w:rsidRPr="00FF680F">
        <w:rPr>
          <w:spacing w:val="-39"/>
          <w:sz w:val="22"/>
          <w:szCs w:val="22"/>
        </w:rPr>
        <w:t xml:space="preserve"> </w:t>
      </w:r>
      <w:r w:rsidRPr="00FF680F">
        <w:rPr>
          <w:sz w:val="22"/>
          <w:szCs w:val="22"/>
        </w:rPr>
        <w:t>and</w:t>
      </w:r>
      <w:r w:rsidRPr="00FF680F">
        <w:rPr>
          <w:spacing w:val="-38"/>
          <w:sz w:val="22"/>
          <w:szCs w:val="22"/>
        </w:rPr>
        <w:t xml:space="preserve"> </w:t>
      </w:r>
      <w:r w:rsidRPr="00FF680F">
        <w:rPr>
          <w:sz w:val="22"/>
          <w:szCs w:val="22"/>
        </w:rPr>
        <w:t>time</w:t>
      </w:r>
      <w:r w:rsidRPr="00FF680F">
        <w:rPr>
          <w:spacing w:val="-38"/>
          <w:sz w:val="22"/>
          <w:szCs w:val="22"/>
        </w:rPr>
        <w:t xml:space="preserve"> </w:t>
      </w:r>
      <w:r w:rsidRPr="00FF680F">
        <w:rPr>
          <w:sz w:val="22"/>
          <w:szCs w:val="22"/>
        </w:rPr>
        <w:t>evolution</w:t>
      </w:r>
      <w:r w:rsidRPr="00FF680F">
        <w:rPr>
          <w:spacing w:val="-38"/>
          <w:sz w:val="22"/>
          <w:szCs w:val="22"/>
        </w:rPr>
        <w:t xml:space="preserve"> </w:t>
      </w:r>
      <w:r w:rsidRPr="00FF680F">
        <w:rPr>
          <w:sz w:val="22"/>
          <w:szCs w:val="22"/>
        </w:rPr>
        <w:t>of</w:t>
      </w:r>
      <w:r w:rsidRPr="00FF680F">
        <w:rPr>
          <w:spacing w:val="-39"/>
          <w:sz w:val="22"/>
          <w:szCs w:val="22"/>
        </w:rPr>
        <w:t xml:space="preserve"> </w:t>
      </w:r>
      <w:r w:rsidRPr="00FF680F">
        <w:rPr>
          <w:sz w:val="22"/>
          <w:szCs w:val="22"/>
        </w:rPr>
        <w:t>drag</w:t>
      </w:r>
      <w:r w:rsidRPr="00FF680F">
        <w:rPr>
          <w:spacing w:val="-38"/>
          <w:sz w:val="22"/>
          <w:szCs w:val="22"/>
        </w:rPr>
        <w:t xml:space="preserve"> </w:t>
      </w:r>
      <w:r w:rsidRPr="00FF680F">
        <w:rPr>
          <w:sz w:val="22"/>
          <w:szCs w:val="22"/>
        </w:rPr>
        <w:t>force</w:t>
      </w:r>
      <w:r w:rsidRPr="00FF680F">
        <w:rPr>
          <w:spacing w:val="-38"/>
          <w:sz w:val="22"/>
          <w:szCs w:val="22"/>
        </w:rPr>
        <w:t xml:space="preserve"> </w:t>
      </w:r>
      <w:r w:rsidRPr="00FF680F">
        <w:rPr>
          <w:sz w:val="22"/>
          <w:szCs w:val="22"/>
        </w:rPr>
        <w:t>acting</w:t>
      </w:r>
      <w:r w:rsidRPr="00FF680F">
        <w:rPr>
          <w:spacing w:val="-38"/>
          <w:sz w:val="22"/>
          <w:szCs w:val="22"/>
        </w:rPr>
        <w:t xml:space="preserve"> </w:t>
      </w:r>
      <w:r w:rsidRPr="00FF680F">
        <w:rPr>
          <w:sz w:val="22"/>
          <w:szCs w:val="22"/>
        </w:rPr>
        <w:t>on it.</w:t>
      </w:r>
    </w:p>
    <w:p w14:paraId="31D11747" w14:textId="77777777" w:rsidR="00F272D2" w:rsidRPr="004B593B" w:rsidRDefault="00F272D2" w:rsidP="004B593B">
      <w:pPr>
        <w:pStyle w:val="BodyText"/>
        <w:spacing w:before="8"/>
        <w:ind w:left="360" w:right="1440"/>
        <w:jc w:val="both"/>
        <w:rPr>
          <w:sz w:val="28"/>
          <w:szCs w:val="28"/>
        </w:rPr>
      </w:pPr>
    </w:p>
    <w:p w14:paraId="2A455C1F" w14:textId="43D4C7C2" w:rsidR="004B593B" w:rsidRPr="004B593B" w:rsidRDefault="004B593B" w:rsidP="004B593B">
      <w:pPr>
        <w:pStyle w:val="MDPI22heading2"/>
        <w:spacing w:line="240" w:lineRule="auto"/>
        <w:ind w:left="360" w:right="1440"/>
        <w:jc w:val="both"/>
        <w:rPr>
          <w:rFonts w:ascii="Gill Sans MT" w:eastAsiaTheme="majorEastAsia" w:hAnsi="Gill Sans MT" w:cstheme="majorBidi"/>
          <w:b/>
          <w:i w:val="0"/>
          <w:noProof w:val="0"/>
          <w:snapToGrid/>
          <w:color w:val="000000" w:themeColor="text1"/>
          <w:sz w:val="34"/>
          <w:szCs w:val="34"/>
          <w:lang w:eastAsia="en-US" w:bidi="ar-SA"/>
        </w:rPr>
      </w:pPr>
      <w:bookmarkStart w:id="58" w:name="_bookmark44"/>
      <w:bookmarkStart w:id="59" w:name="_Toc69392098"/>
      <w:bookmarkEnd w:id="58"/>
      <w:proofErr w:type="gramStart"/>
      <w:r w:rsidRPr="004B593B">
        <w:rPr>
          <w:rFonts w:ascii="Gill Sans MT" w:eastAsiaTheme="majorEastAsia" w:hAnsi="Gill Sans MT" w:cstheme="majorBidi"/>
          <w:b/>
          <w:i w:val="0"/>
          <w:noProof w:val="0"/>
          <w:snapToGrid/>
          <w:color w:val="000000" w:themeColor="text1"/>
          <w:sz w:val="34"/>
          <w:szCs w:val="34"/>
          <w:lang w:eastAsia="en-US" w:bidi="ar-SA"/>
        </w:rPr>
        <w:t>4.6  Flows</w:t>
      </w:r>
      <w:proofErr w:type="gramEnd"/>
      <w:r w:rsidRPr="004B593B">
        <w:rPr>
          <w:rFonts w:ascii="Gill Sans MT" w:eastAsiaTheme="majorEastAsia" w:hAnsi="Gill Sans MT" w:cstheme="majorBidi"/>
          <w:b/>
          <w:i w:val="0"/>
          <w:noProof w:val="0"/>
          <w:snapToGrid/>
          <w:color w:val="000000" w:themeColor="text1"/>
          <w:sz w:val="34"/>
          <w:szCs w:val="34"/>
          <w:lang w:eastAsia="en-US" w:bidi="ar-SA"/>
        </w:rPr>
        <w:t xml:space="preserve"> around complex trees</w:t>
      </w:r>
      <w:bookmarkEnd w:id="59"/>
    </w:p>
    <w:p w14:paraId="41EBD3F3" w14:textId="77777777" w:rsidR="004B593B" w:rsidRPr="004B593B" w:rsidRDefault="004B593B" w:rsidP="004B593B">
      <w:pPr>
        <w:pStyle w:val="BodyText"/>
        <w:spacing w:before="4"/>
        <w:ind w:left="360" w:right="1440"/>
        <w:jc w:val="both"/>
        <w:rPr>
          <w:rFonts w:ascii="Gill Sans MT"/>
          <w:b/>
          <w:sz w:val="28"/>
          <w:szCs w:val="28"/>
        </w:rPr>
      </w:pPr>
    </w:p>
    <w:p w14:paraId="323B540D" w14:textId="7331FB05" w:rsidR="004B593B" w:rsidRPr="00FF680F" w:rsidRDefault="004B593B" w:rsidP="004B593B">
      <w:pPr>
        <w:ind w:left="360" w:right="1440"/>
        <w:jc w:val="both"/>
        <w:rPr>
          <w:sz w:val="24"/>
          <w:szCs w:val="24"/>
        </w:rPr>
      </w:pPr>
      <w:r w:rsidRPr="00FF680F">
        <w:rPr>
          <w:w w:val="95"/>
          <w:sz w:val="24"/>
          <w:szCs w:val="24"/>
        </w:rPr>
        <w:t>One</w:t>
      </w:r>
      <w:r w:rsidRPr="00FF680F">
        <w:rPr>
          <w:spacing w:val="-15"/>
          <w:w w:val="95"/>
          <w:sz w:val="24"/>
          <w:szCs w:val="24"/>
        </w:rPr>
        <w:t xml:space="preserve"> </w:t>
      </w:r>
      <w:r w:rsidRPr="00FF680F">
        <w:rPr>
          <w:w w:val="95"/>
          <w:sz w:val="24"/>
          <w:szCs w:val="24"/>
        </w:rPr>
        <w:t>important</w:t>
      </w:r>
      <w:r w:rsidRPr="00FF680F">
        <w:rPr>
          <w:spacing w:val="-15"/>
          <w:w w:val="95"/>
          <w:sz w:val="24"/>
          <w:szCs w:val="24"/>
        </w:rPr>
        <w:t xml:space="preserve"> </w:t>
      </w:r>
      <w:r w:rsidRPr="00FF680F">
        <w:rPr>
          <w:w w:val="95"/>
          <w:sz w:val="24"/>
          <w:szCs w:val="24"/>
        </w:rPr>
        <w:t>application</w:t>
      </w:r>
      <w:r w:rsidRPr="00FF680F">
        <w:rPr>
          <w:spacing w:val="-14"/>
          <w:w w:val="95"/>
          <w:sz w:val="24"/>
          <w:szCs w:val="24"/>
        </w:rPr>
        <w:t xml:space="preserve"> </w:t>
      </w:r>
      <w:r w:rsidRPr="00FF680F">
        <w:rPr>
          <w:w w:val="95"/>
          <w:sz w:val="24"/>
          <w:szCs w:val="24"/>
        </w:rPr>
        <w:t>of</w:t>
      </w:r>
      <w:r w:rsidRPr="00FF680F">
        <w:rPr>
          <w:spacing w:val="-15"/>
          <w:w w:val="95"/>
          <w:sz w:val="24"/>
          <w:szCs w:val="24"/>
        </w:rPr>
        <w:t xml:space="preserve"> </w:t>
      </w:r>
      <w:r w:rsidRPr="00FF680F">
        <w:rPr>
          <w:w w:val="95"/>
          <w:sz w:val="24"/>
          <w:szCs w:val="24"/>
        </w:rPr>
        <w:t>the</w:t>
      </w:r>
      <w:r w:rsidRPr="00FF680F">
        <w:rPr>
          <w:spacing w:val="-15"/>
          <w:w w:val="95"/>
          <w:sz w:val="24"/>
          <w:szCs w:val="24"/>
        </w:rPr>
        <w:t xml:space="preserve"> </w:t>
      </w:r>
      <w:r w:rsidRPr="00FF680F">
        <w:rPr>
          <w:w w:val="95"/>
          <w:sz w:val="24"/>
          <w:szCs w:val="24"/>
        </w:rPr>
        <w:t>IBM</w:t>
      </w:r>
      <w:r w:rsidRPr="00FF680F">
        <w:rPr>
          <w:spacing w:val="-14"/>
          <w:w w:val="95"/>
          <w:sz w:val="24"/>
          <w:szCs w:val="24"/>
        </w:rPr>
        <w:t xml:space="preserve"> </w:t>
      </w:r>
      <w:r w:rsidRPr="00FF680F">
        <w:rPr>
          <w:w w:val="95"/>
          <w:sz w:val="24"/>
          <w:szCs w:val="24"/>
        </w:rPr>
        <w:t>enabled</w:t>
      </w:r>
      <w:r w:rsidRPr="00FF680F">
        <w:rPr>
          <w:spacing w:val="-16"/>
          <w:w w:val="95"/>
          <w:sz w:val="24"/>
          <w:szCs w:val="24"/>
        </w:rPr>
        <w:t xml:space="preserve"> </w:t>
      </w:r>
      <w:r w:rsidRPr="00FF680F">
        <w:rPr>
          <w:rFonts w:ascii="Courier New"/>
          <w:w w:val="95"/>
          <w:sz w:val="24"/>
          <w:szCs w:val="24"/>
        </w:rPr>
        <w:t>U</w:t>
      </w:r>
      <w:r w:rsidRPr="00FF680F">
        <w:rPr>
          <w:rFonts w:ascii="Times New Roman"/>
          <w:w w:val="95"/>
          <w:position w:val="9"/>
          <w:sz w:val="24"/>
          <w:szCs w:val="24"/>
        </w:rPr>
        <w:t>2</w:t>
      </w:r>
      <w:r w:rsidRPr="00FF680F">
        <w:rPr>
          <w:rFonts w:ascii="Courier New"/>
          <w:w w:val="95"/>
          <w:sz w:val="24"/>
          <w:szCs w:val="24"/>
        </w:rPr>
        <w:t>RANS</w:t>
      </w:r>
      <w:r w:rsidRPr="00FF680F">
        <w:rPr>
          <w:rFonts w:ascii="Courier New"/>
          <w:spacing w:val="-88"/>
          <w:w w:val="95"/>
          <w:sz w:val="24"/>
          <w:szCs w:val="24"/>
        </w:rPr>
        <w:t xml:space="preserve"> </w:t>
      </w:r>
      <w:r w:rsidRPr="00FF680F">
        <w:rPr>
          <w:w w:val="95"/>
          <w:sz w:val="24"/>
          <w:szCs w:val="24"/>
        </w:rPr>
        <w:t>code</w:t>
      </w:r>
      <w:r w:rsidRPr="00FF680F">
        <w:rPr>
          <w:spacing w:val="-15"/>
          <w:w w:val="95"/>
          <w:sz w:val="24"/>
          <w:szCs w:val="24"/>
        </w:rPr>
        <w:t xml:space="preserve"> </w:t>
      </w:r>
      <w:r w:rsidRPr="00FF680F">
        <w:rPr>
          <w:w w:val="95"/>
          <w:sz w:val="24"/>
          <w:szCs w:val="24"/>
        </w:rPr>
        <w:t>is</w:t>
      </w:r>
      <w:r w:rsidRPr="00FF680F">
        <w:rPr>
          <w:spacing w:val="-14"/>
          <w:w w:val="95"/>
          <w:sz w:val="24"/>
          <w:szCs w:val="24"/>
        </w:rPr>
        <w:t xml:space="preserve"> </w:t>
      </w:r>
      <w:r w:rsidRPr="00FF680F">
        <w:rPr>
          <w:spacing w:val="-3"/>
          <w:w w:val="95"/>
          <w:sz w:val="24"/>
          <w:szCs w:val="24"/>
        </w:rPr>
        <w:t>for</w:t>
      </w:r>
      <w:r w:rsidRPr="00FF680F">
        <w:rPr>
          <w:spacing w:val="-15"/>
          <w:w w:val="95"/>
          <w:sz w:val="24"/>
          <w:szCs w:val="24"/>
        </w:rPr>
        <w:t xml:space="preserve"> </w:t>
      </w:r>
      <w:r w:rsidRPr="00FF680F">
        <w:rPr>
          <w:w w:val="95"/>
          <w:sz w:val="24"/>
          <w:szCs w:val="24"/>
        </w:rPr>
        <w:t>river</w:t>
      </w:r>
      <w:r w:rsidRPr="00FF680F">
        <w:rPr>
          <w:spacing w:val="-15"/>
          <w:w w:val="95"/>
          <w:sz w:val="24"/>
          <w:szCs w:val="24"/>
        </w:rPr>
        <w:t xml:space="preserve"> </w:t>
      </w:r>
      <w:r w:rsidRPr="00FF680F">
        <w:rPr>
          <w:w w:val="95"/>
          <w:sz w:val="24"/>
          <w:szCs w:val="24"/>
        </w:rPr>
        <w:t>hydraulics.</w:t>
      </w:r>
      <w:r w:rsidRPr="00FF680F">
        <w:rPr>
          <w:spacing w:val="10"/>
          <w:w w:val="95"/>
          <w:sz w:val="24"/>
          <w:szCs w:val="24"/>
        </w:rPr>
        <w:t xml:space="preserve"> </w:t>
      </w:r>
      <w:r w:rsidRPr="00FF680F">
        <w:rPr>
          <w:w w:val="95"/>
          <w:sz w:val="24"/>
          <w:szCs w:val="24"/>
        </w:rPr>
        <w:t>In</w:t>
      </w:r>
      <w:r w:rsidRPr="00FF680F">
        <w:rPr>
          <w:spacing w:val="-15"/>
          <w:w w:val="95"/>
          <w:sz w:val="24"/>
          <w:szCs w:val="24"/>
        </w:rPr>
        <w:t xml:space="preserve"> </w:t>
      </w:r>
      <w:r w:rsidRPr="00FF680F">
        <w:rPr>
          <w:w w:val="95"/>
          <w:sz w:val="24"/>
          <w:szCs w:val="24"/>
        </w:rPr>
        <w:t>many</w:t>
      </w:r>
      <w:r w:rsidRPr="00FF680F">
        <w:rPr>
          <w:spacing w:val="-15"/>
          <w:w w:val="95"/>
          <w:sz w:val="24"/>
          <w:szCs w:val="24"/>
        </w:rPr>
        <w:t xml:space="preserve"> </w:t>
      </w:r>
      <w:r w:rsidRPr="00FF680F">
        <w:rPr>
          <w:w w:val="95"/>
          <w:sz w:val="24"/>
          <w:szCs w:val="24"/>
        </w:rPr>
        <w:t>river engineering</w:t>
      </w:r>
      <w:r w:rsidRPr="00FF680F">
        <w:rPr>
          <w:spacing w:val="-20"/>
          <w:w w:val="95"/>
          <w:sz w:val="24"/>
          <w:szCs w:val="24"/>
        </w:rPr>
        <w:t xml:space="preserve"> </w:t>
      </w:r>
      <w:r w:rsidRPr="00FF680F">
        <w:rPr>
          <w:w w:val="95"/>
          <w:sz w:val="24"/>
          <w:szCs w:val="24"/>
        </w:rPr>
        <w:t>projects,</w:t>
      </w:r>
      <w:r w:rsidRPr="00FF680F">
        <w:rPr>
          <w:spacing w:val="-17"/>
          <w:w w:val="95"/>
          <w:sz w:val="24"/>
          <w:szCs w:val="24"/>
        </w:rPr>
        <w:t xml:space="preserve"> </w:t>
      </w:r>
      <w:r w:rsidRPr="00FF680F">
        <w:rPr>
          <w:w w:val="95"/>
          <w:sz w:val="24"/>
          <w:szCs w:val="24"/>
        </w:rPr>
        <w:t>structures,</w:t>
      </w:r>
      <w:r w:rsidRPr="00FF680F">
        <w:rPr>
          <w:spacing w:val="-18"/>
          <w:w w:val="95"/>
          <w:sz w:val="24"/>
          <w:szCs w:val="24"/>
        </w:rPr>
        <w:t xml:space="preserve"> </w:t>
      </w:r>
      <w:r w:rsidRPr="00FF680F">
        <w:rPr>
          <w:w w:val="95"/>
          <w:sz w:val="24"/>
          <w:szCs w:val="24"/>
        </w:rPr>
        <w:t>such</w:t>
      </w:r>
      <w:r w:rsidRPr="00FF680F">
        <w:rPr>
          <w:spacing w:val="-19"/>
          <w:w w:val="95"/>
          <w:sz w:val="24"/>
          <w:szCs w:val="24"/>
        </w:rPr>
        <w:t xml:space="preserve"> </w:t>
      </w:r>
      <w:r w:rsidRPr="00FF680F">
        <w:rPr>
          <w:w w:val="95"/>
          <w:sz w:val="24"/>
          <w:szCs w:val="24"/>
        </w:rPr>
        <w:t>as</w:t>
      </w:r>
      <w:r w:rsidRPr="00FF680F">
        <w:rPr>
          <w:spacing w:val="-20"/>
          <w:w w:val="95"/>
          <w:sz w:val="24"/>
          <w:szCs w:val="24"/>
        </w:rPr>
        <w:t xml:space="preserve"> </w:t>
      </w:r>
      <w:r w:rsidRPr="00FF680F">
        <w:rPr>
          <w:w w:val="95"/>
          <w:sz w:val="24"/>
          <w:szCs w:val="24"/>
        </w:rPr>
        <w:t>large</w:t>
      </w:r>
      <w:r w:rsidRPr="00FF680F">
        <w:rPr>
          <w:spacing w:val="-19"/>
          <w:w w:val="95"/>
          <w:sz w:val="24"/>
          <w:szCs w:val="24"/>
        </w:rPr>
        <w:t xml:space="preserve"> </w:t>
      </w:r>
      <w:r w:rsidRPr="00FF680F">
        <w:rPr>
          <w:w w:val="95"/>
          <w:sz w:val="24"/>
          <w:szCs w:val="24"/>
        </w:rPr>
        <w:t>woody</w:t>
      </w:r>
      <w:r w:rsidRPr="00FF680F">
        <w:rPr>
          <w:spacing w:val="-20"/>
          <w:w w:val="95"/>
          <w:sz w:val="24"/>
          <w:szCs w:val="24"/>
        </w:rPr>
        <w:t xml:space="preserve"> </w:t>
      </w:r>
      <w:r w:rsidRPr="00FF680F">
        <w:rPr>
          <w:w w:val="95"/>
          <w:sz w:val="24"/>
          <w:szCs w:val="24"/>
        </w:rPr>
        <w:t>debris,</w:t>
      </w:r>
      <w:r w:rsidRPr="00FF680F">
        <w:rPr>
          <w:spacing w:val="-17"/>
          <w:w w:val="95"/>
          <w:sz w:val="24"/>
          <w:szCs w:val="24"/>
        </w:rPr>
        <w:t xml:space="preserve"> </w:t>
      </w:r>
      <w:r w:rsidRPr="00FF680F">
        <w:rPr>
          <w:spacing w:val="-3"/>
          <w:w w:val="95"/>
          <w:sz w:val="24"/>
          <w:szCs w:val="24"/>
        </w:rPr>
        <w:t>are</w:t>
      </w:r>
      <w:r w:rsidRPr="00FF680F">
        <w:rPr>
          <w:spacing w:val="-19"/>
          <w:w w:val="95"/>
          <w:sz w:val="24"/>
          <w:szCs w:val="24"/>
        </w:rPr>
        <w:t xml:space="preserve"> </w:t>
      </w:r>
      <w:r w:rsidRPr="00FF680F">
        <w:rPr>
          <w:w w:val="95"/>
          <w:sz w:val="24"/>
          <w:szCs w:val="24"/>
        </w:rPr>
        <w:t>installed.</w:t>
      </w:r>
      <w:r w:rsidRPr="00FF680F">
        <w:rPr>
          <w:spacing w:val="7"/>
          <w:w w:val="95"/>
          <w:sz w:val="24"/>
          <w:szCs w:val="24"/>
        </w:rPr>
        <w:t xml:space="preserve"> </w:t>
      </w:r>
      <w:r w:rsidRPr="00FF680F">
        <w:rPr>
          <w:w w:val="95"/>
          <w:sz w:val="24"/>
          <w:szCs w:val="24"/>
        </w:rPr>
        <w:t>The</w:t>
      </w:r>
      <w:r w:rsidRPr="00FF680F">
        <w:rPr>
          <w:spacing w:val="-19"/>
          <w:w w:val="95"/>
          <w:sz w:val="24"/>
          <w:szCs w:val="24"/>
        </w:rPr>
        <w:t xml:space="preserve"> </w:t>
      </w:r>
      <w:r w:rsidRPr="00FF680F">
        <w:rPr>
          <w:w w:val="95"/>
          <w:sz w:val="24"/>
          <w:szCs w:val="24"/>
        </w:rPr>
        <w:lastRenderedPageBreak/>
        <w:t>hydrodynamics around</w:t>
      </w:r>
      <w:r w:rsidRPr="00FF680F">
        <w:rPr>
          <w:spacing w:val="-33"/>
          <w:w w:val="95"/>
          <w:sz w:val="24"/>
          <w:szCs w:val="24"/>
        </w:rPr>
        <w:t xml:space="preserve"> </w:t>
      </w:r>
      <w:r w:rsidRPr="00FF680F">
        <w:rPr>
          <w:w w:val="95"/>
          <w:sz w:val="24"/>
          <w:szCs w:val="24"/>
        </w:rPr>
        <w:t>these</w:t>
      </w:r>
      <w:r w:rsidRPr="00FF680F">
        <w:rPr>
          <w:spacing w:val="-33"/>
          <w:w w:val="95"/>
          <w:sz w:val="24"/>
          <w:szCs w:val="24"/>
        </w:rPr>
        <w:t xml:space="preserve"> </w:t>
      </w:r>
      <w:r w:rsidRPr="00FF680F">
        <w:rPr>
          <w:w w:val="95"/>
          <w:sz w:val="24"/>
          <w:szCs w:val="24"/>
        </w:rPr>
        <w:t>complex</w:t>
      </w:r>
      <w:r w:rsidRPr="00FF680F">
        <w:rPr>
          <w:spacing w:val="-33"/>
          <w:w w:val="95"/>
          <w:sz w:val="24"/>
          <w:szCs w:val="24"/>
        </w:rPr>
        <w:t xml:space="preserve"> </w:t>
      </w:r>
      <w:r w:rsidRPr="00FF680F">
        <w:rPr>
          <w:w w:val="95"/>
          <w:sz w:val="24"/>
          <w:szCs w:val="24"/>
        </w:rPr>
        <w:t>structures</w:t>
      </w:r>
      <w:r w:rsidRPr="00FF680F">
        <w:rPr>
          <w:spacing w:val="-33"/>
          <w:w w:val="95"/>
          <w:sz w:val="24"/>
          <w:szCs w:val="24"/>
        </w:rPr>
        <w:t xml:space="preserve"> </w:t>
      </w:r>
      <w:r w:rsidRPr="00FF680F">
        <w:rPr>
          <w:w w:val="95"/>
          <w:sz w:val="24"/>
          <w:szCs w:val="24"/>
        </w:rPr>
        <w:t>is</w:t>
      </w:r>
      <w:r w:rsidRPr="00FF680F">
        <w:rPr>
          <w:spacing w:val="-32"/>
          <w:w w:val="95"/>
          <w:sz w:val="24"/>
          <w:szCs w:val="24"/>
        </w:rPr>
        <w:t xml:space="preserve"> </w:t>
      </w:r>
      <w:r w:rsidRPr="00FF680F">
        <w:rPr>
          <w:w w:val="95"/>
          <w:sz w:val="24"/>
          <w:szCs w:val="24"/>
        </w:rPr>
        <w:t>of</w:t>
      </w:r>
      <w:r w:rsidRPr="00FF680F">
        <w:rPr>
          <w:spacing w:val="-33"/>
          <w:w w:val="95"/>
          <w:sz w:val="24"/>
          <w:szCs w:val="24"/>
        </w:rPr>
        <w:t xml:space="preserve"> </w:t>
      </w:r>
      <w:r w:rsidRPr="00FF680F">
        <w:rPr>
          <w:w w:val="95"/>
          <w:sz w:val="24"/>
          <w:szCs w:val="24"/>
        </w:rPr>
        <w:t>great</w:t>
      </w:r>
      <w:r w:rsidRPr="00FF680F">
        <w:rPr>
          <w:spacing w:val="-33"/>
          <w:w w:val="95"/>
          <w:sz w:val="24"/>
          <w:szCs w:val="24"/>
        </w:rPr>
        <w:t xml:space="preserve"> </w:t>
      </w:r>
      <w:r w:rsidRPr="00FF680F">
        <w:rPr>
          <w:w w:val="95"/>
          <w:sz w:val="24"/>
          <w:szCs w:val="24"/>
        </w:rPr>
        <w:t>interest.</w:t>
      </w:r>
      <w:r w:rsidRPr="00FF680F">
        <w:rPr>
          <w:spacing w:val="-11"/>
          <w:w w:val="95"/>
          <w:sz w:val="24"/>
          <w:szCs w:val="24"/>
        </w:rPr>
        <w:t xml:space="preserve"> </w:t>
      </w:r>
      <w:r w:rsidRPr="00FF680F">
        <w:rPr>
          <w:w w:val="95"/>
          <w:sz w:val="24"/>
          <w:szCs w:val="24"/>
        </w:rPr>
        <w:t>However,</w:t>
      </w:r>
      <w:r w:rsidRPr="00FF680F">
        <w:rPr>
          <w:spacing w:val="-31"/>
          <w:w w:val="95"/>
          <w:sz w:val="24"/>
          <w:szCs w:val="24"/>
        </w:rPr>
        <w:t xml:space="preserve"> </w:t>
      </w:r>
      <w:r w:rsidRPr="00FF680F">
        <w:rPr>
          <w:w w:val="95"/>
          <w:sz w:val="24"/>
          <w:szCs w:val="24"/>
        </w:rPr>
        <w:t>it</w:t>
      </w:r>
      <w:r w:rsidRPr="00FF680F">
        <w:rPr>
          <w:spacing w:val="-33"/>
          <w:w w:val="95"/>
          <w:sz w:val="24"/>
          <w:szCs w:val="24"/>
        </w:rPr>
        <w:t xml:space="preserve"> </w:t>
      </w:r>
      <w:r w:rsidRPr="00FF680F">
        <w:rPr>
          <w:w w:val="95"/>
          <w:sz w:val="24"/>
          <w:szCs w:val="24"/>
        </w:rPr>
        <w:t>is</w:t>
      </w:r>
      <w:r w:rsidRPr="00FF680F">
        <w:rPr>
          <w:spacing w:val="-33"/>
          <w:w w:val="95"/>
          <w:sz w:val="24"/>
          <w:szCs w:val="24"/>
        </w:rPr>
        <w:t xml:space="preserve"> </w:t>
      </w:r>
      <w:r w:rsidRPr="00FF680F">
        <w:rPr>
          <w:w w:val="95"/>
          <w:sz w:val="24"/>
          <w:szCs w:val="24"/>
        </w:rPr>
        <w:t>extremely</w:t>
      </w:r>
      <w:r w:rsidRPr="00FF680F">
        <w:rPr>
          <w:spacing w:val="-32"/>
          <w:w w:val="95"/>
          <w:sz w:val="24"/>
          <w:szCs w:val="24"/>
        </w:rPr>
        <w:t xml:space="preserve"> </w:t>
      </w:r>
      <w:r w:rsidRPr="00FF680F">
        <w:rPr>
          <w:w w:val="95"/>
          <w:sz w:val="24"/>
          <w:szCs w:val="24"/>
        </w:rPr>
        <w:t>difficult</w:t>
      </w:r>
      <w:r w:rsidRPr="00FF680F">
        <w:rPr>
          <w:spacing w:val="-33"/>
          <w:w w:val="95"/>
          <w:sz w:val="24"/>
          <w:szCs w:val="24"/>
        </w:rPr>
        <w:t xml:space="preserve"> </w:t>
      </w:r>
      <w:r w:rsidRPr="00FF680F">
        <w:rPr>
          <w:w w:val="95"/>
          <w:sz w:val="24"/>
          <w:szCs w:val="24"/>
        </w:rPr>
        <w:t>to</w:t>
      </w:r>
      <w:r w:rsidRPr="00FF680F">
        <w:rPr>
          <w:spacing w:val="-33"/>
          <w:w w:val="95"/>
          <w:sz w:val="24"/>
          <w:szCs w:val="24"/>
        </w:rPr>
        <w:t xml:space="preserve"> </w:t>
      </w:r>
      <w:r w:rsidRPr="00FF680F">
        <w:rPr>
          <w:w w:val="95"/>
          <w:sz w:val="24"/>
          <w:szCs w:val="24"/>
        </w:rPr>
        <w:t>model</w:t>
      </w:r>
      <w:r w:rsidRPr="00FF680F">
        <w:rPr>
          <w:spacing w:val="-33"/>
          <w:w w:val="95"/>
          <w:sz w:val="24"/>
          <w:szCs w:val="24"/>
        </w:rPr>
        <w:t xml:space="preserve"> </w:t>
      </w:r>
      <w:r w:rsidRPr="00FF680F">
        <w:rPr>
          <w:w w:val="95"/>
          <w:sz w:val="24"/>
          <w:szCs w:val="24"/>
        </w:rPr>
        <w:t>the effect</w:t>
      </w:r>
      <w:r w:rsidRPr="00FF680F">
        <w:rPr>
          <w:spacing w:val="-14"/>
          <w:w w:val="95"/>
          <w:sz w:val="24"/>
          <w:szCs w:val="24"/>
        </w:rPr>
        <w:t xml:space="preserve"> </w:t>
      </w:r>
      <w:r w:rsidRPr="00FF680F">
        <w:rPr>
          <w:w w:val="95"/>
          <w:sz w:val="24"/>
          <w:szCs w:val="24"/>
        </w:rPr>
        <w:t>the</w:t>
      </w:r>
      <w:r w:rsidRPr="00FF680F">
        <w:rPr>
          <w:spacing w:val="-14"/>
          <w:w w:val="95"/>
          <w:sz w:val="24"/>
          <w:szCs w:val="24"/>
        </w:rPr>
        <w:t xml:space="preserve"> </w:t>
      </w:r>
      <w:r w:rsidRPr="00FF680F">
        <w:rPr>
          <w:w w:val="95"/>
          <w:sz w:val="24"/>
          <w:szCs w:val="24"/>
        </w:rPr>
        <w:t>complex</w:t>
      </w:r>
      <w:r w:rsidRPr="00FF680F">
        <w:rPr>
          <w:spacing w:val="-14"/>
          <w:w w:val="95"/>
          <w:sz w:val="24"/>
          <w:szCs w:val="24"/>
        </w:rPr>
        <w:t xml:space="preserve"> </w:t>
      </w:r>
      <w:r w:rsidRPr="00FF680F">
        <w:rPr>
          <w:w w:val="95"/>
          <w:sz w:val="24"/>
          <w:szCs w:val="24"/>
        </w:rPr>
        <w:t>geometries</w:t>
      </w:r>
      <w:r w:rsidRPr="00FF680F">
        <w:rPr>
          <w:spacing w:val="-14"/>
          <w:w w:val="95"/>
          <w:sz w:val="24"/>
          <w:szCs w:val="24"/>
        </w:rPr>
        <w:t xml:space="preserve"> </w:t>
      </w:r>
      <w:r w:rsidRPr="00FF680F">
        <w:rPr>
          <w:w w:val="95"/>
          <w:sz w:val="24"/>
          <w:szCs w:val="24"/>
        </w:rPr>
        <w:t>using</w:t>
      </w:r>
      <w:r w:rsidRPr="00FF680F">
        <w:rPr>
          <w:spacing w:val="-14"/>
          <w:w w:val="95"/>
          <w:sz w:val="24"/>
          <w:szCs w:val="24"/>
        </w:rPr>
        <w:t xml:space="preserve"> </w:t>
      </w:r>
      <w:r w:rsidRPr="00FF680F">
        <w:rPr>
          <w:w w:val="95"/>
          <w:sz w:val="24"/>
          <w:szCs w:val="24"/>
        </w:rPr>
        <w:t>traditional</w:t>
      </w:r>
      <w:r w:rsidRPr="00FF680F">
        <w:rPr>
          <w:spacing w:val="-14"/>
          <w:w w:val="95"/>
          <w:sz w:val="24"/>
          <w:szCs w:val="24"/>
        </w:rPr>
        <w:t xml:space="preserve"> </w:t>
      </w:r>
      <w:r w:rsidRPr="00FF680F">
        <w:rPr>
          <w:w w:val="95"/>
          <w:sz w:val="24"/>
          <w:szCs w:val="24"/>
        </w:rPr>
        <w:t>body-fitted</w:t>
      </w:r>
      <w:r w:rsidRPr="00FF680F">
        <w:rPr>
          <w:spacing w:val="-14"/>
          <w:w w:val="95"/>
          <w:sz w:val="24"/>
          <w:szCs w:val="24"/>
        </w:rPr>
        <w:t xml:space="preserve"> </w:t>
      </w:r>
      <w:r w:rsidRPr="00FF680F">
        <w:rPr>
          <w:w w:val="95"/>
          <w:sz w:val="24"/>
          <w:szCs w:val="24"/>
        </w:rPr>
        <w:t>mesh</w:t>
      </w:r>
      <w:r w:rsidRPr="00FF680F">
        <w:rPr>
          <w:spacing w:val="-14"/>
          <w:w w:val="95"/>
          <w:sz w:val="24"/>
          <w:szCs w:val="24"/>
        </w:rPr>
        <w:t xml:space="preserve"> </w:t>
      </w:r>
      <w:r w:rsidRPr="00FF680F">
        <w:rPr>
          <w:w w:val="95"/>
          <w:sz w:val="24"/>
          <w:szCs w:val="24"/>
        </w:rPr>
        <w:t>methodology.</w:t>
      </w:r>
      <w:r w:rsidRPr="00FF680F">
        <w:rPr>
          <w:spacing w:val="12"/>
          <w:w w:val="95"/>
          <w:sz w:val="24"/>
          <w:szCs w:val="24"/>
        </w:rPr>
        <w:t xml:space="preserve"> </w:t>
      </w:r>
      <w:r w:rsidRPr="00FF680F">
        <w:rPr>
          <w:w w:val="95"/>
          <w:sz w:val="24"/>
          <w:szCs w:val="24"/>
        </w:rPr>
        <w:t>Thus,</w:t>
      </w:r>
      <w:r w:rsidRPr="00FF680F">
        <w:rPr>
          <w:spacing w:val="-13"/>
          <w:w w:val="95"/>
          <w:sz w:val="24"/>
          <w:szCs w:val="24"/>
        </w:rPr>
        <w:t xml:space="preserve"> </w:t>
      </w:r>
      <w:r w:rsidRPr="00FF680F">
        <w:rPr>
          <w:w w:val="95"/>
          <w:sz w:val="24"/>
          <w:szCs w:val="24"/>
        </w:rPr>
        <w:t>this</w:t>
      </w:r>
      <w:r w:rsidRPr="00FF680F">
        <w:rPr>
          <w:spacing w:val="-14"/>
          <w:w w:val="95"/>
          <w:sz w:val="24"/>
          <w:szCs w:val="24"/>
        </w:rPr>
        <w:t xml:space="preserve"> </w:t>
      </w:r>
      <w:r w:rsidRPr="00FF680F">
        <w:rPr>
          <w:w w:val="95"/>
          <w:sz w:val="24"/>
          <w:szCs w:val="24"/>
        </w:rPr>
        <w:t>case simulates</w:t>
      </w:r>
      <w:r w:rsidRPr="00FF680F">
        <w:rPr>
          <w:spacing w:val="-16"/>
          <w:w w:val="95"/>
          <w:sz w:val="24"/>
          <w:szCs w:val="24"/>
        </w:rPr>
        <w:t xml:space="preserve"> </w:t>
      </w:r>
      <w:r w:rsidRPr="00FF680F">
        <w:rPr>
          <w:w w:val="95"/>
          <w:sz w:val="24"/>
          <w:szCs w:val="24"/>
        </w:rPr>
        <w:t>the</w:t>
      </w:r>
      <w:r w:rsidRPr="00FF680F">
        <w:rPr>
          <w:spacing w:val="-15"/>
          <w:w w:val="95"/>
          <w:sz w:val="24"/>
          <w:szCs w:val="24"/>
        </w:rPr>
        <w:t xml:space="preserve"> </w:t>
      </w:r>
      <w:r w:rsidRPr="00FF680F">
        <w:rPr>
          <w:w w:val="95"/>
          <w:sz w:val="24"/>
          <w:szCs w:val="24"/>
        </w:rPr>
        <w:t>flow</w:t>
      </w:r>
      <w:r w:rsidRPr="00FF680F">
        <w:rPr>
          <w:spacing w:val="-15"/>
          <w:w w:val="95"/>
          <w:sz w:val="24"/>
          <w:szCs w:val="24"/>
        </w:rPr>
        <w:t xml:space="preserve"> </w:t>
      </w:r>
      <w:r w:rsidRPr="00FF680F">
        <w:rPr>
          <w:w w:val="95"/>
          <w:sz w:val="24"/>
          <w:szCs w:val="24"/>
        </w:rPr>
        <w:t>around</w:t>
      </w:r>
      <w:r w:rsidRPr="00FF680F">
        <w:rPr>
          <w:spacing w:val="-16"/>
          <w:w w:val="95"/>
          <w:sz w:val="24"/>
          <w:szCs w:val="24"/>
        </w:rPr>
        <w:t xml:space="preserve"> </w:t>
      </w:r>
      <w:r w:rsidRPr="00FF680F">
        <w:rPr>
          <w:w w:val="95"/>
          <w:sz w:val="24"/>
          <w:szCs w:val="24"/>
        </w:rPr>
        <w:t>a</w:t>
      </w:r>
      <w:r w:rsidRPr="00FF680F">
        <w:rPr>
          <w:spacing w:val="-15"/>
          <w:w w:val="95"/>
          <w:sz w:val="24"/>
          <w:szCs w:val="24"/>
        </w:rPr>
        <w:t xml:space="preserve"> </w:t>
      </w:r>
      <w:r w:rsidRPr="00FF680F">
        <w:rPr>
          <w:w w:val="95"/>
          <w:sz w:val="24"/>
          <w:szCs w:val="24"/>
        </w:rPr>
        <w:t>mock</w:t>
      </w:r>
      <w:r w:rsidRPr="00FF680F">
        <w:rPr>
          <w:spacing w:val="-15"/>
          <w:w w:val="95"/>
          <w:sz w:val="24"/>
          <w:szCs w:val="24"/>
        </w:rPr>
        <w:t xml:space="preserve"> </w:t>
      </w:r>
      <w:r w:rsidRPr="00FF680F">
        <w:rPr>
          <w:w w:val="95"/>
          <w:sz w:val="24"/>
          <w:szCs w:val="24"/>
        </w:rPr>
        <w:t>large</w:t>
      </w:r>
      <w:r w:rsidRPr="00FF680F">
        <w:rPr>
          <w:spacing w:val="-16"/>
          <w:w w:val="95"/>
          <w:sz w:val="24"/>
          <w:szCs w:val="24"/>
        </w:rPr>
        <w:t xml:space="preserve"> </w:t>
      </w:r>
      <w:r w:rsidRPr="00FF680F">
        <w:rPr>
          <w:w w:val="95"/>
          <w:sz w:val="24"/>
          <w:szCs w:val="24"/>
        </w:rPr>
        <w:t>wood</w:t>
      </w:r>
      <w:r w:rsidRPr="00FF680F">
        <w:rPr>
          <w:spacing w:val="-15"/>
          <w:w w:val="95"/>
          <w:sz w:val="24"/>
          <w:szCs w:val="24"/>
        </w:rPr>
        <w:t xml:space="preserve"> </w:t>
      </w:r>
      <w:r w:rsidRPr="00FF680F">
        <w:rPr>
          <w:w w:val="95"/>
          <w:sz w:val="24"/>
          <w:szCs w:val="24"/>
        </w:rPr>
        <w:t>structure.</w:t>
      </w:r>
      <w:r w:rsidRPr="00FF680F">
        <w:rPr>
          <w:spacing w:val="1"/>
          <w:w w:val="95"/>
          <w:sz w:val="24"/>
          <w:szCs w:val="24"/>
        </w:rPr>
        <w:t xml:space="preserve"> </w:t>
      </w:r>
      <w:r w:rsidRPr="00FF680F">
        <w:rPr>
          <w:w w:val="95"/>
          <w:sz w:val="24"/>
          <w:szCs w:val="24"/>
        </w:rPr>
        <w:t>The</w:t>
      </w:r>
      <w:r w:rsidRPr="00FF680F">
        <w:rPr>
          <w:spacing w:val="-15"/>
          <w:w w:val="95"/>
          <w:sz w:val="24"/>
          <w:szCs w:val="24"/>
        </w:rPr>
        <w:t xml:space="preserve"> </w:t>
      </w:r>
      <w:r w:rsidRPr="00FF680F">
        <w:rPr>
          <w:w w:val="95"/>
          <w:sz w:val="24"/>
          <w:szCs w:val="24"/>
        </w:rPr>
        <w:t>scan</w:t>
      </w:r>
      <w:r w:rsidRPr="00FF680F">
        <w:rPr>
          <w:spacing w:val="-15"/>
          <w:w w:val="95"/>
          <w:sz w:val="24"/>
          <w:szCs w:val="24"/>
        </w:rPr>
        <w:t xml:space="preserve"> </w:t>
      </w:r>
      <w:r w:rsidRPr="00FF680F">
        <w:rPr>
          <w:w w:val="95"/>
          <w:sz w:val="24"/>
          <w:szCs w:val="24"/>
        </w:rPr>
        <w:t>of</w:t>
      </w:r>
      <w:r w:rsidRPr="00FF680F">
        <w:rPr>
          <w:spacing w:val="-15"/>
          <w:w w:val="95"/>
          <w:sz w:val="24"/>
          <w:szCs w:val="24"/>
        </w:rPr>
        <w:t xml:space="preserve"> </w:t>
      </w:r>
      <w:r w:rsidRPr="00FF680F">
        <w:rPr>
          <w:w w:val="95"/>
          <w:sz w:val="24"/>
          <w:szCs w:val="24"/>
        </w:rPr>
        <w:t>the</w:t>
      </w:r>
      <w:r w:rsidRPr="00FF680F">
        <w:rPr>
          <w:spacing w:val="-16"/>
          <w:w w:val="95"/>
          <w:sz w:val="24"/>
          <w:szCs w:val="24"/>
        </w:rPr>
        <w:t xml:space="preserve"> </w:t>
      </w:r>
      <w:r w:rsidRPr="00FF680F">
        <w:rPr>
          <w:w w:val="95"/>
          <w:sz w:val="24"/>
          <w:szCs w:val="24"/>
        </w:rPr>
        <w:t>structure</w:t>
      </w:r>
      <w:r w:rsidRPr="00FF680F">
        <w:rPr>
          <w:spacing w:val="-15"/>
          <w:w w:val="95"/>
          <w:sz w:val="24"/>
          <w:szCs w:val="24"/>
        </w:rPr>
        <w:t xml:space="preserve"> </w:t>
      </w:r>
      <w:r w:rsidRPr="00FF680F">
        <w:rPr>
          <w:spacing w:val="-3"/>
          <w:w w:val="95"/>
          <w:sz w:val="24"/>
          <w:szCs w:val="24"/>
        </w:rPr>
        <w:t>was</w:t>
      </w:r>
      <w:r w:rsidRPr="00FF680F">
        <w:rPr>
          <w:spacing w:val="-15"/>
          <w:w w:val="95"/>
          <w:sz w:val="24"/>
          <w:szCs w:val="24"/>
        </w:rPr>
        <w:t xml:space="preserve"> </w:t>
      </w:r>
      <w:r w:rsidRPr="00FF680F">
        <w:rPr>
          <w:w w:val="95"/>
          <w:sz w:val="24"/>
          <w:szCs w:val="24"/>
        </w:rPr>
        <w:t xml:space="preserve">provided </w:t>
      </w:r>
      <w:r w:rsidRPr="00FF680F">
        <w:rPr>
          <w:spacing w:val="-4"/>
          <w:w w:val="95"/>
          <w:sz w:val="24"/>
          <w:szCs w:val="24"/>
        </w:rPr>
        <w:t>by</w:t>
      </w:r>
      <w:r w:rsidRPr="00FF680F">
        <w:rPr>
          <w:spacing w:val="-17"/>
          <w:w w:val="95"/>
          <w:sz w:val="24"/>
          <w:szCs w:val="24"/>
        </w:rPr>
        <w:t xml:space="preserve"> </w:t>
      </w:r>
      <w:r w:rsidRPr="00FF680F">
        <w:rPr>
          <w:w w:val="95"/>
          <w:sz w:val="24"/>
          <w:szCs w:val="24"/>
        </w:rPr>
        <w:t>USBR</w:t>
      </w:r>
      <w:r w:rsidRPr="00FF680F">
        <w:rPr>
          <w:spacing w:val="-16"/>
          <w:w w:val="95"/>
          <w:sz w:val="24"/>
          <w:szCs w:val="24"/>
        </w:rPr>
        <w:t xml:space="preserve"> </w:t>
      </w:r>
      <w:r w:rsidRPr="00FF680F">
        <w:rPr>
          <w:w w:val="95"/>
          <w:sz w:val="24"/>
          <w:szCs w:val="24"/>
        </w:rPr>
        <w:t>(as</w:t>
      </w:r>
      <w:r w:rsidRPr="00FF680F">
        <w:rPr>
          <w:spacing w:val="-16"/>
          <w:w w:val="95"/>
          <w:sz w:val="24"/>
          <w:szCs w:val="24"/>
        </w:rPr>
        <w:t xml:space="preserve"> </w:t>
      </w:r>
      <w:r w:rsidRPr="00FF680F">
        <w:rPr>
          <w:w w:val="95"/>
          <w:sz w:val="24"/>
          <w:szCs w:val="24"/>
        </w:rPr>
        <w:t>seen</w:t>
      </w:r>
      <w:r w:rsidRPr="00FF680F">
        <w:rPr>
          <w:spacing w:val="-17"/>
          <w:w w:val="95"/>
          <w:sz w:val="24"/>
          <w:szCs w:val="24"/>
        </w:rPr>
        <w:t xml:space="preserve"> </w:t>
      </w:r>
      <w:r w:rsidRPr="00FF680F">
        <w:rPr>
          <w:w w:val="95"/>
          <w:sz w:val="24"/>
          <w:szCs w:val="24"/>
        </w:rPr>
        <w:t>in</w:t>
      </w:r>
      <w:r w:rsidRPr="00FF680F">
        <w:rPr>
          <w:spacing w:val="-16"/>
          <w:w w:val="95"/>
          <w:sz w:val="24"/>
          <w:szCs w:val="24"/>
        </w:rPr>
        <w:t xml:space="preserve"> </w:t>
      </w:r>
      <w:r w:rsidRPr="00FF680F">
        <w:rPr>
          <w:w w:val="95"/>
          <w:sz w:val="24"/>
          <w:szCs w:val="24"/>
        </w:rPr>
        <w:t xml:space="preserve">Fig. </w:t>
      </w:r>
      <w:hyperlink w:anchor="_bookmark45" w:history="1">
        <w:r w:rsidRPr="00FF680F">
          <w:rPr>
            <w:color w:val="0000FF"/>
            <w:w w:val="95"/>
            <w:sz w:val="24"/>
            <w:szCs w:val="24"/>
          </w:rPr>
          <w:t>4.19</w:t>
        </w:r>
      </w:hyperlink>
      <w:r w:rsidRPr="00FF680F">
        <w:rPr>
          <w:w w:val="95"/>
          <w:sz w:val="24"/>
          <w:szCs w:val="24"/>
        </w:rPr>
        <w:t>).</w:t>
      </w:r>
      <w:r w:rsidRPr="00FF680F">
        <w:rPr>
          <w:spacing w:val="1"/>
          <w:w w:val="95"/>
          <w:sz w:val="24"/>
          <w:szCs w:val="24"/>
        </w:rPr>
        <w:t xml:space="preserve"> </w:t>
      </w:r>
      <w:r w:rsidRPr="00FF680F">
        <w:rPr>
          <w:w w:val="95"/>
          <w:sz w:val="24"/>
          <w:szCs w:val="24"/>
        </w:rPr>
        <w:t>As</w:t>
      </w:r>
      <w:r w:rsidRPr="00FF680F">
        <w:rPr>
          <w:spacing w:val="-16"/>
          <w:w w:val="95"/>
          <w:sz w:val="24"/>
          <w:szCs w:val="24"/>
        </w:rPr>
        <w:t xml:space="preserve"> </w:t>
      </w:r>
      <w:r w:rsidRPr="00FF680F">
        <w:rPr>
          <w:w w:val="95"/>
          <w:sz w:val="24"/>
          <w:szCs w:val="24"/>
        </w:rPr>
        <w:t>in</w:t>
      </w:r>
      <w:r w:rsidRPr="00FF680F">
        <w:rPr>
          <w:spacing w:val="-16"/>
          <w:w w:val="95"/>
          <w:sz w:val="24"/>
          <w:szCs w:val="24"/>
        </w:rPr>
        <w:t xml:space="preserve"> </w:t>
      </w:r>
      <w:r w:rsidRPr="00FF680F">
        <w:rPr>
          <w:w w:val="95"/>
          <w:sz w:val="24"/>
          <w:szCs w:val="24"/>
        </w:rPr>
        <w:t>the</w:t>
      </w:r>
      <w:r w:rsidRPr="00FF680F">
        <w:rPr>
          <w:spacing w:val="-17"/>
          <w:w w:val="95"/>
          <w:sz w:val="24"/>
          <w:szCs w:val="24"/>
        </w:rPr>
        <w:t xml:space="preserve"> </w:t>
      </w:r>
      <w:r w:rsidRPr="00FF680F">
        <w:rPr>
          <w:w w:val="95"/>
          <w:sz w:val="24"/>
          <w:szCs w:val="24"/>
        </w:rPr>
        <w:t>previous</w:t>
      </w:r>
      <w:r w:rsidRPr="00FF680F">
        <w:rPr>
          <w:spacing w:val="-16"/>
          <w:w w:val="95"/>
          <w:sz w:val="24"/>
          <w:szCs w:val="24"/>
        </w:rPr>
        <w:t xml:space="preserve"> </w:t>
      </w:r>
      <w:r w:rsidRPr="00FF680F">
        <w:rPr>
          <w:w w:val="95"/>
          <w:sz w:val="24"/>
          <w:szCs w:val="24"/>
        </w:rPr>
        <w:t>case,</w:t>
      </w:r>
      <w:r w:rsidRPr="00FF680F">
        <w:rPr>
          <w:spacing w:val="-16"/>
          <w:w w:val="95"/>
          <w:sz w:val="24"/>
          <w:szCs w:val="24"/>
        </w:rPr>
        <w:t xml:space="preserve"> </w:t>
      </w:r>
      <w:r w:rsidRPr="00FF680F">
        <w:rPr>
          <w:w w:val="95"/>
          <w:sz w:val="24"/>
          <w:szCs w:val="24"/>
        </w:rPr>
        <w:t>the</w:t>
      </w:r>
      <w:r w:rsidRPr="00FF680F">
        <w:rPr>
          <w:spacing w:val="-16"/>
          <w:w w:val="95"/>
          <w:sz w:val="24"/>
          <w:szCs w:val="24"/>
        </w:rPr>
        <w:t xml:space="preserve"> </w:t>
      </w:r>
      <w:r w:rsidRPr="00FF680F">
        <w:rPr>
          <w:w w:val="95"/>
          <w:sz w:val="24"/>
          <w:szCs w:val="24"/>
        </w:rPr>
        <w:t>structure</w:t>
      </w:r>
      <w:r w:rsidRPr="00FF680F">
        <w:rPr>
          <w:spacing w:val="-17"/>
          <w:w w:val="95"/>
          <w:sz w:val="24"/>
          <w:szCs w:val="24"/>
        </w:rPr>
        <w:t xml:space="preserve"> </w:t>
      </w:r>
      <w:r w:rsidRPr="00FF680F">
        <w:rPr>
          <w:w w:val="95"/>
          <w:sz w:val="24"/>
          <w:szCs w:val="24"/>
        </w:rPr>
        <w:t>is</w:t>
      </w:r>
      <w:r w:rsidRPr="00FF680F">
        <w:rPr>
          <w:spacing w:val="-16"/>
          <w:w w:val="95"/>
          <w:sz w:val="24"/>
          <w:szCs w:val="24"/>
        </w:rPr>
        <w:t xml:space="preserve"> </w:t>
      </w:r>
      <w:r w:rsidRPr="00FF680F">
        <w:rPr>
          <w:w w:val="95"/>
          <w:sz w:val="24"/>
          <w:szCs w:val="24"/>
        </w:rPr>
        <w:t>placed</w:t>
      </w:r>
      <w:r w:rsidRPr="00FF680F">
        <w:rPr>
          <w:spacing w:val="-16"/>
          <w:w w:val="95"/>
          <w:sz w:val="24"/>
          <w:szCs w:val="24"/>
        </w:rPr>
        <w:t xml:space="preserve"> </w:t>
      </w:r>
      <w:r w:rsidRPr="00FF680F">
        <w:rPr>
          <w:w w:val="95"/>
          <w:sz w:val="24"/>
          <w:szCs w:val="24"/>
        </w:rPr>
        <w:t>in</w:t>
      </w:r>
      <w:r w:rsidRPr="00FF680F">
        <w:rPr>
          <w:spacing w:val="-16"/>
          <w:w w:val="95"/>
          <w:sz w:val="24"/>
          <w:szCs w:val="24"/>
        </w:rPr>
        <w:t xml:space="preserve"> </w:t>
      </w:r>
      <w:r w:rsidRPr="00FF680F">
        <w:rPr>
          <w:w w:val="95"/>
          <w:sz w:val="24"/>
          <w:szCs w:val="24"/>
        </w:rPr>
        <w:t>a</w:t>
      </w:r>
      <w:r w:rsidRPr="00FF680F">
        <w:rPr>
          <w:spacing w:val="-17"/>
          <w:w w:val="95"/>
          <w:sz w:val="24"/>
          <w:szCs w:val="24"/>
        </w:rPr>
        <w:t xml:space="preserve"> </w:t>
      </w:r>
      <w:r w:rsidRPr="00FF680F">
        <w:rPr>
          <w:w w:val="95"/>
          <w:sz w:val="24"/>
          <w:szCs w:val="24"/>
        </w:rPr>
        <w:t xml:space="preserve">rectangular </w:t>
      </w:r>
      <w:r w:rsidRPr="00FF680F">
        <w:rPr>
          <w:sz w:val="24"/>
          <w:szCs w:val="24"/>
        </w:rPr>
        <w:t>box</w:t>
      </w:r>
      <w:r w:rsidRPr="00FF680F">
        <w:rPr>
          <w:spacing w:val="-28"/>
          <w:sz w:val="24"/>
          <w:szCs w:val="24"/>
        </w:rPr>
        <w:t xml:space="preserve"> </w:t>
      </w:r>
      <w:r w:rsidRPr="00FF680F">
        <w:rPr>
          <w:sz w:val="24"/>
          <w:szCs w:val="24"/>
        </w:rPr>
        <w:t>domain</w:t>
      </w:r>
      <w:r w:rsidRPr="00FF680F">
        <w:rPr>
          <w:spacing w:val="-27"/>
          <w:sz w:val="24"/>
          <w:szCs w:val="24"/>
        </w:rPr>
        <w:t xml:space="preserve"> </w:t>
      </w:r>
      <w:r w:rsidRPr="00FF680F">
        <w:rPr>
          <w:sz w:val="24"/>
          <w:szCs w:val="24"/>
        </w:rPr>
        <w:t>with</w:t>
      </w:r>
      <w:r w:rsidRPr="00FF680F">
        <w:rPr>
          <w:spacing w:val="-28"/>
          <w:sz w:val="24"/>
          <w:szCs w:val="24"/>
        </w:rPr>
        <w:t xml:space="preserve"> </w:t>
      </w:r>
      <w:r w:rsidRPr="00FF680F">
        <w:rPr>
          <w:sz w:val="24"/>
          <w:szCs w:val="24"/>
        </w:rPr>
        <w:t>one</w:t>
      </w:r>
      <w:r w:rsidRPr="00FF680F">
        <w:rPr>
          <w:spacing w:val="-27"/>
          <w:sz w:val="24"/>
          <w:szCs w:val="24"/>
        </w:rPr>
        <w:t xml:space="preserve"> </w:t>
      </w:r>
      <w:r w:rsidRPr="00FF680F">
        <w:rPr>
          <w:sz w:val="24"/>
          <w:szCs w:val="24"/>
        </w:rPr>
        <w:t>inlet</w:t>
      </w:r>
      <w:r w:rsidRPr="00FF680F">
        <w:rPr>
          <w:spacing w:val="-28"/>
          <w:sz w:val="24"/>
          <w:szCs w:val="24"/>
        </w:rPr>
        <w:t xml:space="preserve"> </w:t>
      </w:r>
      <w:r w:rsidRPr="00FF680F">
        <w:rPr>
          <w:sz w:val="24"/>
          <w:szCs w:val="24"/>
        </w:rPr>
        <w:t>and</w:t>
      </w:r>
      <w:r w:rsidRPr="00FF680F">
        <w:rPr>
          <w:spacing w:val="-27"/>
          <w:sz w:val="24"/>
          <w:szCs w:val="24"/>
        </w:rPr>
        <w:t xml:space="preserve"> </w:t>
      </w:r>
      <w:r w:rsidRPr="00FF680F">
        <w:rPr>
          <w:sz w:val="24"/>
          <w:szCs w:val="24"/>
        </w:rPr>
        <w:t>one</w:t>
      </w:r>
      <w:r w:rsidRPr="00FF680F">
        <w:rPr>
          <w:spacing w:val="-28"/>
          <w:sz w:val="24"/>
          <w:szCs w:val="24"/>
        </w:rPr>
        <w:t xml:space="preserve"> </w:t>
      </w:r>
      <w:r w:rsidRPr="00FF680F">
        <w:rPr>
          <w:sz w:val="24"/>
          <w:szCs w:val="24"/>
        </w:rPr>
        <w:t>outlet.</w:t>
      </w:r>
      <w:r w:rsidRPr="00FF680F">
        <w:rPr>
          <w:spacing w:val="-13"/>
          <w:sz w:val="24"/>
          <w:szCs w:val="24"/>
        </w:rPr>
        <w:t xml:space="preserve"> </w:t>
      </w:r>
      <w:r w:rsidRPr="00FF680F">
        <w:rPr>
          <w:sz w:val="24"/>
          <w:szCs w:val="24"/>
        </w:rPr>
        <w:t>The</w:t>
      </w:r>
      <w:r w:rsidRPr="00FF680F">
        <w:rPr>
          <w:spacing w:val="-27"/>
          <w:sz w:val="24"/>
          <w:szCs w:val="24"/>
        </w:rPr>
        <w:t xml:space="preserve"> </w:t>
      </w:r>
      <w:r w:rsidRPr="00FF680F">
        <w:rPr>
          <w:sz w:val="24"/>
          <w:szCs w:val="24"/>
        </w:rPr>
        <w:t>inlet</w:t>
      </w:r>
      <w:r w:rsidRPr="00FF680F">
        <w:rPr>
          <w:spacing w:val="-27"/>
          <w:sz w:val="24"/>
          <w:szCs w:val="24"/>
        </w:rPr>
        <w:t xml:space="preserve"> </w:t>
      </w:r>
      <w:r w:rsidRPr="00FF680F">
        <w:rPr>
          <w:sz w:val="24"/>
          <w:szCs w:val="24"/>
        </w:rPr>
        <w:t>velocity</w:t>
      </w:r>
      <w:r w:rsidRPr="00FF680F">
        <w:rPr>
          <w:spacing w:val="-28"/>
          <w:sz w:val="24"/>
          <w:szCs w:val="24"/>
        </w:rPr>
        <w:t xml:space="preserve"> </w:t>
      </w:r>
      <w:r w:rsidRPr="00FF680F">
        <w:rPr>
          <w:sz w:val="24"/>
          <w:szCs w:val="24"/>
        </w:rPr>
        <w:t>is</w:t>
      </w:r>
      <w:r w:rsidRPr="00FF680F">
        <w:rPr>
          <w:spacing w:val="-27"/>
          <w:sz w:val="24"/>
          <w:szCs w:val="24"/>
        </w:rPr>
        <w:t xml:space="preserve"> </w:t>
      </w:r>
      <w:r w:rsidRPr="00FF680F">
        <w:rPr>
          <w:sz w:val="24"/>
          <w:szCs w:val="24"/>
        </w:rPr>
        <w:t>1</w:t>
      </w:r>
      <w:r w:rsidRPr="00FF680F">
        <w:rPr>
          <w:spacing w:val="-28"/>
          <w:sz w:val="24"/>
          <w:szCs w:val="24"/>
        </w:rPr>
        <w:t xml:space="preserve"> </w:t>
      </w:r>
      <w:r w:rsidRPr="00FF680F">
        <w:rPr>
          <w:sz w:val="24"/>
          <w:szCs w:val="24"/>
        </w:rPr>
        <w:t>m/s.</w:t>
      </w:r>
      <w:r w:rsidRPr="00FF680F">
        <w:rPr>
          <w:spacing w:val="-13"/>
          <w:sz w:val="24"/>
          <w:szCs w:val="24"/>
        </w:rPr>
        <w:t xml:space="preserve"> </w:t>
      </w:r>
      <w:r w:rsidRPr="00FF680F">
        <w:rPr>
          <w:sz w:val="24"/>
          <w:szCs w:val="24"/>
        </w:rPr>
        <w:t>Fig.</w:t>
      </w:r>
      <w:r w:rsidRPr="00FF680F">
        <w:rPr>
          <w:spacing w:val="-28"/>
          <w:sz w:val="24"/>
          <w:szCs w:val="24"/>
        </w:rPr>
        <w:t xml:space="preserve"> </w:t>
      </w:r>
      <w:hyperlink w:anchor="_bookmark46" w:history="1">
        <w:r w:rsidRPr="00FF680F">
          <w:rPr>
            <w:color w:val="0000FF"/>
            <w:sz w:val="24"/>
            <w:szCs w:val="24"/>
          </w:rPr>
          <w:t>4.20</w:t>
        </w:r>
      </w:hyperlink>
      <w:r w:rsidRPr="00FF680F">
        <w:rPr>
          <w:color w:val="0000FF"/>
          <w:spacing w:val="-27"/>
          <w:sz w:val="24"/>
          <w:szCs w:val="24"/>
        </w:rPr>
        <w:t xml:space="preserve"> </w:t>
      </w:r>
      <w:r w:rsidRPr="00FF680F">
        <w:rPr>
          <w:sz w:val="24"/>
          <w:szCs w:val="24"/>
        </w:rPr>
        <w:t>shows</w:t>
      </w:r>
      <w:r w:rsidRPr="00FF680F">
        <w:rPr>
          <w:spacing w:val="-27"/>
          <w:sz w:val="24"/>
          <w:szCs w:val="24"/>
        </w:rPr>
        <w:t xml:space="preserve"> </w:t>
      </w:r>
      <w:r w:rsidRPr="00FF680F">
        <w:rPr>
          <w:sz w:val="24"/>
          <w:szCs w:val="24"/>
        </w:rPr>
        <w:t>the</w:t>
      </w:r>
      <w:r w:rsidRPr="00FF680F">
        <w:rPr>
          <w:spacing w:val="-28"/>
          <w:sz w:val="24"/>
          <w:szCs w:val="24"/>
        </w:rPr>
        <w:t xml:space="preserve"> </w:t>
      </w:r>
      <w:r w:rsidRPr="00FF680F">
        <w:rPr>
          <w:sz w:val="24"/>
          <w:szCs w:val="24"/>
        </w:rPr>
        <w:t>flow structure</w:t>
      </w:r>
      <w:r w:rsidRPr="00FF680F">
        <w:rPr>
          <w:spacing w:val="-34"/>
          <w:sz w:val="24"/>
          <w:szCs w:val="24"/>
        </w:rPr>
        <w:t xml:space="preserve"> </w:t>
      </w:r>
      <w:r w:rsidRPr="00FF680F">
        <w:rPr>
          <w:sz w:val="24"/>
          <w:szCs w:val="24"/>
        </w:rPr>
        <w:t>behind</w:t>
      </w:r>
      <w:r w:rsidRPr="00FF680F">
        <w:rPr>
          <w:spacing w:val="-33"/>
          <w:sz w:val="24"/>
          <w:szCs w:val="24"/>
        </w:rPr>
        <w:t xml:space="preserve"> </w:t>
      </w:r>
      <w:r w:rsidRPr="00FF680F">
        <w:rPr>
          <w:sz w:val="24"/>
          <w:szCs w:val="24"/>
        </w:rPr>
        <w:t>the</w:t>
      </w:r>
      <w:r w:rsidRPr="00FF680F">
        <w:rPr>
          <w:spacing w:val="-33"/>
          <w:sz w:val="24"/>
          <w:szCs w:val="24"/>
        </w:rPr>
        <w:t xml:space="preserve"> </w:t>
      </w:r>
      <w:r w:rsidRPr="00FF680F">
        <w:rPr>
          <w:sz w:val="24"/>
          <w:szCs w:val="24"/>
        </w:rPr>
        <w:t>elements</w:t>
      </w:r>
      <w:r w:rsidRPr="00FF680F">
        <w:rPr>
          <w:spacing w:val="-34"/>
          <w:sz w:val="24"/>
          <w:szCs w:val="24"/>
        </w:rPr>
        <w:t xml:space="preserve"> </w:t>
      </w:r>
      <w:r w:rsidRPr="00FF680F">
        <w:rPr>
          <w:sz w:val="24"/>
          <w:szCs w:val="24"/>
        </w:rPr>
        <w:t>of</w:t>
      </w:r>
      <w:r w:rsidRPr="00FF680F">
        <w:rPr>
          <w:spacing w:val="-33"/>
          <w:sz w:val="24"/>
          <w:szCs w:val="24"/>
        </w:rPr>
        <w:t xml:space="preserve"> </w:t>
      </w:r>
      <w:r w:rsidRPr="00FF680F">
        <w:rPr>
          <w:sz w:val="24"/>
          <w:szCs w:val="24"/>
        </w:rPr>
        <w:t>the</w:t>
      </w:r>
      <w:r w:rsidRPr="00FF680F">
        <w:rPr>
          <w:spacing w:val="-33"/>
          <w:sz w:val="24"/>
          <w:szCs w:val="24"/>
        </w:rPr>
        <w:t xml:space="preserve"> </w:t>
      </w:r>
      <w:r w:rsidRPr="00FF680F">
        <w:rPr>
          <w:sz w:val="24"/>
          <w:szCs w:val="24"/>
        </w:rPr>
        <w:t>wood</w:t>
      </w:r>
      <w:r w:rsidRPr="00FF680F">
        <w:rPr>
          <w:spacing w:val="-33"/>
          <w:sz w:val="24"/>
          <w:szCs w:val="24"/>
        </w:rPr>
        <w:t xml:space="preserve"> </w:t>
      </w:r>
      <w:r w:rsidRPr="00FF680F">
        <w:rPr>
          <w:sz w:val="24"/>
          <w:szCs w:val="24"/>
        </w:rPr>
        <w:t>structure</w:t>
      </w:r>
      <w:r w:rsidRPr="00FF680F">
        <w:rPr>
          <w:spacing w:val="-34"/>
          <w:sz w:val="24"/>
          <w:szCs w:val="24"/>
        </w:rPr>
        <w:t xml:space="preserve"> </w:t>
      </w:r>
      <w:r w:rsidRPr="00FF680F">
        <w:rPr>
          <w:sz w:val="24"/>
          <w:szCs w:val="24"/>
        </w:rPr>
        <w:t>colored</w:t>
      </w:r>
      <w:r w:rsidRPr="00FF680F">
        <w:rPr>
          <w:spacing w:val="-33"/>
          <w:sz w:val="24"/>
          <w:szCs w:val="24"/>
        </w:rPr>
        <w:t xml:space="preserve"> </w:t>
      </w:r>
      <w:r w:rsidRPr="00FF680F">
        <w:rPr>
          <w:spacing w:val="-4"/>
          <w:sz w:val="24"/>
          <w:szCs w:val="24"/>
        </w:rPr>
        <w:t>by</w:t>
      </w:r>
      <w:r w:rsidRPr="00FF680F">
        <w:rPr>
          <w:spacing w:val="-33"/>
          <w:sz w:val="24"/>
          <w:szCs w:val="24"/>
        </w:rPr>
        <w:t xml:space="preserve"> </w:t>
      </w:r>
      <w:r w:rsidRPr="00FF680F">
        <w:rPr>
          <w:sz w:val="24"/>
          <w:szCs w:val="24"/>
        </w:rPr>
        <w:t>velocity</w:t>
      </w:r>
      <w:r w:rsidRPr="00FF680F">
        <w:rPr>
          <w:spacing w:val="-34"/>
          <w:sz w:val="24"/>
          <w:szCs w:val="24"/>
        </w:rPr>
        <w:t xml:space="preserve"> </w:t>
      </w:r>
      <w:r w:rsidRPr="00FF680F">
        <w:rPr>
          <w:sz w:val="24"/>
          <w:szCs w:val="24"/>
        </w:rPr>
        <w:t>magnitude.</w:t>
      </w:r>
      <w:r w:rsidRPr="00FF680F">
        <w:rPr>
          <w:spacing w:val="-13"/>
          <w:sz w:val="24"/>
          <w:szCs w:val="24"/>
        </w:rPr>
        <w:t xml:space="preserve"> </w:t>
      </w:r>
      <w:r w:rsidRPr="00FF680F">
        <w:rPr>
          <w:sz w:val="24"/>
          <w:szCs w:val="24"/>
        </w:rPr>
        <w:t>Note</w:t>
      </w:r>
      <w:r w:rsidRPr="00FF680F">
        <w:rPr>
          <w:spacing w:val="-33"/>
          <w:sz w:val="24"/>
          <w:szCs w:val="24"/>
        </w:rPr>
        <w:t xml:space="preserve"> </w:t>
      </w:r>
      <w:r w:rsidRPr="00FF680F">
        <w:rPr>
          <w:sz w:val="24"/>
          <w:szCs w:val="24"/>
        </w:rPr>
        <w:t>this is</w:t>
      </w:r>
      <w:r w:rsidRPr="00FF680F">
        <w:rPr>
          <w:spacing w:val="-30"/>
          <w:sz w:val="24"/>
          <w:szCs w:val="24"/>
        </w:rPr>
        <w:t xml:space="preserve"> </w:t>
      </w:r>
      <w:r w:rsidRPr="00FF680F">
        <w:rPr>
          <w:sz w:val="24"/>
          <w:szCs w:val="24"/>
        </w:rPr>
        <w:t>a</w:t>
      </w:r>
      <w:r w:rsidRPr="00FF680F">
        <w:rPr>
          <w:spacing w:val="-30"/>
          <w:sz w:val="24"/>
          <w:szCs w:val="24"/>
        </w:rPr>
        <w:t xml:space="preserve"> </w:t>
      </w:r>
      <w:r w:rsidRPr="00FF680F">
        <w:rPr>
          <w:sz w:val="24"/>
          <w:szCs w:val="24"/>
        </w:rPr>
        <w:t>coarse</w:t>
      </w:r>
      <w:r w:rsidRPr="00FF680F">
        <w:rPr>
          <w:spacing w:val="-30"/>
          <w:sz w:val="24"/>
          <w:szCs w:val="24"/>
        </w:rPr>
        <w:t xml:space="preserve"> </w:t>
      </w:r>
      <w:r w:rsidRPr="00FF680F">
        <w:rPr>
          <w:sz w:val="24"/>
          <w:szCs w:val="24"/>
        </w:rPr>
        <w:t>mesh</w:t>
      </w:r>
      <w:r w:rsidRPr="00FF680F">
        <w:rPr>
          <w:spacing w:val="-30"/>
          <w:sz w:val="24"/>
          <w:szCs w:val="24"/>
        </w:rPr>
        <w:t xml:space="preserve"> </w:t>
      </w:r>
      <w:r w:rsidRPr="00FF680F">
        <w:rPr>
          <w:sz w:val="24"/>
          <w:szCs w:val="24"/>
        </w:rPr>
        <w:t>simulation.</w:t>
      </w:r>
      <w:r w:rsidRPr="00FF680F">
        <w:rPr>
          <w:spacing w:val="-11"/>
          <w:sz w:val="24"/>
          <w:szCs w:val="24"/>
        </w:rPr>
        <w:t xml:space="preserve"> </w:t>
      </w:r>
      <w:r w:rsidRPr="00FF680F">
        <w:rPr>
          <w:sz w:val="24"/>
          <w:szCs w:val="24"/>
        </w:rPr>
        <w:t>Thus,</w:t>
      </w:r>
      <w:r w:rsidRPr="00FF680F">
        <w:rPr>
          <w:spacing w:val="-29"/>
          <w:sz w:val="24"/>
          <w:szCs w:val="24"/>
        </w:rPr>
        <w:t xml:space="preserve"> </w:t>
      </w:r>
      <w:r w:rsidRPr="00FF680F">
        <w:rPr>
          <w:sz w:val="24"/>
          <w:szCs w:val="24"/>
        </w:rPr>
        <w:t>not</w:t>
      </w:r>
      <w:r w:rsidRPr="00FF680F">
        <w:rPr>
          <w:spacing w:val="-30"/>
          <w:sz w:val="24"/>
          <w:szCs w:val="24"/>
        </w:rPr>
        <w:t xml:space="preserve"> </w:t>
      </w:r>
      <w:r w:rsidRPr="00FF680F">
        <w:rPr>
          <w:sz w:val="24"/>
          <w:szCs w:val="24"/>
        </w:rPr>
        <w:t>all</w:t>
      </w:r>
      <w:r w:rsidRPr="00FF680F">
        <w:rPr>
          <w:spacing w:val="-29"/>
          <w:sz w:val="24"/>
          <w:szCs w:val="24"/>
        </w:rPr>
        <w:t xml:space="preserve"> </w:t>
      </w:r>
      <w:r w:rsidRPr="00FF680F">
        <w:rPr>
          <w:sz w:val="24"/>
          <w:szCs w:val="24"/>
        </w:rPr>
        <w:t>details</w:t>
      </w:r>
      <w:r w:rsidRPr="00FF680F">
        <w:rPr>
          <w:spacing w:val="-30"/>
          <w:sz w:val="24"/>
          <w:szCs w:val="24"/>
        </w:rPr>
        <w:t xml:space="preserve"> </w:t>
      </w:r>
      <w:r w:rsidRPr="00FF680F">
        <w:rPr>
          <w:sz w:val="24"/>
          <w:szCs w:val="24"/>
        </w:rPr>
        <w:t>of</w:t>
      </w:r>
      <w:r w:rsidRPr="00FF680F">
        <w:rPr>
          <w:spacing w:val="-30"/>
          <w:sz w:val="24"/>
          <w:szCs w:val="24"/>
        </w:rPr>
        <w:t xml:space="preserve"> </w:t>
      </w:r>
      <w:r w:rsidRPr="00FF680F">
        <w:rPr>
          <w:sz w:val="24"/>
          <w:szCs w:val="24"/>
        </w:rPr>
        <w:t>the</w:t>
      </w:r>
      <w:r w:rsidRPr="00FF680F">
        <w:rPr>
          <w:spacing w:val="-30"/>
          <w:sz w:val="24"/>
          <w:szCs w:val="24"/>
        </w:rPr>
        <w:t xml:space="preserve"> </w:t>
      </w:r>
      <w:r w:rsidRPr="00FF680F">
        <w:rPr>
          <w:sz w:val="24"/>
          <w:szCs w:val="24"/>
        </w:rPr>
        <w:t>flow</w:t>
      </w:r>
      <w:r w:rsidRPr="00FF680F">
        <w:rPr>
          <w:spacing w:val="-29"/>
          <w:sz w:val="24"/>
          <w:szCs w:val="24"/>
        </w:rPr>
        <w:t xml:space="preserve"> </w:t>
      </w:r>
      <w:r w:rsidRPr="00FF680F">
        <w:rPr>
          <w:sz w:val="24"/>
          <w:szCs w:val="24"/>
        </w:rPr>
        <w:t>structure</w:t>
      </w:r>
      <w:r w:rsidRPr="00FF680F">
        <w:rPr>
          <w:spacing w:val="-30"/>
          <w:sz w:val="24"/>
          <w:szCs w:val="24"/>
        </w:rPr>
        <w:t xml:space="preserve"> </w:t>
      </w:r>
      <w:r w:rsidRPr="00FF680F">
        <w:rPr>
          <w:sz w:val="24"/>
          <w:szCs w:val="24"/>
        </w:rPr>
        <w:t>can</w:t>
      </w:r>
      <w:r w:rsidRPr="00FF680F">
        <w:rPr>
          <w:spacing w:val="-30"/>
          <w:sz w:val="24"/>
          <w:szCs w:val="24"/>
        </w:rPr>
        <w:t xml:space="preserve"> </w:t>
      </w:r>
      <w:r w:rsidRPr="00FF680F">
        <w:rPr>
          <w:spacing w:val="3"/>
          <w:sz w:val="24"/>
          <w:szCs w:val="24"/>
        </w:rPr>
        <w:t>be</w:t>
      </w:r>
      <w:r w:rsidRPr="00FF680F">
        <w:rPr>
          <w:spacing w:val="-30"/>
          <w:sz w:val="24"/>
          <w:szCs w:val="24"/>
        </w:rPr>
        <w:t xml:space="preserve"> </w:t>
      </w:r>
      <w:r w:rsidRPr="00FF680F">
        <w:rPr>
          <w:sz w:val="24"/>
          <w:szCs w:val="24"/>
        </w:rPr>
        <w:t>resolved.</w:t>
      </w:r>
      <w:r w:rsidRPr="00FF680F">
        <w:rPr>
          <w:spacing w:val="-11"/>
          <w:sz w:val="24"/>
          <w:szCs w:val="24"/>
        </w:rPr>
        <w:t xml:space="preserve"> </w:t>
      </w:r>
      <w:r w:rsidRPr="00FF680F">
        <w:rPr>
          <w:sz w:val="24"/>
          <w:szCs w:val="24"/>
        </w:rPr>
        <w:t>In</w:t>
      </w:r>
      <w:r w:rsidRPr="00FF680F">
        <w:rPr>
          <w:spacing w:val="-30"/>
          <w:sz w:val="24"/>
          <w:szCs w:val="24"/>
        </w:rPr>
        <w:t xml:space="preserve"> </w:t>
      </w:r>
      <w:r w:rsidRPr="00FF680F">
        <w:rPr>
          <w:sz w:val="24"/>
          <w:szCs w:val="24"/>
        </w:rPr>
        <w:t xml:space="preserve">the </w:t>
      </w:r>
      <w:r w:rsidRPr="00FF680F">
        <w:rPr>
          <w:w w:val="95"/>
          <w:sz w:val="24"/>
          <w:szCs w:val="24"/>
        </w:rPr>
        <w:t>future,</w:t>
      </w:r>
      <w:r w:rsidRPr="00FF680F">
        <w:rPr>
          <w:spacing w:val="-9"/>
          <w:w w:val="95"/>
          <w:sz w:val="24"/>
          <w:szCs w:val="24"/>
        </w:rPr>
        <w:t xml:space="preserve"> </w:t>
      </w:r>
      <w:r w:rsidRPr="00FF680F">
        <w:rPr>
          <w:w w:val="95"/>
          <w:sz w:val="24"/>
          <w:szCs w:val="24"/>
        </w:rPr>
        <w:t>more</w:t>
      </w:r>
      <w:r w:rsidRPr="00FF680F">
        <w:rPr>
          <w:spacing w:val="-10"/>
          <w:w w:val="95"/>
          <w:sz w:val="24"/>
          <w:szCs w:val="24"/>
        </w:rPr>
        <w:t xml:space="preserve"> </w:t>
      </w:r>
      <w:r w:rsidRPr="00FF680F">
        <w:rPr>
          <w:w w:val="95"/>
          <w:sz w:val="24"/>
          <w:szCs w:val="24"/>
        </w:rPr>
        <w:t>refined</w:t>
      </w:r>
      <w:r w:rsidRPr="00FF680F">
        <w:rPr>
          <w:spacing w:val="-11"/>
          <w:w w:val="95"/>
          <w:sz w:val="24"/>
          <w:szCs w:val="24"/>
        </w:rPr>
        <w:t xml:space="preserve"> </w:t>
      </w:r>
      <w:r w:rsidRPr="00FF680F">
        <w:rPr>
          <w:w w:val="95"/>
          <w:sz w:val="24"/>
          <w:szCs w:val="24"/>
        </w:rPr>
        <w:t>mesh</w:t>
      </w:r>
      <w:r w:rsidRPr="00FF680F">
        <w:rPr>
          <w:spacing w:val="-10"/>
          <w:w w:val="95"/>
          <w:sz w:val="24"/>
          <w:szCs w:val="24"/>
        </w:rPr>
        <w:t xml:space="preserve"> </w:t>
      </w:r>
      <w:r w:rsidRPr="00FF680F">
        <w:rPr>
          <w:w w:val="95"/>
          <w:sz w:val="24"/>
          <w:szCs w:val="24"/>
        </w:rPr>
        <w:t>simulation</w:t>
      </w:r>
      <w:r w:rsidRPr="00FF680F">
        <w:rPr>
          <w:spacing w:val="-10"/>
          <w:w w:val="95"/>
          <w:sz w:val="24"/>
          <w:szCs w:val="24"/>
        </w:rPr>
        <w:t xml:space="preserve"> </w:t>
      </w:r>
      <w:r w:rsidRPr="00FF680F">
        <w:rPr>
          <w:w w:val="95"/>
          <w:sz w:val="24"/>
          <w:szCs w:val="24"/>
        </w:rPr>
        <w:t>can</w:t>
      </w:r>
      <w:r w:rsidRPr="00FF680F">
        <w:rPr>
          <w:spacing w:val="-11"/>
          <w:w w:val="95"/>
          <w:sz w:val="24"/>
          <w:szCs w:val="24"/>
        </w:rPr>
        <w:t xml:space="preserve"> </w:t>
      </w:r>
      <w:r w:rsidRPr="00FF680F">
        <w:rPr>
          <w:spacing w:val="3"/>
          <w:w w:val="95"/>
          <w:sz w:val="24"/>
          <w:szCs w:val="24"/>
        </w:rPr>
        <w:t>be</w:t>
      </w:r>
      <w:r w:rsidRPr="00FF680F">
        <w:rPr>
          <w:spacing w:val="-10"/>
          <w:w w:val="95"/>
          <w:sz w:val="24"/>
          <w:szCs w:val="24"/>
        </w:rPr>
        <w:t xml:space="preserve"> </w:t>
      </w:r>
      <w:r w:rsidRPr="00FF680F">
        <w:rPr>
          <w:w w:val="95"/>
          <w:sz w:val="24"/>
          <w:szCs w:val="24"/>
        </w:rPr>
        <w:t>carried</w:t>
      </w:r>
      <w:r w:rsidRPr="00FF680F">
        <w:rPr>
          <w:spacing w:val="-10"/>
          <w:w w:val="95"/>
          <w:sz w:val="24"/>
          <w:szCs w:val="24"/>
        </w:rPr>
        <w:t xml:space="preserve"> </w:t>
      </w:r>
      <w:r w:rsidRPr="00FF680F">
        <w:rPr>
          <w:w w:val="95"/>
          <w:sz w:val="24"/>
          <w:szCs w:val="24"/>
        </w:rPr>
        <w:t>out</w:t>
      </w:r>
      <w:r w:rsidRPr="00FF680F">
        <w:rPr>
          <w:spacing w:val="-11"/>
          <w:w w:val="95"/>
          <w:sz w:val="24"/>
          <w:szCs w:val="24"/>
        </w:rPr>
        <w:t xml:space="preserve"> </w:t>
      </w:r>
      <w:r w:rsidRPr="00FF680F">
        <w:rPr>
          <w:w w:val="95"/>
          <w:sz w:val="24"/>
          <w:szCs w:val="24"/>
        </w:rPr>
        <w:t>and</w:t>
      </w:r>
      <w:r w:rsidRPr="00FF680F">
        <w:rPr>
          <w:spacing w:val="-10"/>
          <w:w w:val="95"/>
          <w:sz w:val="24"/>
          <w:szCs w:val="24"/>
        </w:rPr>
        <w:t xml:space="preserve"> </w:t>
      </w:r>
      <w:r w:rsidRPr="00FF680F">
        <w:rPr>
          <w:w w:val="95"/>
          <w:sz w:val="24"/>
          <w:szCs w:val="24"/>
        </w:rPr>
        <w:t>the</w:t>
      </w:r>
      <w:r w:rsidRPr="00FF680F">
        <w:rPr>
          <w:spacing w:val="-10"/>
          <w:w w:val="95"/>
          <w:sz w:val="24"/>
          <w:szCs w:val="24"/>
        </w:rPr>
        <w:t xml:space="preserve"> </w:t>
      </w:r>
      <w:r w:rsidRPr="00FF680F">
        <w:rPr>
          <w:w w:val="95"/>
          <w:sz w:val="24"/>
          <w:szCs w:val="24"/>
        </w:rPr>
        <w:t>simulated</w:t>
      </w:r>
      <w:r w:rsidRPr="00FF680F">
        <w:rPr>
          <w:spacing w:val="-11"/>
          <w:w w:val="95"/>
          <w:sz w:val="24"/>
          <w:szCs w:val="24"/>
        </w:rPr>
        <w:t xml:space="preserve"> </w:t>
      </w:r>
      <w:r w:rsidRPr="00FF680F">
        <w:rPr>
          <w:w w:val="95"/>
          <w:sz w:val="24"/>
          <w:szCs w:val="24"/>
        </w:rPr>
        <w:t>results</w:t>
      </w:r>
      <w:r w:rsidRPr="00FF680F">
        <w:rPr>
          <w:spacing w:val="-10"/>
          <w:w w:val="95"/>
          <w:sz w:val="24"/>
          <w:szCs w:val="24"/>
        </w:rPr>
        <w:t xml:space="preserve"> </w:t>
      </w:r>
      <w:r w:rsidRPr="00FF680F">
        <w:rPr>
          <w:w w:val="95"/>
          <w:sz w:val="24"/>
          <w:szCs w:val="24"/>
        </w:rPr>
        <w:t>can</w:t>
      </w:r>
      <w:r w:rsidRPr="00FF680F">
        <w:rPr>
          <w:spacing w:val="-10"/>
          <w:w w:val="95"/>
          <w:sz w:val="24"/>
          <w:szCs w:val="24"/>
        </w:rPr>
        <w:t xml:space="preserve"> </w:t>
      </w:r>
      <w:r w:rsidRPr="00FF680F">
        <w:rPr>
          <w:w w:val="95"/>
          <w:sz w:val="24"/>
          <w:szCs w:val="24"/>
        </w:rPr>
        <w:t>even</w:t>
      </w:r>
      <w:r w:rsidRPr="00FF680F">
        <w:rPr>
          <w:spacing w:val="-11"/>
          <w:w w:val="95"/>
          <w:sz w:val="24"/>
          <w:szCs w:val="24"/>
        </w:rPr>
        <w:t xml:space="preserve"> </w:t>
      </w:r>
      <w:r w:rsidRPr="00FF680F">
        <w:rPr>
          <w:spacing w:val="3"/>
          <w:w w:val="95"/>
          <w:sz w:val="24"/>
          <w:szCs w:val="24"/>
        </w:rPr>
        <w:t xml:space="preserve">be </w:t>
      </w:r>
      <w:r w:rsidRPr="00FF680F">
        <w:rPr>
          <w:w w:val="95"/>
          <w:sz w:val="24"/>
          <w:szCs w:val="24"/>
        </w:rPr>
        <w:t>compared</w:t>
      </w:r>
      <w:r w:rsidRPr="00FF680F">
        <w:rPr>
          <w:spacing w:val="-22"/>
          <w:w w:val="95"/>
          <w:sz w:val="24"/>
          <w:szCs w:val="24"/>
        </w:rPr>
        <w:t xml:space="preserve"> </w:t>
      </w:r>
      <w:r w:rsidRPr="00FF680F">
        <w:rPr>
          <w:w w:val="95"/>
          <w:sz w:val="24"/>
          <w:szCs w:val="24"/>
        </w:rPr>
        <w:t>with</w:t>
      </w:r>
      <w:r w:rsidRPr="00FF680F">
        <w:rPr>
          <w:spacing w:val="-22"/>
          <w:w w:val="95"/>
          <w:sz w:val="24"/>
          <w:szCs w:val="24"/>
        </w:rPr>
        <w:t xml:space="preserve"> </w:t>
      </w:r>
      <w:r w:rsidRPr="00FF680F">
        <w:rPr>
          <w:w w:val="95"/>
          <w:sz w:val="24"/>
          <w:szCs w:val="24"/>
        </w:rPr>
        <w:t>flume</w:t>
      </w:r>
      <w:r w:rsidRPr="00FF680F">
        <w:rPr>
          <w:spacing w:val="-21"/>
          <w:w w:val="95"/>
          <w:sz w:val="24"/>
          <w:szCs w:val="24"/>
        </w:rPr>
        <w:t xml:space="preserve"> </w:t>
      </w:r>
      <w:r w:rsidRPr="00FF680F">
        <w:rPr>
          <w:w w:val="95"/>
          <w:sz w:val="24"/>
          <w:szCs w:val="24"/>
        </w:rPr>
        <w:t>experiments.</w:t>
      </w:r>
      <w:r w:rsidRPr="00FF680F">
        <w:rPr>
          <w:spacing w:val="-7"/>
          <w:w w:val="95"/>
          <w:sz w:val="24"/>
          <w:szCs w:val="24"/>
        </w:rPr>
        <w:t xml:space="preserve"> </w:t>
      </w:r>
      <w:r w:rsidRPr="00FF680F">
        <w:rPr>
          <w:w w:val="95"/>
          <w:sz w:val="24"/>
          <w:szCs w:val="24"/>
        </w:rPr>
        <w:t>Fig.</w:t>
      </w:r>
      <w:r w:rsidRPr="00FF680F">
        <w:rPr>
          <w:spacing w:val="-21"/>
          <w:w w:val="95"/>
          <w:sz w:val="24"/>
          <w:szCs w:val="24"/>
        </w:rPr>
        <w:t xml:space="preserve"> </w:t>
      </w:r>
      <w:hyperlink w:anchor="_bookmark47" w:history="1">
        <w:r w:rsidRPr="00FF680F">
          <w:rPr>
            <w:color w:val="0000FF"/>
            <w:w w:val="95"/>
            <w:sz w:val="24"/>
            <w:szCs w:val="24"/>
          </w:rPr>
          <w:t>4.21</w:t>
        </w:r>
      </w:hyperlink>
      <w:r w:rsidRPr="00FF680F">
        <w:rPr>
          <w:w w:val="95"/>
          <w:sz w:val="24"/>
          <w:szCs w:val="24"/>
        </w:rPr>
        <w:t>shows</w:t>
      </w:r>
      <w:r w:rsidRPr="00FF680F">
        <w:rPr>
          <w:spacing w:val="-21"/>
          <w:w w:val="95"/>
          <w:sz w:val="24"/>
          <w:szCs w:val="24"/>
        </w:rPr>
        <w:t xml:space="preserve"> </w:t>
      </w:r>
      <w:r w:rsidRPr="00FF680F">
        <w:rPr>
          <w:w w:val="95"/>
          <w:sz w:val="24"/>
          <w:szCs w:val="24"/>
        </w:rPr>
        <w:t>the</w:t>
      </w:r>
      <w:r w:rsidRPr="00FF680F">
        <w:rPr>
          <w:spacing w:val="-22"/>
          <w:w w:val="95"/>
          <w:sz w:val="24"/>
          <w:szCs w:val="24"/>
        </w:rPr>
        <w:t xml:space="preserve"> </w:t>
      </w:r>
      <w:r w:rsidRPr="00FF680F">
        <w:rPr>
          <w:w w:val="95"/>
          <w:sz w:val="24"/>
          <w:szCs w:val="24"/>
        </w:rPr>
        <w:t>pressure</w:t>
      </w:r>
      <w:r w:rsidRPr="00FF680F">
        <w:rPr>
          <w:spacing w:val="-21"/>
          <w:w w:val="95"/>
          <w:sz w:val="24"/>
          <w:szCs w:val="24"/>
        </w:rPr>
        <w:t xml:space="preserve"> </w:t>
      </w:r>
      <w:r w:rsidRPr="00FF680F">
        <w:rPr>
          <w:w w:val="95"/>
          <w:sz w:val="24"/>
          <w:szCs w:val="24"/>
        </w:rPr>
        <w:t>distribution</w:t>
      </w:r>
      <w:r w:rsidRPr="00FF680F">
        <w:rPr>
          <w:spacing w:val="-22"/>
          <w:w w:val="95"/>
          <w:sz w:val="24"/>
          <w:szCs w:val="24"/>
        </w:rPr>
        <w:t xml:space="preserve"> </w:t>
      </w:r>
      <w:r w:rsidRPr="00FF680F">
        <w:rPr>
          <w:w w:val="95"/>
          <w:sz w:val="24"/>
          <w:szCs w:val="24"/>
        </w:rPr>
        <w:t>on</w:t>
      </w:r>
      <w:r w:rsidRPr="00FF680F">
        <w:rPr>
          <w:spacing w:val="-22"/>
          <w:w w:val="95"/>
          <w:sz w:val="24"/>
          <w:szCs w:val="24"/>
        </w:rPr>
        <w:t xml:space="preserve"> </w:t>
      </w:r>
      <w:r w:rsidRPr="00FF680F">
        <w:rPr>
          <w:w w:val="95"/>
          <w:sz w:val="24"/>
          <w:szCs w:val="24"/>
        </w:rPr>
        <w:t>the</w:t>
      </w:r>
      <w:r w:rsidRPr="00FF680F">
        <w:rPr>
          <w:spacing w:val="-21"/>
          <w:w w:val="95"/>
          <w:sz w:val="24"/>
          <w:szCs w:val="24"/>
        </w:rPr>
        <w:t xml:space="preserve"> </w:t>
      </w:r>
      <w:r w:rsidRPr="00FF680F">
        <w:rPr>
          <w:w w:val="95"/>
          <w:sz w:val="24"/>
          <w:szCs w:val="24"/>
        </w:rPr>
        <w:t>STL</w:t>
      </w:r>
      <w:r w:rsidRPr="00FF680F">
        <w:rPr>
          <w:spacing w:val="-22"/>
          <w:w w:val="95"/>
          <w:sz w:val="24"/>
          <w:szCs w:val="24"/>
        </w:rPr>
        <w:t xml:space="preserve"> </w:t>
      </w:r>
      <w:r w:rsidRPr="00FF680F">
        <w:rPr>
          <w:w w:val="95"/>
          <w:sz w:val="24"/>
          <w:szCs w:val="24"/>
        </w:rPr>
        <w:t>surface representing</w:t>
      </w:r>
      <w:r w:rsidRPr="00FF680F">
        <w:rPr>
          <w:spacing w:val="-30"/>
          <w:w w:val="95"/>
          <w:sz w:val="24"/>
          <w:szCs w:val="24"/>
        </w:rPr>
        <w:t xml:space="preserve"> </w:t>
      </w:r>
      <w:r w:rsidRPr="00FF680F">
        <w:rPr>
          <w:w w:val="95"/>
          <w:sz w:val="24"/>
          <w:szCs w:val="24"/>
        </w:rPr>
        <w:t>the</w:t>
      </w:r>
      <w:r w:rsidRPr="00FF680F">
        <w:rPr>
          <w:spacing w:val="-29"/>
          <w:w w:val="95"/>
          <w:sz w:val="24"/>
          <w:szCs w:val="24"/>
        </w:rPr>
        <w:t xml:space="preserve"> </w:t>
      </w:r>
      <w:r w:rsidRPr="00FF680F">
        <w:rPr>
          <w:w w:val="95"/>
          <w:sz w:val="24"/>
          <w:szCs w:val="24"/>
        </w:rPr>
        <w:t>tree.</w:t>
      </w:r>
      <w:r w:rsidRPr="00FF680F">
        <w:rPr>
          <w:spacing w:val="-11"/>
          <w:w w:val="95"/>
          <w:sz w:val="24"/>
          <w:szCs w:val="24"/>
        </w:rPr>
        <w:t xml:space="preserve"> </w:t>
      </w:r>
      <w:r w:rsidRPr="00FF680F">
        <w:rPr>
          <w:w w:val="95"/>
          <w:sz w:val="24"/>
          <w:szCs w:val="24"/>
        </w:rPr>
        <w:t>The</w:t>
      </w:r>
      <w:r w:rsidRPr="00FF680F">
        <w:rPr>
          <w:spacing w:val="-30"/>
          <w:w w:val="95"/>
          <w:sz w:val="24"/>
          <w:szCs w:val="24"/>
        </w:rPr>
        <w:t xml:space="preserve"> </w:t>
      </w:r>
      <w:r w:rsidRPr="00FF680F">
        <w:rPr>
          <w:w w:val="95"/>
          <w:sz w:val="24"/>
          <w:szCs w:val="24"/>
        </w:rPr>
        <w:t>pressure</w:t>
      </w:r>
      <w:r w:rsidRPr="00FF680F">
        <w:rPr>
          <w:spacing w:val="-29"/>
          <w:w w:val="95"/>
          <w:sz w:val="24"/>
          <w:szCs w:val="24"/>
        </w:rPr>
        <w:t xml:space="preserve"> </w:t>
      </w:r>
      <w:r w:rsidRPr="00FF680F">
        <w:rPr>
          <w:w w:val="95"/>
          <w:sz w:val="24"/>
          <w:szCs w:val="24"/>
        </w:rPr>
        <w:t>distribution</w:t>
      </w:r>
      <w:r w:rsidRPr="00FF680F">
        <w:rPr>
          <w:spacing w:val="-29"/>
          <w:w w:val="95"/>
          <w:sz w:val="24"/>
          <w:szCs w:val="24"/>
        </w:rPr>
        <w:t xml:space="preserve"> </w:t>
      </w:r>
      <w:r w:rsidRPr="00FF680F">
        <w:rPr>
          <w:w w:val="95"/>
          <w:sz w:val="24"/>
          <w:szCs w:val="24"/>
        </w:rPr>
        <w:t>on</w:t>
      </w:r>
      <w:r w:rsidRPr="00FF680F">
        <w:rPr>
          <w:spacing w:val="-29"/>
          <w:w w:val="95"/>
          <w:sz w:val="24"/>
          <w:szCs w:val="24"/>
        </w:rPr>
        <w:t xml:space="preserve"> </w:t>
      </w:r>
      <w:r w:rsidRPr="00FF680F">
        <w:rPr>
          <w:w w:val="95"/>
          <w:sz w:val="24"/>
          <w:szCs w:val="24"/>
        </w:rPr>
        <w:t>the</w:t>
      </w:r>
      <w:r w:rsidRPr="00FF680F">
        <w:rPr>
          <w:spacing w:val="-29"/>
          <w:w w:val="95"/>
          <w:sz w:val="24"/>
          <w:szCs w:val="24"/>
        </w:rPr>
        <w:t xml:space="preserve"> </w:t>
      </w:r>
      <w:r w:rsidRPr="00FF680F">
        <w:rPr>
          <w:w w:val="95"/>
          <w:sz w:val="24"/>
          <w:szCs w:val="24"/>
        </w:rPr>
        <w:t>STL</w:t>
      </w:r>
      <w:r w:rsidRPr="00FF680F">
        <w:rPr>
          <w:spacing w:val="-29"/>
          <w:w w:val="95"/>
          <w:sz w:val="24"/>
          <w:szCs w:val="24"/>
        </w:rPr>
        <w:t xml:space="preserve"> </w:t>
      </w:r>
      <w:r w:rsidRPr="00FF680F">
        <w:rPr>
          <w:w w:val="95"/>
          <w:sz w:val="24"/>
          <w:szCs w:val="24"/>
        </w:rPr>
        <w:t>surface</w:t>
      </w:r>
      <w:r w:rsidRPr="00FF680F">
        <w:rPr>
          <w:spacing w:val="-30"/>
          <w:w w:val="95"/>
          <w:sz w:val="24"/>
          <w:szCs w:val="24"/>
        </w:rPr>
        <w:t xml:space="preserve"> </w:t>
      </w:r>
      <w:r w:rsidRPr="00FF680F">
        <w:rPr>
          <w:spacing w:val="-3"/>
          <w:w w:val="95"/>
          <w:sz w:val="24"/>
          <w:szCs w:val="24"/>
        </w:rPr>
        <w:t>was</w:t>
      </w:r>
      <w:r w:rsidRPr="00FF680F">
        <w:rPr>
          <w:spacing w:val="-29"/>
          <w:w w:val="95"/>
          <w:sz w:val="24"/>
          <w:szCs w:val="24"/>
        </w:rPr>
        <w:t xml:space="preserve"> </w:t>
      </w:r>
      <w:r w:rsidRPr="00FF680F">
        <w:rPr>
          <w:w w:val="95"/>
          <w:sz w:val="24"/>
          <w:szCs w:val="24"/>
        </w:rPr>
        <w:t>mapped</w:t>
      </w:r>
      <w:r w:rsidRPr="00FF680F">
        <w:rPr>
          <w:spacing w:val="-29"/>
          <w:w w:val="95"/>
          <w:sz w:val="24"/>
          <w:szCs w:val="24"/>
        </w:rPr>
        <w:t xml:space="preserve"> </w:t>
      </w:r>
      <w:r w:rsidRPr="00FF680F">
        <w:rPr>
          <w:w w:val="95"/>
          <w:sz w:val="24"/>
          <w:szCs w:val="24"/>
        </w:rPr>
        <w:t>from</w:t>
      </w:r>
      <w:r w:rsidRPr="00FF680F">
        <w:rPr>
          <w:spacing w:val="-29"/>
          <w:w w:val="95"/>
          <w:sz w:val="24"/>
          <w:szCs w:val="24"/>
        </w:rPr>
        <w:t xml:space="preserve"> </w:t>
      </w:r>
      <w:r w:rsidRPr="00FF680F">
        <w:rPr>
          <w:w w:val="95"/>
          <w:sz w:val="24"/>
          <w:szCs w:val="24"/>
        </w:rPr>
        <w:t>the</w:t>
      </w:r>
      <w:r w:rsidRPr="00FF680F">
        <w:rPr>
          <w:spacing w:val="-29"/>
          <w:w w:val="95"/>
          <w:sz w:val="24"/>
          <w:szCs w:val="24"/>
        </w:rPr>
        <w:t xml:space="preserve"> </w:t>
      </w:r>
      <w:r w:rsidRPr="00FF680F">
        <w:rPr>
          <w:w w:val="95"/>
          <w:sz w:val="24"/>
          <w:szCs w:val="24"/>
        </w:rPr>
        <w:t>IB</w:t>
      </w:r>
      <w:r w:rsidRPr="00FF680F">
        <w:rPr>
          <w:spacing w:val="-29"/>
          <w:w w:val="95"/>
          <w:sz w:val="24"/>
          <w:szCs w:val="24"/>
        </w:rPr>
        <w:t xml:space="preserve"> </w:t>
      </w:r>
      <w:r w:rsidRPr="00FF680F">
        <w:rPr>
          <w:w w:val="95"/>
          <w:sz w:val="24"/>
          <w:szCs w:val="24"/>
        </w:rPr>
        <w:t>cells using</w:t>
      </w:r>
      <w:r w:rsidRPr="00FF680F">
        <w:rPr>
          <w:spacing w:val="-11"/>
          <w:w w:val="95"/>
          <w:sz w:val="24"/>
          <w:szCs w:val="24"/>
        </w:rPr>
        <w:t xml:space="preserve"> </w:t>
      </w:r>
      <w:r w:rsidRPr="00FF680F">
        <w:rPr>
          <w:w w:val="95"/>
          <w:sz w:val="24"/>
          <w:szCs w:val="24"/>
        </w:rPr>
        <w:t>the</w:t>
      </w:r>
      <w:r w:rsidRPr="00FF680F">
        <w:rPr>
          <w:spacing w:val="-12"/>
          <w:w w:val="95"/>
          <w:sz w:val="24"/>
          <w:szCs w:val="24"/>
        </w:rPr>
        <w:t xml:space="preserve"> </w:t>
      </w:r>
      <w:r w:rsidRPr="00FF680F">
        <w:rPr>
          <w:w w:val="95"/>
          <w:sz w:val="24"/>
          <w:szCs w:val="24"/>
        </w:rPr>
        <w:t>algorithm</w:t>
      </w:r>
      <w:r w:rsidRPr="00FF680F">
        <w:rPr>
          <w:spacing w:val="-11"/>
          <w:w w:val="95"/>
          <w:sz w:val="24"/>
          <w:szCs w:val="24"/>
        </w:rPr>
        <w:t xml:space="preserve"> </w:t>
      </w:r>
      <w:r w:rsidRPr="00FF680F">
        <w:rPr>
          <w:w w:val="95"/>
          <w:sz w:val="24"/>
          <w:szCs w:val="24"/>
        </w:rPr>
        <w:t>described</w:t>
      </w:r>
      <w:r w:rsidRPr="00FF680F">
        <w:rPr>
          <w:spacing w:val="-11"/>
          <w:w w:val="95"/>
          <w:sz w:val="24"/>
          <w:szCs w:val="24"/>
        </w:rPr>
        <w:t xml:space="preserve"> </w:t>
      </w:r>
      <w:r w:rsidRPr="00FF680F">
        <w:rPr>
          <w:w w:val="95"/>
          <w:sz w:val="24"/>
          <w:szCs w:val="24"/>
        </w:rPr>
        <w:t>in</w:t>
      </w:r>
      <w:r w:rsidRPr="00FF680F">
        <w:rPr>
          <w:spacing w:val="-11"/>
          <w:w w:val="95"/>
          <w:sz w:val="24"/>
          <w:szCs w:val="24"/>
        </w:rPr>
        <w:t xml:space="preserve"> </w:t>
      </w:r>
      <w:r w:rsidRPr="00FF680F">
        <w:rPr>
          <w:w w:val="95"/>
          <w:sz w:val="24"/>
          <w:szCs w:val="24"/>
        </w:rPr>
        <w:t>previous</w:t>
      </w:r>
      <w:r w:rsidRPr="00FF680F">
        <w:rPr>
          <w:spacing w:val="-11"/>
          <w:w w:val="95"/>
          <w:sz w:val="24"/>
          <w:szCs w:val="24"/>
        </w:rPr>
        <w:t xml:space="preserve"> </w:t>
      </w:r>
      <w:r w:rsidRPr="00FF680F">
        <w:rPr>
          <w:w w:val="95"/>
          <w:sz w:val="24"/>
          <w:szCs w:val="24"/>
        </w:rPr>
        <w:t>chapter.</w:t>
      </w:r>
      <w:r w:rsidRPr="00FF680F">
        <w:rPr>
          <w:spacing w:val="14"/>
          <w:w w:val="95"/>
          <w:sz w:val="24"/>
          <w:szCs w:val="24"/>
        </w:rPr>
        <w:t xml:space="preserve"> </w:t>
      </w:r>
      <w:r w:rsidRPr="00FF680F">
        <w:rPr>
          <w:w w:val="95"/>
          <w:sz w:val="24"/>
          <w:szCs w:val="24"/>
        </w:rPr>
        <w:t>In</w:t>
      </w:r>
      <w:r w:rsidRPr="00FF680F">
        <w:rPr>
          <w:spacing w:val="-11"/>
          <w:w w:val="95"/>
          <w:sz w:val="24"/>
          <w:szCs w:val="24"/>
        </w:rPr>
        <w:t xml:space="preserve"> </w:t>
      </w:r>
      <w:r w:rsidRPr="00FF680F">
        <w:rPr>
          <w:w w:val="95"/>
          <w:sz w:val="24"/>
          <w:szCs w:val="24"/>
        </w:rPr>
        <w:t>this</w:t>
      </w:r>
      <w:r w:rsidRPr="00FF680F">
        <w:rPr>
          <w:spacing w:val="-11"/>
          <w:w w:val="95"/>
          <w:sz w:val="24"/>
          <w:szCs w:val="24"/>
        </w:rPr>
        <w:t xml:space="preserve"> </w:t>
      </w:r>
      <w:r w:rsidRPr="00FF680F">
        <w:rPr>
          <w:w w:val="95"/>
          <w:sz w:val="24"/>
          <w:szCs w:val="24"/>
        </w:rPr>
        <w:t>figure,</w:t>
      </w:r>
      <w:r w:rsidRPr="00FF680F">
        <w:rPr>
          <w:spacing w:val="-11"/>
          <w:w w:val="95"/>
          <w:sz w:val="24"/>
          <w:szCs w:val="24"/>
        </w:rPr>
        <w:t xml:space="preserve"> </w:t>
      </w:r>
      <w:r w:rsidRPr="00FF680F">
        <w:rPr>
          <w:w w:val="95"/>
          <w:sz w:val="24"/>
          <w:szCs w:val="24"/>
        </w:rPr>
        <w:t>the</w:t>
      </w:r>
      <w:r w:rsidRPr="00FF680F">
        <w:rPr>
          <w:spacing w:val="-11"/>
          <w:w w:val="95"/>
          <w:sz w:val="24"/>
          <w:szCs w:val="24"/>
        </w:rPr>
        <w:t xml:space="preserve"> </w:t>
      </w:r>
      <w:r w:rsidRPr="00FF680F">
        <w:rPr>
          <w:w w:val="95"/>
          <w:sz w:val="24"/>
          <w:szCs w:val="24"/>
        </w:rPr>
        <w:t>force</w:t>
      </w:r>
      <w:r w:rsidRPr="00FF680F">
        <w:rPr>
          <w:spacing w:val="-11"/>
          <w:w w:val="95"/>
          <w:sz w:val="24"/>
          <w:szCs w:val="24"/>
        </w:rPr>
        <w:t xml:space="preserve"> </w:t>
      </w:r>
      <w:r w:rsidRPr="00FF680F">
        <w:rPr>
          <w:w w:val="95"/>
          <w:sz w:val="24"/>
          <w:szCs w:val="24"/>
        </w:rPr>
        <w:t>components</w:t>
      </w:r>
      <w:r w:rsidRPr="00FF680F">
        <w:rPr>
          <w:spacing w:val="-11"/>
          <w:w w:val="95"/>
          <w:sz w:val="24"/>
          <w:szCs w:val="24"/>
        </w:rPr>
        <w:t xml:space="preserve"> </w:t>
      </w:r>
      <w:r w:rsidRPr="00FF680F">
        <w:rPr>
          <w:w w:val="95"/>
          <w:sz w:val="24"/>
          <w:szCs w:val="24"/>
        </w:rPr>
        <w:t>in</w:t>
      </w:r>
      <w:r w:rsidRPr="00FF680F">
        <w:rPr>
          <w:spacing w:val="-11"/>
          <w:w w:val="95"/>
          <w:sz w:val="24"/>
          <w:szCs w:val="24"/>
        </w:rPr>
        <w:t xml:space="preserve"> </w:t>
      </w:r>
      <w:r w:rsidRPr="00FF680F">
        <w:rPr>
          <w:w w:val="95"/>
          <w:sz w:val="24"/>
          <w:szCs w:val="24"/>
        </w:rPr>
        <w:t xml:space="preserve">three </w:t>
      </w:r>
      <w:r w:rsidRPr="00FF680F">
        <w:rPr>
          <w:sz w:val="24"/>
          <w:szCs w:val="24"/>
        </w:rPr>
        <w:t>directions</w:t>
      </w:r>
      <w:r w:rsidRPr="00FF680F">
        <w:rPr>
          <w:spacing w:val="-11"/>
          <w:sz w:val="24"/>
          <w:szCs w:val="24"/>
        </w:rPr>
        <w:t xml:space="preserve"> </w:t>
      </w:r>
      <w:r w:rsidRPr="00FF680F">
        <w:rPr>
          <w:spacing w:val="-3"/>
          <w:sz w:val="24"/>
          <w:szCs w:val="24"/>
        </w:rPr>
        <w:t>are</w:t>
      </w:r>
      <w:r w:rsidRPr="00FF680F">
        <w:rPr>
          <w:spacing w:val="-11"/>
          <w:sz w:val="24"/>
          <w:szCs w:val="24"/>
        </w:rPr>
        <w:t xml:space="preserve"> </w:t>
      </w:r>
      <w:r w:rsidRPr="00FF680F">
        <w:rPr>
          <w:sz w:val="24"/>
          <w:szCs w:val="24"/>
        </w:rPr>
        <w:t>also</w:t>
      </w:r>
      <w:r w:rsidRPr="00FF680F">
        <w:rPr>
          <w:spacing w:val="-11"/>
          <w:sz w:val="24"/>
          <w:szCs w:val="24"/>
        </w:rPr>
        <w:t xml:space="preserve"> </w:t>
      </w:r>
      <w:r w:rsidRPr="00FF680F">
        <w:rPr>
          <w:sz w:val="24"/>
          <w:szCs w:val="24"/>
        </w:rPr>
        <w:t>plotted.</w:t>
      </w:r>
      <w:r w:rsidRPr="00FF680F">
        <w:rPr>
          <w:spacing w:val="8"/>
          <w:sz w:val="24"/>
          <w:szCs w:val="24"/>
        </w:rPr>
        <w:t xml:space="preserve"> </w:t>
      </w:r>
      <w:r w:rsidRPr="00FF680F">
        <w:rPr>
          <w:sz w:val="24"/>
          <w:szCs w:val="24"/>
        </w:rPr>
        <w:t>The</w:t>
      </w:r>
      <w:r w:rsidRPr="00FF680F">
        <w:rPr>
          <w:spacing w:val="-11"/>
          <w:sz w:val="24"/>
          <w:szCs w:val="24"/>
        </w:rPr>
        <w:t xml:space="preserve"> </w:t>
      </w:r>
      <w:r w:rsidRPr="00FF680F">
        <w:rPr>
          <w:sz w:val="24"/>
          <w:szCs w:val="24"/>
        </w:rPr>
        <w:t>forces</w:t>
      </w:r>
      <w:r w:rsidRPr="00FF680F">
        <w:rPr>
          <w:spacing w:val="-11"/>
          <w:sz w:val="24"/>
          <w:szCs w:val="24"/>
        </w:rPr>
        <w:t xml:space="preserve"> </w:t>
      </w:r>
      <w:r w:rsidRPr="00FF680F">
        <w:rPr>
          <w:sz w:val="24"/>
          <w:szCs w:val="24"/>
        </w:rPr>
        <w:t>reached</w:t>
      </w:r>
      <w:r w:rsidRPr="00FF680F">
        <w:rPr>
          <w:spacing w:val="-11"/>
          <w:sz w:val="24"/>
          <w:szCs w:val="24"/>
        </w:rPr>
        <w:t xml:space="preserve"> </w:t>
      </w:r>
      <w:r w:rsidRPr="00FF680F">
        <w:rPr>
          <w:sz w:val="24"/>
          <w:szCs w:val="24"/>
        </w:rPr>
        <w:t>equilibrium</w:t>
      </w:r>
      <w:r w:rsidRPr="00FF680F">
        <w:rPr>
          <w:spacing w:val="-11"/>
          <w:sz w:val="24"/>
          <w:szCs w:val="24"/>
        </w:rPr>
        <w:t xml:space="preserve"> </w:t>
      </w:r>
      <w:r w:rsidRPr="00FF680F">
        <w:rPr>
          <w:sz w:val="24"/>
          <w:szCs w:val="24"/>
        </w:rPr>
        <w:t>after</w:t>
      </w:r>
      <w:r w:rsidRPr="00FF680F">
        <w:rPr>
          <w:spacing w:val="-11"/>
          <w:sz w:val="24"/>
          <w:szCs w:val="24"/>
        </w:rPr>
        <w:t xml:space="preserve"> </w:t>
      </w:r>
      <w:r w:rsidRPr="00FF680F">
        <w:rPr>
          <w:sz w:val="24"/>
          <w:szCs w:val="24"/>
        </w:rPr>
        <w:t>around</w:t>
      </w:r>
      <w:r w:rsidRPr="00FF680F">
        <w:rPr>
          <w:spacing w:val="-11"/>
          <w:sz w:val="24"/>
          <w:szCs w:val="24"/>
        </w:rPr>
        <w:t xml:space="preserve"> </w:t>
      </w:r>
      <w:r w:rsidRPr="00FF680F">
        <w:rPr>
          <w:sz w:val="24"/>
          <w:szCs w:val="24"/>
        </w:rPr>
        <w:t>30</w:t>
      </w:r>
      <w:r w:rsidRPr="00FF680F">
        <w:rPr>
          <w:spacing w:val="-10"/>
          <w:sz w:val="24"/>
          <w:szCs w:val="24"/>
        </w:rPr>
        <w:t xml:space="preserve"> </w:t>
      </w:r>
      <w:r w:rsidRPr="00FF680F">
        <w:rPr>
          <w:sz w:val="24"/>
          <w:szCs w:val="24"/>
        </w:rPr>
        <w:t>s.</w:t>
      </w:r>
    </w:p>
    <w:p w14:paraId="098EEB11" w14:textId="77777777" w:rsidR="004B593B" w:rsidRPr="004B593B" w:rsidRDefault="004B593B" w:rsidP="004B593B">
      <w:pPr>
        <w:ind w:left="360" w:right="1440"/>
        <w:jc w:val="both"/>
        <w:rPr>
          <w:sz w:val="28"/>
          <w:szCs w:val="28"/>
        </w:rPr>
      </w:pPr>
    </w:p>
    <w:p w14:paraId="4ADCB1C2" w14:textId="77777777" w:rsidR="004B593B" w:rsidRPr="004B593B" w:rsidRDefault="004B593B" w:rsidP="004B593B">
      <w:pPr>
        <w:pStyle w:val="BodyText"/>
        <w:ind w:left="360" w:right="1440"/>
        <w:jc w:val="both"/>
        <w:rPr>
          <w:sz w:val="28"/>
          <w:szCs w:val="28"/>
        </w:rPr>
      </w:pPr>
    </w:p>
    <w:p w14:paraId="0F9C3D5D" w14:textId="77777777" w:rsidR="004B593B" w:rsidRPr="004B593B" w:rsidRDefault="004B593B" w:rsidP="004B593B">
      <w:pPr>
        <w:pStyle w:val="BodyText"/>
        <w:ind w:left="360" w:right="1440"/>
        <w:jc w:val="both"/>
        <w:rPr>
          <w:sz w:val="28"/>
          <w:szCs w:val="28"/>
        </w:rPr>
      </w:pPr>
    </w:p>
    <w:p w14:paraId="77EAE31C" w14:textId="77777777" w:rsidR="004B593B" w:rsidRPr="004B593B" w:rsidRDefault="004B593B" w:rsidP="004B593B">
      <w:pPr>
        <w:pStyle w:val="BodyText"/>
        <w:spacing w:before="10"/>
        <w:ind w:left="360" w:right="1440"/>
        <w:jc w:val="both"/>
        <w:rPr>
          <w:sz w:val="28"/>
          <w:szCs w:val="28"/>
        </w:rPr>
      </w:pPr>
    </w:p>
    <w:p w14:paraId="0917B092" w14:textId="77777777" w:rsidR="004B593B" w:rsidRPr="004B593B" w:rsidRDefault="004B593B" w:rsidP="004B593B">
      <w:pPr>
        <w:pStyle w:val="BodyText"/>
        <w:ind w:left="360" w:right="1440"/>
        <w:jc w:val="both"/>
        <w:rPr>
          <w:sz w:val="28"/>
          <w:szCs w:val="28"/>
        </w:rPr>
      </w:pPr>
      <w:r w:rsidRPr="004B593B">
        <w:rPr>
          <w:noProof/>
          <w:sz w:val="28"/>
          <w:szCs w:val="28"/>
        </w:rPr>
        <w:drawing>
          <wp:inline distT="0" distB="0" distL="0" distR="0" wp14:anchorId="31FB417E" wp14:editId="0F0C5432">
            <wp:extent cx="6005703" cy="2346960"/>
            <wp:effectExtent l="0" t="0" r="0" b="0"/>
            <wp:docPr id="1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54" cstate="print"/>
                    <a:stretch>
                      <a:fillRect/>
                    </a:stretch>
                  </pic:blipFill>
                  <pic:spPr>
                    <a:xfrm>
                      <a:off x="0" y="0"/>
                      <a:ext cx="6005703" cy="2346960"/>
                    </a:xfrm>
                    <a:prstGeom prst="rect">
                      <a:avLst/>
                    </a:prstGeom>
                  </pic:spPr>
                </pic:pic>
              </a:graphicData>
            </a:graphic>
          </wp:inline>
        </w:drawing>
      </w:r>
    </w:p>
    <w:p w14:paraId="6CDD8D34" w14:textId="77777777" w:rsidR="004B593B" w:rsidRPr="004B593B" w:rsidRDefault="004B593B" w:rsidP="00ED6A67">
      <w:pPr>
        <w:pStyle w:val="BodyText"/>
        <w:spacing w:before="1"/>
        <w:ind w:left="360" w:right="1440"/>
        <w:jc w:val="center"/>
        <w:rPr>
          <w:sz w:val="28"/>
          <w:szCs w:val="28"/>
        </w:rPr>
      </w:pPr>
    </w:p>
    <w:p w14:paraId="0A7EFEA0" w14:textId="492F6BFC" w:rsidR="004B593B" w:rsidRPr="00FF680F" w:rsidRDefault="004B593B" w:rsidP="00ED6A67">
      <w:pPr>
        <w:pStyle w:val="BodyText"/>
        <w:spacing w:before="56"/>
        <w:ind w:left="360" w:right="1440"/>
        <w:jc w:val="center"/>
        <w:rPr>
          <w:sz w:val="22"/>
          <w:szCs w:val="22"/>
        </w:rPr>
      </w:pPr>
      <w:bookmarkStart w:id="60" w:name="_bookmark45"/>
      <w:bookmarkEnd w:id="60"/>
      <w:r w:rsidRPr="00FF680F">
        <w:rPr>
          <w:sz w:val="22"/>
          <w:szCs w:val="22"/>
        </w:rPr>
        <w:t>Figure 4.19: IB classification and original STL for complex trees in an open channel.</w:t>
      </w:r>
    </w:p>
    <w:p w14:paraId="44FB07FB" w14:textId="77777777" w:rsidR="004B593B" w:rsidRPr="004B593B" w:rsidRDefault="004B593B" w:rsidP="004B593B">
      <w:pPr>
        <w:pStyle w:val="BodyText"/>
        <w:ind w:left="360" w:right="1440"/>
        <w:jc w:val="both"/>
        <w:rPr>
          <w:sz w:val="28"/>
          <w:szCs w:val="28"/>
        </w:rPr>
      </w:pPr>
    </w:p>
    <w:p w14:paraId="6D6E0970" w14:textId="77777777" w:rsidR="004B593B" w:rsidRPr="004B593B" w:rsidRDefault="004B593B" w:rsidP="004B593B">
      <w:pPr>
        <w:pStyle w:val="BodyText"/>
        <w:ind w:left="360" w:right="1440"/>
        <w:jc w:val="both"/>
        <w:rPr>
          <w:sz w:val="28"/>
          <w:szCs w:val="28"/>
        </w:rPr>
      </w:pPr>
    </w:p>
    <w:p w14:paraId="316D050D" w14:textId="77777777" w:rsidR="004B593B" w:rsidRPr="004B593B" w:rsidRDefault="004B593B" w:rsidP="004B593B">
      <w:pPr>
        <w:pStyle w:val="BodyText"/>
        <w:ind w:left="360" w:right="1440"/>
        <w:jc w:val="both"/>
        <w:rPr>
          <w:sz w:val="28"/>
          <w:szCs w:val="28"/>
        </w:rPr>
      </w:pPr>
    </w:p>
    <w:p w14:paraId="3E6784D6" w14:textId="77777777" w:rsidR="004B593B" w:rsidRPr="004B593B" w:rsidRDefault="004B593B" w:rsidP="004B593B">
      <w:pPr>
        <w:pStyle w:val="BodyText"/>
        <w:spacing w:before="10"/>
        <w:ind w:left="360" w:right="1440"/>
        <w:jc w:val="both"/>
        <w:rPr>
          <w:sz w:val="28"/>
          <w:szCs w:val="28"/>
        </w:rPr>
      </w:pPr>
      <w:r w:rsidRPr="004B593B">
        <w:rPr>
          <w:noProof/>
          <w:sz w:val="28"/>
          <w:szCs w:val="28"/>
        </w:rPr>
        <w:lastRenderedPageBreak/>
        <w:drawing>
          <wp:anchor distT="0" distB="0" distL="0" distR="0" simplePos="0" relativeHeight="251763712" behindDoc="0" locked="0" layoutInCell="1" allowOverlap="1" wp14:anchorId="6706B856" wp14:editId="07DAA199">
            <wp:simplePos x="0" y="0"/>
            <wp:positionH relativeFrom="page">
              <wp:posOffset>1387607</wp:posOffset>
            </wp:positionH>
            <wp:positionV relativeFrom="paragraph">
              <wp:posOffset>206888</wp:posOffset>
            </wp:positionV>
            <wp:extent cx="4861560" cy="3248025"/>
            <wp:effectExtent l="0" t="0" r="0" b="0"/>
            <wp:wrapTopAndBottom/>
            <wp:docPr id="114"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55" cstate="print"/>
                    <a:stretch>
                      <a:fillRect/>
                    </a:stretch>
                  </pic:blipFill>
                  <pic:spPr>
                    <a:xfrm>
                      <a:off x="0" y="0"/>
                      <a:ext cx="4861560" cy="3248025"/>
                    </a:xfrm>
                    <a:prstGeom prst="rect">
                      <a:avLst/>
                    </a:prstGeom>
                  </pic:spPr>
                </pic:pic>
              </a:graphicData>
            </a:graphic>
          </wp:anchor>
        </w:drawing>
      </w:r>
    </w:p>
    <w:p w14:paraId="245FD9AA" w14:textId="77777777" w:rsidR="004B593B" w:rsidRPr="00FF680F" w:rsidRDefault="004B593B" w:rsidP="004B593B">
      <w:pPr>
        <w:pStyle w:val="BodyText"/>
        <w:ind w:left="360" w:right="1440"/>
        <w:jc w:val="both"/>
        <w:rPr>
          <w:sz w:val="22"/>
          <w:szCs w:val="22"/>
        </w:rPr>
      </w:pPr>
    </w:p>
    <w:p w14:paraId="0C2E1305" w14:textId="77777777" w:rsidR="004B593B" w:rsidRPr="00FF680F" w:rsidRDefault="004B593B" w:rsidP="004B593B">
      <w:pPr>
        <w:pStyle w:val="BodyText"/>
        <w:ind w:left="360" w:right="1440"/>
        <w:jc w:val="both"/>
        <w:rPr>
          <w:sz w:val="22"/>
          <w:szCs w:val="22"/>
        </w:rPr>
      </w:pPr>
    </w:p>
    <w:p w14:paraId="765372D0" w14:textId="5755974C" w:rsidR="004B593B" w:rsidRPr="00FF680F" w:rsidRDefault="004B593B" w:rsidP="004B593B">
      <w:pPr>
        <w:ind w:left="360" w:right="1440"/>
        <w:jc w:val="both"/>
      </w:pPr>
      <w:bookmarkStart w:id="61" w:name="_bookmark46"/>
      <w:bookmarkEnd w:id="61"/>
      <w:r w:rsidRPr="00FF680F">
        <w:rPr>
          <w:w w:val="95"/>
        </w:rPr>
        <w:t>Figure</w:t>
      </w:r>
      <w:r w:rsidRPr="00FF680F">
        <w:rPr>
          <w:spacing w:val="-24"/>
          <w:w w:val="95"/>
        </w:rPr>
        <w:t xml:space="preserve"> </w:t>
      </w:r>
      <w:r w:rsidRPr="00FF680F">
        <w:rPr>
          <w:w w:val="95"/>
        </w:rPr>
        <w:t>4.10:</w:t>
      </w:r>
      <w:r w:rsidRPr="00FF680F">
        <w:rPr>
          <w:spacing w:val="-9"/>
          <w:w w:val="95"/>
        </w:rPr>
        <w:t xml:space="preserve"> </w:t>
      </w:r>
      <w:r w:rsidRPr="00FF680F">
        <w:rPr>
          <w:w w:val="95"/>
        </w:rPr>
        <w:t>Flow</w:t>
      </w:r>
      <w:r w:rsidRPr="00FF680F">
        <w:rPr>
          <w:spacing w:val="-23"/>
          <w:w w:val="95"/>
        </w:rPr>
        <w:t xml:space="preserve"> </w:t>
      </w:r>
      <w:r w:rsidRPr="00FF680F">
        <w:rPr>
          <w:w w:val="95"/>
        </w:rPr>
        <w:t>structures</w:t>
      </w:r>
      <w:r w:rsidRPr="00FF680F">
        <w:rPr>
          <w:spacing w:val="-24"/>
          <w:w w:val="95"/>
        </w:rPr>
        <w:t xml:space="preserve"> </w:t>
      </w:r>
      <w:r w:rsidRPr="00FF680F">
        <w:rPr>
          <w:w w:val="95"/>
        </w:rPr>
        <w:t>induced</w:t>
      </w:r>
      <w:r w:rsidRPr="00FF680F">
        <w:rPr>
          <w:spacing w:val="-24"/>
          <w:w w:val="95"/>
        </w:rPr>
        <w:t xml:space="preserve"> </w:t>
      </w:r>
      <w:r w:rsidRPr="00FF680F">
        <w:rPr>
          <w:spacing w:val="-4"/>
          <w:w w:val="95"/>
        </w:rPr>
        <w:t>by</w:t>
      </w:r>
      <w:r w:rsidRPr="00FF680F">
        <w:rPr>
          <w:spacing w:val="-23"/>
          <w:w w:val="95"/>
        </w:rPr>
        <w:t xml:space="preserve"> </w:t>
      </w:r>
      <w:r w:rsidRPr="00FF680F">
        <w:rPr>
          <w:w w:val="95"/>
        </w:rPr>
        <w:t>the</w:t>
      </w:r>
      <w:r w:rsidRPr="00FF680F">
        <w:rPr>
          <w:spacing w:val="-24"/>
          <w:w w:val="95"/>
        </w:rPr>
        <w:t xml:space="preserve"> </w:t>
      </w:r>
      <w:r w:rsidRPr="00FF680F">
        <w:rPr>
          <w:w w:val="95"/>
        </w:rPr>
        <w:t>surface</w:t>
      </w:r>
      <w:r w:rsidRPr="00FF680F">
        <w:rPr>
          <w:spacing w:val="-23"/>
          <w:w w:val="95"/>
        </w:rPr>
        <w:t xml:space="preserve"> </w:t>
      </w:r>
      <w:r w:rsidRPr="00FF680F">
        <w:rPr>
          <w:w w:val="95"/>
        </w:rPr>
        <w:t>of</w:t>
      </w:r>
      <w:r w:rsidRPr="00FF680F">
        <w:rPr>
          <w:spacing w:val="-24"/>
          <w:w w:val="95"/>
        </w:rPr>
        <w:t xml:space="preserve"> </w:t>
      </w:r>
      <w:r w:rsidRPr="00FF680F">
        <w:rPr>
          <w:w w:val="95"/>
        </w:rPr>
        <w:t>complex</w:t>
      </w:r>
      <w:r w:rsidRPr="00FF680F">
        <w:rPr>
          <w:spacing w:val="-23"/>
          <w:w w:val="95"/>
        </w:rPr>
        <w:t xml:space="preserve"> </w:t>
      </w:r>
      <w:r w:rsidRPr="00FF680F">
        <w:rPr>
          <w:w w:val="95"/>
        </w:rPr>
        <w:t>trees,</w:t>
      </w:r>
      <w:r w:rsidRPr="00FF680F">
        <w:rPr>
          <w:spacing w:val="-24"/>
          <w:w w:val="95"/>
        </w:rPr>
        <w:t xml:space="preserve"> </w:t>
      </w:r>
      <w:r w:rsidRPr="00FF680F">
        <w:rPr>
          <w:w w:val="95"/>
        </w:rPr>
        <w:t>colored</w:t>
      </w:r>
      <w:r w:rsidRPr="00FF680F">
        <w:rPr>
          <w:spacing w:val="-23"/>
          <w:w w:val="95"/>
        </w:rPr>
        <w:t xml:space="preserve"> </w:t>
      </w:r>
      <w:r w:rsidRPr="00FF680F">
        <w:rPr>
          <w:spacing w:val="-4"/>
          <w:w w:val="95"/>
        </w:rPr>
        <w:t>by</w:t>
      </w:r>
      <w:r w:rsidRPr="00FF680F">
        <w:rPr>
          <w:spacing w:val="-24"/>
          <w:w w:val="95"/>
        </w:rPr>
        <w:t xml:space="preserve"> </w:t>
      </w:r>
      <w:r w:rsidRPr="00FF680F">
        <w:rPr>
          <w:w w:val="95"/>
        </w:rPr>
        <w:t>velocity</w:t>
      </w:r>
      <w:r w:rsidRPr="00FF680F">
        <w:rPr>
          <w:spacing w:val="-23"/>
          <w:w w:val="95"/>
        </w:rPr>
        <w:t xml:space="preserve"> </w:t>
      </w:r>
      <w:r w:rsidRPr="00FF680F">
        <w:rPr>
          <w:w w:val="95"/>
        </w:rPr>
        <w:t>magni</w:t>
      </w:r>
      <w:r w:rsidRPr="00FF680F">
        <w:t>tude.</w:t>
      </w:r>
    </w:p>
    <w:p w14:paraId="17B6C3DB" w14:textId="77777777" w:rsidR="004B593B" w:rsidRPr="004B593B" w:rsidRDefault="004B593B" w:rsidP="004B593B">
      <w:pPr>
        <w:ind w:left="360" w:right="1440"/>
        <w:jc w:val="both"/>
        <w:rPr>
          <w:sz w:val="28"/>
          <w:szCs w:val="28"/>
        </w:rPr>
      </w:pPr>
    </w:p>
    <w:p w14:paraId="45589C1D" w14:textId="77777777" w:rsidR="004B593B" w:rsidRPr="004B593B" w:rsidRDefault="004B593B" w:rsidP="004B593B">
      <w:pPr>
        <w:ind w:left="360" w:right="1440"/>
        <w:jc w:val="both"/>
        <w:rPr>
          <w:sz w:val="28"/>
          <w:szCs w:val="28"/>
        </w:rPr>
      </w:pPr>
    </w:p>
    <w:p w14:paraId="7369E950" w14:textId="77777777" w:rsidR="004B593B" w:rsidRPr="004B593B" w:rsidRDefault="004B593B" w:rsidP="004B593B">
      <w:pPr>
        <w:pStyle w:val="BodyText"/>
        <w:ind w:left="360" w:right="1440"/>
        <w:jc w:val="both"/>
        <w:rPr>
          <w:sz w:val="28"/>
          <w:szCs w:val="28"/>
        </w:rPr>
      </w:pPr>
    </w:p>
    <w:p w14:paraId="412887AA" w14:textId="77777777" w:rsidR="004B593B" w:rsidRPr="004B593B" w:rsidRDefault="004B593B" w:rsidP="004B593B">
      <w:pPr>
        <w:pStyle w:val="BodyText"/>
        <w:ind w:left="360" w:right="1440"/>
        <w:jc w:val="both"/>
        <w:rPr>
          <w:sz w:val="28"/>
          <w:szCs w:val="28"/>
        </w:rPr>
      </w:pPr>
    </w:p>
    <w:p w14:paraId="4AE96A49" w14:textId="77777777" w:rsidR="004B593B" w:rsidRPr="004B593B" w:rsidRDefault="004B593B" w:rsidP="004B593B">
      <w:pPr>
        <w:pStyle w:val="BodyText"/>
        <w:ind w:left="360" w:right="1440"/>
        <w:jc w:val="both"/>
        <w:rPr>
          <w:sz w:val="28"/>
          <w:szCs w:val="28"/>
        </w:rPr>
      </w:pPr>
    </w:p>
    <w:p w14:paraId="779F5113" w14:textId="77777777" w:rsidR="004B593B" w:rsidRPr="004B593B" w:rsidRDefault="004B593B" w:rsidP="004B593B">
      <w:pPr>
        <w:pStyle w:val="BodyText"/>
        <w:spacing w:before="6"/>
        <w:ind w:left="360" w:right="1440"/>
        <w:jc w:val="both"/>
        <w:rPr>
          <w:sz w:val="28"/>
          <w:szCs w:val="28"/>
        </w:rPr>
      </w:pPr>
    </w:p>
    <w:p w14:paraId="35F64EF2" w14:textId="77777777" w:rsidR="004B593B" w:rsidRPr="004B593B" w:rsidRDefault="004B593B" w:rsidP="004B593B">
      <w:pPr>
        <w:pStyle w:val="BodyText"/>
        <w:ind w:left="360" w:right="1440"/>
        <w:jc w:val="both"/>
        <w:rPr>
          <w:sz w:val="28"/>
          <w:szCs w:val="28"/>
        </w:rPr>
      </w:pPr>
      <w:r w:rsidRPr="004B593B">
        <w:rPr>
          <w:noProof/>
          <w:sz w:val="28"/>
          <w:szCs w:val="28"/>
        </w:rPr>
        <w:drawing>
          <wp:inline distT="0" distB="0" distL="0" distR="0" wp14:anchorId="4A7613F2" wp14:editId="2EE7FD7D">
            <wp:extent cx="5751576" cy="2052827"/>
            <wp:effectExtent l="0" t="0" r="0" b="0"/>
            <wp:docPr id="1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56" cstate="print"/>
                    <a:stretch>
                      <a:fillRect/>
                    </a:stretch>
                  </pic:blipFill>
                  <pic:spPr>
                    <a:xfrm>
                      <a:off x="0" y="0"/>
                      <a:ext cx="5751576" cy="2052827"/>
                    </a:xfrm>
                    <a:prstGeom prst="rect">
                      <a:avLst/>
                    </a:prstGeom>
                  </pic:spPr>
                </pic:pic>
              </a:graphicData>
            </a:graphic>
          </wp:inline>
        </w:drawing>
      </w:r>
    </w:p>
    <w:p w14:paraId="453F7C4B" w14:textId="77777777" w:rsidR="004B593B" w:rsidRPr="004B593B" w:rsidRDefault="004B593B" w:rsidP="004B593B">
      <w:pPr>
        <w:pStyle w:val="BodyText"/>
        <w:spacing w:before="6"/>
        <w:ind w:left="360" w:right="1440"/>
        <w:jc w:val="both"/>
        <w:rPr>
          <w:sz w:val="28"/>
          <w:szCs w:val="28"/>
        </w:rPr>
      </w:pPr>
    </w:p>
    <w:p w14:paraId="2F90360B" w14:textId="43FA38FE" w:rsidR="004B593B" w:rsidRPr="00ED6A67" w:rsidRDefault="004B593B" w:rsidP="00ED6A67">
      <w:pPr>
        <w:pStyle w:val="BodyText"/>
        <w:spacing w:before="57"/>
        <w:ind w:left="360" w:right="1440"/>
        <w:jc w:val="center"/>
        <w:rPr>
          <w:sz w:val="22"/>
          <w:szCs w:val="22"/>
        </w:rPr>
      </w:pPr>
      <w:bookmarkStart w:id="62" w:name="_bookmark47"/>
      <w:bookmarkEnd w:id="62"/>
      <w:r w:rsidRPr="00ED6A67">
        <w:rPr>
          <w:sz w:val="22"/>
          <w:szCs w:val="22"/>
        </w:rPr>
        <w:t>Figure 4.21: Pressure distribution on tree and time evolution of drag force.</w:t>
      </w:r>
    </w:p>
    <w:p w14:paraId="03BABCC6" w14:textId="77777777" w:rsidR="004B593B" w:rsidRDefault="004B593B" w:rsidP="004B593B"/>
    <w:p w14:paraId="2DE8B3B9" w14:textId="06E61682" w:rsidR="004B593B" w:rsidRPr="004B593B" w:rsidRDefault="004B593B" w:rsidP="004B593B">
      <w:pPr>
        <w:pStyle w:val="MDPI22heading2"/>
        <w:spacing w:line="240" w:lineRule="auto"/>
        <w:ind w:left="360" w:right="1440"/>
        <w:jc w:val="both"/>
        <w:rPr>
          <w:rFonts w:ascii="Gill Sans MT" w:eastAsiaTheme="majorEastAsia" w:hAnsi="Gill Sans MT" w:cstheme="majorBidi"/>
          <w:b/>
          <w:i w:val="0"/>
          <w:noProof w:val="0"/>
          <w:snapToGrid/>
          <w:color w:val="000000" w:themeColor="text1"/>
          <w:sz w:val="34"/>
          <w:szCs w:val="34"/>
          <w:lang w:eastAsia="en-US" w:bidi="ar-SA"/>
        </w:rPr>
      </w:pPr>
      <w:bookmarkStart w:id="63" w:name="_Toc69392099"/>
      <w:proofErr w:type="gramStart"/>
      <w:r>
        <w:rPr>
          <w:rFonts w:ascii="Gill Sans MT" w:eastAsiaTheme="majorEastAsia" w:hAnsi="Gill Sans MT" w:cstheme="majorBidi"/>
          <w:b/>
          <w:i w:val="0"/>
          <w:noProof w:val="0"/>
          <w:snapToGrid/>
          <w:color w:val="000000" w:themeColor="text1"/>
          <w:sz w:val="34"/>
          <w:szCs w:val="34"/>
          <w:lang w:eastAsia="en-US" w:bidi="ar-SA"/>
        </w:rPr>
        <w:lastRenderedPageBreak/>
        <w:t xml:space="preserve">4.7  </w:t>
      </w:r>
      <w:r w:rsidRPr="004B593B">
        <w:rPr>
          <w:rFonts w:ascii="Gill Sans MT" w:eastAsiaTheme="majorEastAsia" w:hAnsi="Gill Sans MT" w:cstheme="majorBidi"/>
          <w:b/>
          <w:i w:val="0"/>
          <w:noProof w:val="0"/>
          <w:snapToGrid/>
          <w:color w:val="000000" w:themeColor="text1"/>
          <w:sz w:val="34"/>
          <w:szCs w:val="34"/>
          <w:lang w:eastAsia="en-US" w:bidi="ar-SA"/>
        </w:rPr>
        <w:t>Cases</w:t>
      </w:r>
      <w:proofErr w:type="gramEnd"/>
      <w:r w:rsidRPr="004B593B">
        <w:rPr>
          <w:rFonts w:ascii="Gill Sans MT" w:eastAsiaTheme="majorEastAsia" w:hAnsi="Gill Sans MT" w:cstheme="majorBidi"/>
          <w:b/>
          <w:i w:val="0"/>
          <w:noProof w:val="0"/>
          <w:snapToGrid/>
          <w:color w:val="000000" w:themeColor="text1"/>
          <w:sz w:val="34"/>
          <w:szCs w:val="34"/>
          <w:lang w:eastAsia="en-US" w:bidi="ar-SA"/>
        </w:rPr>
        <w:t xml:space="preserve"> availability</w:t>
      </w:r>
      <w:bookmarkEnd w:id="63"/>
    </w:p>
    <w:p w14:paraId="53439819" w14:textId="77777777" w:rsidR="004B593B" w:rsidRDefault="004B593B" w:rsidP="004B593B">
      <w:pPr>
        <w:pStyle w:val="BodyText"/>
        <w:spacing w:before="6"/>
        <w:rPr>
          <w:rFonts w:ascii="Gill Sans MT"/>
          <w:b/>
          <w:sz w:val="33"/>
        </w:rPr>
      </w:pPr>
    </w:p>
    <w:p w14:paraId="632ED364" w14:textId="77777777" w:rsidR="004B593B" w:rsidRDefault="004B593B" w:rsidP="00182C1F">
      <w:pPr>
        <w:pStyle w:val="BodyText"/>
        <w:ind w:left="360" w:right="1440"/>
        <w:jc w:val="both"/>
      </w:pPr>
      <w:r>
        <w:t xml:space="preserve">All the validation cases can </w:t>
      </w:r>
      <w:r>
        <w:rPr>
          <w:spacing w:val="3"/>
        </w:rPr>
        <w:t xml:space="preserve">be </w:t>
      </w:r>
      <w:r>
        <w:t xml:space="preserve">found in the folder </w:t>
      </w:r>
      <w:r>
        <w:rPr>
          <w:rFonts w:ascii="Times New Roman"/>
        </w:rPr>
        <w:t>/</w:t>
      </w:r>
      <w:proofErr w:type="spellStart"/>
      <w:r>
        <w:rPr>
          <w:rFonts w:ascii="Times New Roman"/>
        </w:rPr>
        <w:t>IBTestCases</w:t>
      </w:r>
      <w:proofErr w:type="spellEnd"/>
      <w:r>
        <w:rPr>
          <w:rFonts w:ascii="Times New Roman"/>
        </w:rPr>
        <w:t>/</w:t>
      </w:r>
      <w:r>
        <w:t>,</w:t>
      </w:r>
      <w:r>
        <w:rPr>
          <w:spacing w:val="56"/>
        </w:rPr>
        <w:t xml:space="preserve"> </w:t>
      </w:r>
      <w:r>
        <w:t>namely</w:t>
      </w:r>
    </w:p>
    <w:p w14:paraId="2800A8A1" w14:textId="77777777" w:rsidR="00182C1F" w:rsidRDefault="004B593B" w:rsidP="00182C1F">
      <w:pPr>
        <w:pStyle w:val="BodyText"/>
        <w:spacing w:before="173"/>
        <w:ind w:left="360" w:right="1440"/>
        <w:jc w:val="both"/>
        <w:rPr>
          <w:rFonts w:ascii="Times New Roman"/>
          <w:w w:val="125"/>
        </w:rPr>
      </w:pPr>
      <w:proofErr w:type="spellStart"/>
      <w:r>
        <w:rPr>
          <w:rFonts w:ascii="Times New Roman"/>
          <w:w w:val="125"/>
        </w:rPr>
        <w:t>test_turb_plate</w:t>
      </w:r>
      <w:proofErr w:type="spellEnd"/>
    </w:p>
    <w:p w14:paraId="3116435A" w14:textId="3E22ABD0" w:rsidR="00182C1F" w:rsidRDefault="004B593B" w:rsidP="00182C1F">
      <w:pPr>
        <w:pStyle w:val="BodyText"/>
        <w:spacing w:before="173"/>
        <w:ind w:left="360" w:right="1440"/>
        <w:jc w:val="both"/>
        <w:rPr>
          <w:rFonts w:ascii="Times New Roman"/>
          <w:w w:val="115"/>
        </w:rPr>
      </w:pPr>
      <w:proofErr w:type="spellStart"/>
      <w:r>
        <w:rPr>
          <w:rFonts w:ascii="Times New Roman"/>
          <w:w w:val="115"/>
        </w:rPr>
        <w:t>test_turb_backward</w:t>
      </w:r>
      <w:proofErr w:type="spellEnd"/>
      <w:r>
        <w:rPr>
          <w:rFonts w:ascii="Times New Roman"/>
          <w:w w:val="115"/>
        </w:rPr>
        <w:t xml:space="preserve"> </w:t>
      </w:r>
    </w:p>
    <w:p w14:paraId="16709B24" w14:textId="6AE4E7E2" w:rsidR="004B593B" w:rsidRDefault="004B593B" w:rsidP="00182C1F">
      <w:pPr>
        <w:pStyle w:val="BodyText"/>
        <w:spacing w:before="173"/>
        <w:ind w:left="360" w:right="1440"/>
        <w:jc w:val="both"/>
        <w:rPr>
          <w:rFonts w:ascii="Times New Roman"/>
          <w:w w:val="125"/>
        </w:rPr>
      </w:pPr>
      <w:proofErr w:type="spellStart"/>
      <w:r>
        <w:rPr>
          <w:rFonts w:ascii="Times New Roman"/>
          <w:w w:val="125"/>
        </w:rPr>
        <w:t>test_turb_trees</w:t>
      </w:r>
      <w:proofErr w:type="spellEnd"/>
    </w:p>
    <w:p w14:paraId="41C742F0" w14:textId="67D31733" w:rsidR="007D5E82" w:rsidRDefault="007D5E82" w:rsidP="007D5E82">
      <w:pPr>
        <w:pStyle w:val="BodyText"/>
        <w:spacing w:before="173"/>
        <w:ind w:left="360" w:right="1440"/>
        <w:jc w:val="both"/>
        <w:rPr>
          <w:rFonts w:ascii="Times New Roman"/>
          <w:w w:val="125"/>
        </w:rPr>
      </w:pPr>
      <w:proofErr w:type="spellStart"/>
      <w:r>
        <w:rPr>
          <w:rFonts w:ascii="Times New Roman"/>
          <w:w w:val="125"/>
        </w:rPr>
        <w:t>flowOverPlate</w:t>
      </w:r>
      <w:proofErr w:type="spellEnd"/>
    </w:p>
    <w:p w14:paraId="6AA0BF56" w14:textId="3CEA91CC" w:rsidR="007D5E82" w:rsidRPr="007D5E82" w:rsidRDefault="007D5E82" w:rsidP="007D5E82">
      <w:pPr>
        <w:pStyle w:val="BodyText"/>
        <w:spacing w:before="173"/>
        <w:ind w:left="360" w:right="1440"/>
        <w:jc w:val="both"/>
        <w:rPr>
          <w:rFonts w:ascii="Times New Roman"/>
          <w:w w:val="125"/>
        </w:rPr>
      </w:pPr>
      <w:r>
        <w:rPr>
          <w:rFonts w:ascii="Times New Roman"/>
          <w:w w:val="125"/>
        </w:rPr>
        <w:t>dune</w:t>
      </w:r>
    </w:p>
    <w:p w14:paraId="78FC788F" w14:textId="4095BF92" w:rsidR="004B593B" w:rsidRDefault="004B593B" w:rsidP="00182C1F">
      <w:pPr>
        <w:pStyle w:val="BodyText"/>
        <w:spacing w:before="145"/>
        <w:ind w:left="360" w:right="1440"/>
        <w:jc w:val="both"/>
      </w:pPr>
      <w:r>
        <w:rPr>
          <w:spacing w:val="-5"/>
        </w:rPr>
        <w:t>For</w:t>
      </w:r>
      <w:r>
        <w:rPr>
          <w:spacing w:val="-14"/>
        </w:rPr>
        <w:t xml:space="preserve"> </w:t>
      </w:r>
      <w:r>
        <w:t>each</w:t>
      </w:r>
      <w:r>
        <w:rPr>
          <w:spacing w:val="-13"/>
        </w:rPr>
        <w:t xml:space="preserve"> </w:t>
      </w:r>
      <w:r>
        <w:t>case,</w:t>
      </w:r>
      <w:r>
        <w:rPr>
          <w:spacing w:val="-13"/>
        </w:rPr>
        <w:t xml:space="preserve"> </w:t>
      </w:r>
      <w:r>
        <w:rPr>
          <w:spacing w:val="-3"/>
        </w:rPr>
        <w:t>for</w:t>
      </w:r>
      <w:r>
        <w:rPr>
          <w:spacing w:val="-13"/>
        </w:rPr>
        <w:t xml:space="preserve"> </w:t>
      </w:r>
      <w:r>
        <w:t>original</w:t>
      </w:r>
      <w:r>
        <w:rPr>
          <w:spacing w:val="-13"/>
        </w:rPr>
        <w:t xml:space="preserve"> </w:t>
      </w:r>
      <w:r>
        <w:rPr>
          <w:rFonts w:ascii="Courier New"/>
        </w:rPr>
        <w:t>U</w:t>
      </w:r>
      <w:r>
        <w:rPr>
          <w:rFonts w:ascii="Times New Roman"/>
          <w:position w:val="9"/>
          <w:sz w:val="16"/>
        </w:rPr>
        <w:t>2</w:t>
      </w:r>
      <w:r>
        <w:rPr>
          <w:rFonts w:ascii="Courier New"/>
        </w:rPr>
        <w:t>RANS</w:t>
      </w:r>
      <w:r>
        <w:t>,</w:t>
      </w:r>
      <w:r>
        <w:rPr>
          <w:spacing w:val="-13"/>
        </w:rPr>
        <w:t xml:space="preserve"> </w:t>
      </w:r>
      <w:r>
        <w:t>it</w:t>
      </w:r>
      <w:r>
        <w:rPr>
          <w:spacing w:val="-14"/>
        </w:rPr>
        <w:t xml:space="preserve"> </w:t>
      </w:r>
      <w:r>
        <w:t>only</w:t>
      </w:r>
      <w:r>
        <w:rPr>
          <w:spacing w:val="-13"/>
        </w:rPr>
        <w:t xml:space="preserve"> </w:t>
      </w:r>
      <w:proofErr w:type="gramStart"/>
      <w:r>
        <w:t>requires</w:t>
      </w:r>
      <w:r>
        <w:rPr>
          <w:spacing w:val="-14"/>
        </w:rPr>
        <w:t xml:space="preserve"> </w:t>
      </w:r>
      <w:r>
        <w:rPr>
          <w:rFonts w:ascii="Times New Roman"/>
        </w:rPr>
        <w:t>.</w:t>
      </w:r>
      <w:proofErr w:type="spellStart"/>
      <w:r>
        <w:rPr>
          <w:rFonts w:ascii="Times New Roman"/>
        </w:rPr>
        <w:t>msh</w:t>
      </w:r>
      <w:proofErr w:type="spellEnd"/>
      <w:proofErr w:type="gramEnd"/>
      <w:r>
        <w:rPr>
          <w:rFonts w:ascii="Times New Roman"/>
          <w:spacing w:val="-6"/>
        </w:rPr>
        <w:t xml:space="preserve"> </w:t>
      </w:r>
      <w:r>
        <w:t>and</w:t>
      </w:r>
      <w:r>
        <w:rPr>
          <w:spacing w:val="-13"/>
        </w:rPr>
        <w:t xml:space="preserve"> </w:t>
      </w:r>
      <w:r>
        <w:rPr>
          <w:rFonts w:ascii="Times New Roman"/>
        </w:rPr>
        <w:t>_SIF.dat</w:t>
      </w:r>
      <w:r>
        <w:t>.</w:t>
      </w:r>
      <w:r>
        <w:rPr>
          <w:spacing w:val="9"/>
        </w:rPr>
        <w:t xml:space="preserve"> </w:t>
      </w:r>
      <w:r>
        <w:t>In</w:t>
      </w:r>
      <w:r>
        <w:rPr>
          <w:spacing w:val="-13"/>
        </w:rPr>
        <w:t xml:space="preserve"> </w:t>
      </w:r>
      <w:r>
        <w:t>the</w:t>
      </w:r>
      <w:r>
        <w:rPr>
          <w:spacing w:val="-13"/>
        </w:rPr>
        <w:t xml:space="preserve"> </w:t>
      </w:r>
      <w:r>
        <w:t>new</w:t>
      </w:r>
      <w:r>
        <w:rPr>
          <w:spacing w:val="-13"/>
        </w:rPr>
        <w:t xml:space="preserve"> </w:t>
      </w:r>
      <w:r>
        <w:t>version</w:t>
      </w:r>
      <w:r>
        <w:rPr>
          <w:spacing w:val="-14"/>
        </w:rPr>
        <w:t xml:space="preserve"> </w:t>
      </w:r>
      <w:r>
        <w:t xml:space="preserve">of </w:t>
      </w:r>
      <w:r>
        <w:rPr>
          <w:rFonts w:ascii="Courier New"/>
        </w:rPr>
        <w:t>U</w:t>
      </w:r>
      <w:r>
        <w:rPr>
          <w:rFonts w:ascii="Times New Roman"/>
          <w:position w:val="9"/>
          <w:sz w:val="16"/>
        </w:rPr>
        <w:t>2</w:t>
      </w:r>
      <w:r>
        <w:rPr>
          <w:rFonts w:ascii="Courier New"/>
        </w:rPr>
        <w:t>RANS</w:t>
      </w:r>
      <w:r>
        <w:rPr>
          <w:rFonts w:ascii="Courier New"/>
          <w:spacing w:val="-108"/>
        </w:rPr>
        <w:t xml:space="preserve"> </w:t>
      </w:r>
      <w:r>
        <w:t>with</w:t>
      </w:r>
      <w:r>
        <w:rPr>
          <w:spacing w:val="-29"/>
        </w:rPr>
        <w:t xml:space="preserve"> </w:t>
      </w:r>
      <w:r>
        <w:t>IB</w:t>
      </w:r>
      <w:r w:rsidR="007D5E82">
        <w:t xml:space="preserve"> method</w:t>
      </w:r>
      <w:r>
        <w:t>,</w:t>
      </w:r>
      <w:r>
        <w:rPr>
          <w:spacing w:val="-30"/>
        </w:rPr>
        <w:t xml:space="preserve"> </w:t>
      </w:r>
      <w:r>
        <w:rPr>
          <w:spacing w:val="-5"/>
        </w:rPr>
        <w:t>two</w:t>
      </w:r>
      <w:r>
        <w:rPr>
          <w:spacing w:val="-30"/>
        </w:rPr>
        <w:t xml:space="preserve"> </w:t>
      </w:r>
      <w:r>
        <w:t>new</w:t>
      </w:r>
      <w:r>
        <w:rPr>
          <w:spacing w:val="-29"/>
        </w:rPr>
        <w:t xml:space="preserve"> </w:t>
      </w:r>
      <w:r>
        <w:t>folders</w:t>
      </w:r>
      <w:r>
        <w:rPr>
          <w:spacing w:val="-30"/>
        </w:rPr>
        <w:t xml:space="preserve"> </w:t>
      </w:r>
      <w:r>
        <w:rPr>
          <w:spacing w:val="-3"/>
        </w:rPr>
        <w:t>are</w:t>
      </w:r>
      <w:r>
        <w:rPr>
          <w:spacing w:val="-30"/>
        </w:rPr>
        <w:t xml:space="preserve"> </w:t>
      </w:r>
      <w:r>
        <w:t>added</w:t>
      </w:r>
      <w:r>
        <w:rPr>
          <w:spacing w:val="-29"/>
        </w:rPr>
        <w:t xml:space="preserve"> </w:t>
      </w:r>
      <w:r>
        <w:t>in</w:t>
      </w:r>
      <w:r>
        <w:rPr>
          <w:spacing w:val="-30"/>
        </w:rPr>
        <w:t xml:space="preserve"> </w:t>
      </w:r>
      <w:r>
        <w:t>the</w:t>
      </w:r>
      <w:r>
        <w:rPr>
          <w:spacing w:val="-30"/>
        </w:rPr>
        <w:t xml:space="preserve"> </w:t>
      </w:r>
      <w:r>
        <w:t>case</w:t>
      </w:r>
      <w:r>
        <w:rPr>
          <w:spacing w:val="-30"/>
        </w:rPr>
        <w:t xml:space="preserve"> </w:t>
      </w:r>
      <w:r>
        <w:rPr>
          <w:spacing w:val="-3"/>
        </w:rPr>
        <w:t>directory,</w:t>
      </w:r>
      <w:r>
        <w:rPr>
          <w:spacing w:val="-27"/>
        </w:rPr>
        <w:t xml:space="preserve"> </w:t>
      </w:r>
      <w:r>
        <w:t>i.e.,</w:t>
      </w:r>
      <w:r>
        <w:rPr>
          <w:spacing w:val="-27"/>
        </w:rPr>
        <w:t xml:space="preserve"> </w:t>
      </w:r>
      <w:proofErr w:type="spellStart"/>
      <w:r>
        <w:rPr>
          <w:rFonts w:ascii="Times New Roman"/>
        </w:rPr>
        <w:t>foamFile</w:t>
      </w:r>
      <w:proofErr w:type="spellEnd"/>
      <w:r>
        <w:rPr>
          <w:rFonts w:ascii="Times New Roman"/>
          <w:spacing w:val="-23"/>
        </w:rPr>
        <w:t xml:space="preserve"> </w:t>
      </w:r>
      <w:r>
        <w:t>and</w:t>
      </w:r>
      <w:r>
        <w:rPr>
          <w:spacing w:val="-30"/>
        </w:rPr>
        <w:t xml:space="preserve"> </w:t>
      </w:r>
      <w:proofErr w:type="spellStart"/>
      <w:r>
        <w:rPr>
          <w:rFonts w:ascii="Times New Roman"/>
        </w:rPr>
        <w:t>STLfiles</w:t>
      </w:r>
      <w:proofErr w:type="spellEnd"/>
      <w:r>
        <w:t>. All</w:t>
      </w:r>
      <w:r>
        <w:rPr>
          <w:spacing w:val="-22"/>
        </w:rPr>
        <w:t xml:space="preserve"> </w:t>
      </w:r>
      <w:r>
        <w:t>the</w:t>
      </w:r>
      <w:r>
        <w:rPr>
          <w:spacing w:val="-21"/>
        </w:rPr>
        <w:t xml:space="preserve"> </w:t>
      </w:r>
      <w:r>
        <w:t>computational</w:t>
      </w:r>
      <w:r>
        <w:rPr>
          <w:spacing w:val="-22"/>
        </w:rPr>
        <w:t xml:space="preserve"> </w:t>
      </w:r>
      <w:r>
        <w:t>results</w:t>
      </w:r>
      <w:r>
        <w:rPr>
          <w:spacing w:val="-21"/>
        </w:rPr>
        <w:t xml:space="preserve"> </w:t>
      </w:r>
      <w:r>
        <w:rPr>
          <w:spacing w:val="-3"/>
        </w:rPr>
        <w:t>are</w:t>
      </w:r>
      <w:r>
        <w:rPr>
          <w:spacing w:val="-21"/>
        </w:rPr>
        <w:t xml:space="preserve"> </w:t>
      </w:r>
      <w:r>
        <w:t>stored</w:t>
      </w:r>
      <w:r>
        <w:rPr>
          <w:spacing w:val="-21"/>
        </w:rPr>
        <w:t xml:space="preserve"> </w:t>
      </w:r>
      <w:r>
        <w:t>in</w:t>
      </w:r>
      <w:r>
        <w:rPr>
          <w:spacing w:val="-22"/>
        </w:rPr>
        <w:t xml:space="preserve"> </w:t>
      </w:r>
      <w:proofErr w:type="spellStart"/>
      <w:r>
        <w:rPr>
          <w:rFonts w:ascii="Times New Roman"/>
        </w:rPr>
        <w:t>foamFile</w:t>
      </w:r>
      <w:proofErr w:type="spellEnd"/>
      <w:r>
        <w:t>,</w:t>
      </w:r>
      <w:r>
        <w:rPr>
          <w:spacing w:val="-21"/>
        </w:rPr>
        <w:t xml:space="preserve"> </w:t>
      </w:r>
      <w:r>
        <w:t>while</w:t>
      </w:r>
      <w:r>
        <w:rPr>
          <w:spacing w:val="-21"/>
        </w:rPr>
        <w:t xml:space="preserve"> </w:t>
      </w:r>
      <w:r>
        <w:t>all</w:t>
      </w:r>
      <w:r>
        <w:rPr>
          <w:spacing w:val="-21"/>
        </w:rPr>
        <w:t xml:space="preserve"> </w:t>
      </w:r>
      <w:r>
        <w:t>the</w:t>
      </w:r>
      <w:r>
        <w:rPr>
          <w:spacing w:val="-21"/>
        </w:rPr>
        <w:t xml:space="preserve"> </w:t>
      </w:r>
      <w:r>
        <w:t>STL</w:t>
      </w:r>
      <w:r>
        <w:rPr>
          <w:spacing w:val="-21"/>
        </w:rPr>
        <w:t xml:space="preserve"> </w:t>
      </w:r>
      <w:r>
        <w:t>input</w:t>
      </w:r>
      <w:r>
        <w:rPr>
          <w:spacing w:val="-22"/>
        </w:rPr>
        <w:t xml:space="preserve"> </w:t>
      </w:r>
      <w:r>
        <w:t>files</w:t>
      </w:r>
      <w:r>
        <w:rPr>
          <w:spacing w:val="-21"/>
        </w:rPr>
        <w:t xml:space="preserve"> </w:t>
      </w:r>
      <w:r>
        <w:rPr>
          <w:spacing w:val="-3"/>
        </w:rPr>
        <w:t>are</w:t>
      </w:r>
      <w:r>
        <w:rPr>
          <w:spacing w:val="-21"/>
        </w:rPr>
        <w:t xml:space="preserve"> </w:t>
      </w:r>
      <w:r>
        <w:t>stored</w:t>
      </w:r>
      <w:r>
        <w:rPr>
          <w:spacing w:val="-21"/>
        </w:rPr>
        <w:t xml:space="preserve"> </w:t>
      </w:r>
      <w:r>
        <w:t xml:space="preserve">in </w:t>
      </w:r>
      <w:proofErr w:type="spellStart"/>
      <w:r>
        <w:rPr>
          <w:rFonts w:ascii="Times New Roman"/>
        </w:rPr>
        <w:t>STLfiles</w:t>
      </w:r>
      <w:proofErr w:type="spellEnd"/>
      <w:r>
        <w:t>.</w:t>
      </w:r>
    </w:p>
    <w:p w14:paraId="08AA06E8" w14:textId="4BE32299" w:rsidR="004B593B" w:rsidRDefault="004B593B" w:rsidP="00182C1F">
      <w:pPr>
        <w:pStyle w:val="BodyText"/>
        <w:spacing w:before="171"/>
        <w:ind w:left="360" w:right="1440"/>
        <w:jc w:val="both"/>
      </w:pPr>
      <w:r>
        <w:rPr>
          <w:spacing w:val="-5"/>
        </w:rPr>
        <w:t>For</w:t>
      </w:r>
      <w:r>
        <w:rPr>
          <w:spacing w:val="-34"/>
        </w:rPr>
        <w:t xml:space="preserve"> </w:t>
      </w:r>
      <w:r>
        <w:t>better</w:t>
      </w:r>
      <w:r>
        <w:rPr>
          <w:spacing w:val="-34"/>
        </w:rPr>
        <w:t xml:space="preserve"> </w:t>
      </w:r>
      <w:r>
        <w:t>visualization,</w:t>
      </w:r>
      <w:r>
        <w:rPr>
          <w:spacing w:val="-33"/>
        </w:rPr>
        <w:t xml:space="preserve"> </w:t>
      </w:r>
      <w:r>
        <w:t>the</w:t>
      </w:r>
      <w:r>
        <w:rPr>
          <w:spacing w:val="-34"/>
        </w:rPr>
        <w:t xml:space="preserve"> </w:t>
      </w:r>
      <w:r>
        <w:t>new</w:t>
      </w:r>
      <w:r>
        <w:rPr>
          <w:spacing w:val="-34"/>
        </w:rPr>
        <w:t xml:space="preserve"> </w:t>
      </w:r>
      <w:r>
        <w:t>version</w:t>
      </w:r>
      <w:r>
        <w:rPr>
          <w:spacing w:val="-34"/>
        </w:rPr>
        <w:t xml:space="preserve"> </w:t>
      </w:r>
      <w:r>
        <w:t>of</w:t>
      </w:r>
      <w:r>
        <w:rPr>
          <w:spacing w:val="-28"/>
        </w:rPr>
        <w:t xml:space="preserve"> </w:t>
      </w:r>
      <w:r>
        <w:rPr>
          <w:rFonts w:ascii="Courier New" w:hAnsi="Courier New"/>
        </w:rPr>
        <w:t>U</w:t>
      </w:r>
      <w:r>
        <w:rPr>
          <w:rFonts w:ascii="Times New Roman" w:hAnsi="Times New Roman"/>
          <w:position w:val="9"/>
          <w:sz w:val="16"/>
        </w:rPr>
        <w:t>2</w:t>
      </w:r>
      <w:r>
        <w:rPr>
          <w:rFonts w:ascii="Courier New" w:hAnsi="Courier New"/>
        </w:rPr>
        <w:t>RANS</w:t>
      </w:r>
      <w:r>
        <w:rPr>
          <w:rFonts w:ascii="Courier New" w:hAnsi="Courier New"/>
          <w:spacing w:val="-111"/>
        </w:rPr>
        <w:t xml:space="preserve"> </w:t>
      </w:r>
      <w:r>
        <w:t>writes</w:t>
      </w:r>
      <w:r>
        <w:rPr>
          <w:spacing w:val="-34"/>
        </w:rPr>
        <w:t xml:space="preserve"> </w:t>
      </w:r>
      <w:r>
        <w:t>out</w:t>
      </w:r>
      <w:r>
        <w:rPr>
          <w:spacing w:val="-34"/>
        </w:rPr>
        <w:t xml:space="preserve"> </w:t>
      </w:r>
      <w:r>
        <w:t>the</w:t>
      </w:r>
      <w:r>
        <w:rPr>
          <w:spacing w:val="-34"/>
        </w:rPr>
        <w:t xml:space="preserve"> </w:t>
      </w:r>
      <w:r>
        <w:t>mesh</w:t>
      </w:r>
      <w:r>
        <w:rPr>
          <w:spacing w:val="-34"/>
        </w:rPr>
        <w:t xml:space="preserve"> </w:t>
      </w:r>
      <w:r>
        <w:t>and</w:t>
      </w:r>
      <w:r>
        <w:rPr>
          <w:spacing w:val="-34"/>
        </w:rPr>
        <w:t xml:space="preserve"> </w:t>
      </w:r>
      <w:r>
        <w:t>the</w:t>
      </w:r>
      <w:r>
        <w:rPr>
          <w:spacing w:val="-33"/>
        </w:rPr>
        <w:t xml:space="preserve"> </w:t>
      </w:r>
      <w:r>
        <w:t>results</w:t>
      </w:r>
      <w:r>
        <w:rPr>
          <w:spacing w:val="-34"/>
        </w:rPr>
        <w:t xml:space="preserve"> </w:t>
      </w:r>
      <w:r>
        <w:t>based on</w:t>
      </w:r>
      <w:r>
        <w:rPr>
          <w:spacing w:val="-18"/>
        </w:rPr>
        <w:t xml:space="preserve"> </w:t>
      </w:r>
      <w:r>
        <w:t>the</w:t>
      </w:r>
      <w:r>
        <w:rPr>
          <w:spacing w:val="-18"/>
        </w:rPr>
        <w:t xml:space="preserve"> </w:t>
      </w:r>
      <w:r>
        <w:t>format</w:t>
      </w:r>
      <w:r>
        <w:rPr>
          <w:spacing w:val="-17"/>
        </w:rPr>
        <w:t xml:space="preserve"> </w:t>
      </w:r>
      <w:r>
        <w:t>of</w:t>
      </w:r>
      <w:r>
        <w:rPr>
          <w:spacing w:val="-7"/>
        </w:rPr>
        <w:t xml:space="preserve"> </w:t>
      </w:r>
      <w:proofErr w:type="spellStart"/>
      <w:r>
        <w:t>OpenFOAM</w:t>
      </w:r>
      <w:proofErr w:type="spellEnd"/>
      <w:proofErr w:type="gramStart"/>
      <w:r>
        <w:rPr>
          <w:vertAlign w:val="superscript"/>
        </w:rPr>
        <w:t>®</w:t>
      </w:r>
      <w:r>
        <w:rPr>
          <w:spacing w:val="-20"/>
        </w:rPr>
        <w:t xml:space="preserve"> </w:t>
      </w:r>
      <w:r>
        <w:t>.</w:t>
      </w:r>
      <w:proofErr w:type="gramEnd"/>
      <w:r>
        <w:rPr>
          <w:spacing w:val="-1"/>
        </w:rPr>
        <w:t xml:space="preserve"> </w:t>
      </w:r>
      <w:r>
        <w:t>Thus,</w:t>
      </w:r>
      <w:r>
        <w:rPr>
          <w:spacing w:val="-17"/>
        </w:rPr>
        <w:t xml:space="preserve"> </w:t>
      </w:r>
      <w:r>
        <w:t>the</w:t>
      </w:r>
      <w:r>
        <w:rPr>
          <w:spacing w:val="-18"/>
        </w:rPr>
        <w:t xml:space="preserve"> </w:t>
      </w:r>
      <w:r>
        <w:t>results</w:t>
      </w:r>
      <w:r>
        <w:rPr>
          <w:spacing w:val="-17"/>
        </w:rPr>
        <w:t xml:space="preserve"> </w:t>
      </w:r>
      <w:r>
        <w:t>can</w:t>
      </w:r>
      <w:r>
        <w:rPr>
          <w:spacing w:val="-18"/>
        </w:rPr>
        <w:t xml:space="preserve"> </w:t>
      </w:r>
      <w:r>
        <w:rPr>
          <w:spacing w:val="3"/>
        </w:rPr>
        <w:t>be</w:t>
      </w:r>
      <w:r>
        <w:rPr>
          <w:spacing w:val="-17"/>
        </w:rPr>
        <w:t xml:space="preserve"> </w:t>
      </w:r>
      <w:r>
        <w:t>viewed</w:t>
      </w:r>
      <w:r>
        <w:rPr>
          <w:spacing w:val="-18"/>
        </w:rPr>
        <w:t xml:space="preserve"> </w:t>
      </w:r>
      <w:r>
        <w:t>directly</w:t>
      </w:r>
      <w:r>
        <w:rPr>
          <w:spacing w:val="-17"/>
        </w:rPr>
        <w:t xml:space="preserve"> </w:t>
      </w:r>
      <w:r>
        <w:t>in</w:t>
      </w:r>
      <w:r>
        <w:rPr>
          <w:spacing w:val="-18"/>
        </w:rPr>
        <w:t xml:space="preserve"> </w:t>
      </w:r>
      <w:proofErr w:type="spellStart"/>
      <w:r>
        <w:t>ParaView</w:t>
      </w:r>
      <w:proofErr w:type="spellEnd"/>
      <w:r>
        <w:t>.</w:t>
      </w:r>
    </w:p>
    <w:p w14:paraId="63B32A43" w14:textId="77777777" w:rsidR="007D5E82" w:rsidRDefault="007D5E82" w:rsidP="00182C1F">
      <w:pPr>
        <w:pStyle w:val="BodyText"/>
        <w:spacing w:before="171"/>
        <w:ind w:left="360" w:right="1440"/>
        <w:jc w:val="both"/>
      </w:pPr>
    </w:p>
    <w:p w14:paraId="4E1D7383" w14:textId="0945C18F" w:rsidR="006414EF" w:rsidRPr="00F272D2" w:rsidRDefault="004B593B" w:rsidP="00F272D2">
      <w:pPr>
        <w:ind w:left="360" w:right="1440"/>
        <w:jc w:val="both"/>
        <w:rPr>
          <w:sz w:val="24"/>
          <w:szCs w:val="24"/>
        </w:rPr>
      </w:pPr>
      <w:r w:rsidRPr="007D5E82">
        <w:rPr>
          <w:w w:val="95"/>
          <w:sz w:val="24"/>
          <w:szCs w:val="24"/>
        </w:rPr>
        <w:t>Sometime</w:t>
      </w:r>
      <w:r w:rsidRPr="007D5E82">
        <w:rPr>
          <w:spacing w:val="-38"/>
          <w:w w:val="95"/>
          <w:sz w:val="24"/>
          <w:szCs w:val="24"/>
        </w:rPr>
        <w:t xml:space="preserve"> </w:t>
      </w:r>
      <w:r w:rsidRPr="007D5E82">
        <w:rPr>
          <w:w w:val="95"/>
          <w:sz w:val="24"/>
          <w:szCs w:val="24"/>
        </w:rPr>
        <w:t>the</w:t>
      </w:r>
      <w:r w:rsidRPr="007D5E82">
        <w:rPr>
          <w:spacing w:val="-37"/>
          <w:w w:val="95"/>
          <w:sz w:val="24"/>
          <w:szCs w:val="24"/>
        </w:rPr>
        <w:t xml:space="preserve"> </w:t>
      </w:r>
      <w:r w:rsidRPr="007D5E82">
        <w:rPr>
          <w:w w:val="95"/>
          <w:sz w:val="24"/>
          <w:szCs w:val="24"/>
        </w:rPr>
        <w:t>cases</w:t>
      </w:r>
      <w:r w:rsidRPr="007D5E82">
        <w:rPr>
          <w:spacing w:val="-38"/>
          <w:w w:val="95"/>
          <w:sz w:val="24"/>
          <w:szCs w:val="24"/>
        </w:rPr>
        <w:t xml:space="preserve"> </w:t>
      </w:r>
      <w:r w:rsidRPr="007D5E82">
        <w:rPr>
          <w:w w:val="95"/>
          <w:sz w:val="24"/>
          <w:szCs w:val="24"/>
        </w:rPr>
        <w:t>need</w:t>
      </w:r>
      <w:r w:rsidRPr="007D5E82">
        <w:rPr>
          <w:spacing w:val="-37"/>
          <w:w w:val="95"/>
          <w:sz w:val="24"/>
          <w:szCs w:val="24"/>
        </w:rPr>
        <w:t xml:space="preserve"> </w:t>
      </w:r>
      <w:r w:rsidRPr="007D5E82">
        <w:rPr>
          <w:w w:val="95"/>
          <w:sz w:val="24"/>
          <w:szCs w:val="24"/>
        </w:rPr>
        <w:t>to</w:t>
      </w:r>
      <w:r w:rsidRPr="007D5E82">
        <w:rPr>
          <w:spacing w:val="-38"/>
          <w:w w:val="95"/>
          <w:sz w:val="24"/>
          <w:szCs w:val="24"/>
        </w:rPr>
        <w:t xml:space="preserve"> </w:t>
      </w:r>
      <w:r w:rsidRPr="007D5E82">
        <w:rPr>
          <w:spacing w:val="3"/>
          <w:w w:val="95"/>
          <w:sz w:val="24"/>
          <w:szCs w:val="24"/>
        </w:rPr>
        <w:t>be</w:t>
      </w:r>
      <w:r w:rsidRPr="007D5E82">
        <w:rPr>
          <w:spacing w:val="-37"/>
          <w:w w:val="95"/>
          <w:sz w:val="24"/>
          <w:szCs w:val="24"/>
        </w:rPr>
        <w:t xml:space="preserve"> </w:t>
      </w:r>
      <w:r w:rsidRPr="007D5E82">
        <w:rPr>
          <w:w w:val="95"/>
          <w:sz w:val="24"/>
          <w:szCs w:val="24"/>
        </w:rPr>
        <w:t>cleaned.</w:t>
      </w:r>
      <w:r w:rsidRPr="007D5E82">
        <w:rPr>
          <w:spacing w:val="-24"/>
          <w:w w:val="95"/>
          <w:sz w:val="24"/>
          <w:szCs w:val="24"/>
        </w:rPr>
        <w:t xml:space="preserve"> </w:t>
      </w:r>
      <w:r w:rsidRPr="007D5E82">
        <w:rPr>
          <w:w w:val="95"/>
          <w:sz w:val="24"/>
          <w:szCs w:val="24"/>
        </w:rPr>
        <w:t>On</w:t>
      </w:r>
      <w:r w:rsidRPr="007D5E82">
        <w:rPr>
          <w:spacing w:val="-38"/>
          <w:w w:val="95"/>
          <w:sz w:val="24"/>
          <w:szCs w:val="24"/>
        </w:rPr>
        <w:t xml:space="preserve"> </w:t>
      </w:r>
      <w:r w:rsidRPr="007D5E82">
        <w:rPr>
          <w:w w:val="95"/>
          <w:sz w:val="24"/>
          <w:szCs w:val="24"/>
        </w:rPr>
        <w:t>Windows,</w:t>
      </w:r>
      <w:r w:rsidRPr="007D5E82">
        <w:rPr>
          <w:spacing w:val="-36"/>
          <w:w w:val="95"/>
          <w:sz w:val="24"/>
          <w:szCs w:val="24"/>
        </w:rPr>
        <w:t xml:space="preserve"> </w:t>
      </w:r>
      <w:r w:rsidRPr="007D5E82">
        <w:rPr>
          <w:w w:val="95"/>
          <w:sz w:val="24"/>
          <w:szCs w:val="24"/>
        </w:rPr>
        <w:t>the</w:t>
      </w:r>
      <w:r w:rsidRPr="007D5E82">
        <w:rPr>
          <w:spacing w:val="-38"/>
          <w:w w:val="95"/>
          <w:sz w:val="24"/>
          <w:szCs w:val="24"/>
        </w:rPr>
        <w:t xml:space="preserve"> </w:t>
      </w:r>
      <w:r w:rsidRPr="007D5E82">
        <w:rPr>
          <w:w w:val="95"/>
          <w:sz w:val="24"/>
          <w:szCs w:val="24"/>
        </w:rPr>
        <w:t>results</w:t>
      </w:r>
      <w:r w:rsidRPr="007D5E82">
        <w:rPr>
          <w:spacing w:val="-37"/>
          <w:w w:val="95"/>
          <w:sz w:val="24"/>
          <w:szCs w:val="24"/>
        </w:rPr>
        <w:t xml:space="preserve"> </w:t>
      </w:r>
      <w:r w:rsidRPr="007D5E82">
        <w:rPr>
          <w:w w:val="95"/>
          <w:sz w:val="24"/>
          <w:szCs w:val="24"/>
        </w:rPr>
        <w:t>can</w:t>
      </w:r>
      <w:r w:rsidRPr="007D5E82">
        <w:rPr>
          <w:spacing w:val="-38"/>
          <w:w w:val="95"/>
          <w:sz w:val="24"/>
          <w:szCs w:val="24"/>
        </w:rPr>
        <w:t xml:space="preserve"> </w:t>
      </w:r>
      <w:r w:rsidRPr="007D5E82">
        <w:rPr>
          <w:spacing w:val="3"/>
          <w:w w:val="95"/>
          <w:sz w:val="24"/>
          <w:szCs w:val="24"/>
        </w:rPr>
        <w:t>be</w:t>
      </w:r>
      <w:r w:rsidRPr="007D5E82">
        <w:rPr>
          <w:spacing w:val="-37"/>
          <w:w w:val="95"/>
          <w:sz w:val="24"/>
          <w:szCs w:val="24"/>
        </w:rPr>
        <w:t xml:space="preserve"> </w:t>
      </w:r>
      <w:r w:rsidRPr="007D5E82">
        <w:rPr>
          <w:w w:val="95"/>
          <w:sz w:val="24"/>
          <w:szCs w:val="24"/>
        </w:rPr>
        <w:t>cleaned</w:t>
      </w:r>
      <w:r w:rsidRPr="007D5E82">
        <w:rPr>
          <w:spacing w:val="-37"/>
          <w:w w:val="95"/>
          <w:sz w:val="24"/>
          <w:szCs w:val="24"/>
        </w:rPr>
        <w:t xml:space="preserve"> </w:t>
      </w:r>
      <w:r w:rsidRPr="007D5E82">
        <w:rPr>
          <w:w w:val="95"/>
          <w:sz w:val="24"/>
          <w:szCs w:val="24"/>
        </w:rPr>
        <w:t>up</w:t>
      </w:r>
      <w:r w:rsidRPr="007D5E82">
        <w:rPr>
          <w:spacing w:val="-38"/>
          <w:w w:val="95"/>
          <w:sz w:val="24"/>
          <w:szCs w:val="24"/>
        </w:rPr>
        <w:t xml:space="preserve"> </w:t>
      </w:r>
      <w:r w:rsidRPr="007D5E82">
        <w:rPr>
          <w:spacing w:val="-4"/>
          <w:w w:val="95"/>
          <w:sz w:val="24"/>
          <w:szCs w:val="24"/>
        </w:rPr>
        <w:t>by</w:t>
      </w:r>
      <w:r w:rsidRPr="007D5E82">
        <w:rPr>
          <w:spacing w:val="-37"/>
          <w:w w:val="95"/>
          <w:sz w:val="24"/>
          <w:szCs w:val="24"/>
        </w:rPr>
        <w:t xml:space="preserve"> </w:t>
      </w:r>
      <w:r w:rsidRPr="007D5E82">
        <w:rPr>
          <w:w w:val="95"/>
          <w:sz w:val="24"/>
          <w:szCs w:val="24"/>
        </w:rPr>
        <w:t xml:space="preserve">executing </w:t>
      </w:r>
      <w:r w:rsidRPr="007D5E82">
        <w:rPr>
          <w:rFonts w:ascii="Times New Roman"/>
          <w:w w:val="120"/>
          <w:sz w:val="24"/>
          <w:szCs w:val="24"/>
        </w:rPr>
        <w:t xml:space="preserve">reset.bat </w:t>
      </w:r>
      <w:r w:rsidRPr="007D5E82">
        <w:rPr>
          <w:sz w:val="24"/>
          <w:szCs w:val="24"/>
        </w:rPr>
        <w:t xml:space="preserve">in </w:t>
      </w:r>
      <w:proofErr w:type="spellStart"/>
      <w:r w:rsidRPr="007D5E82">
        <w:rPr>
          <w:rFonts w:ascii="Times New Roman"/>
          <w:sz w:val="24"/>
          <w:szCs w:val="24"/>
        </w:rPr>
        <w:t>foamFile</w:t>
      </w:r>
      <w:proofErr w:type="spellEnd"/>
      <w:r w:rsidRPr="007D5E82">
        <w:rPr>
          <w:sz w:val="24"/>
          <w:szCs w:val="24"/>
        </w:rPr>
        <w:t xml:space="preserve">, while on Linux, the results can </w:t>
      </w:r>
      <w:r w:rsidRPr="007D5E82">
        <w:rPr>
          <w:spacing w:val="3"/>
          <w:sz w:val="24"/>
          <w:szCs w:val="24"/>
        </w:rPr>
        <w:t xml:space="preserve">be </w:t>
      </w:r>
      <w:r w:rsidRPr="007D5E82">
        <w:rPr>
          <w:sz w:val="24"/>
          <w:szCs w:val="24"/>
        </w:rPr>
        <w:t xml:space="preserve">cleaned up </w:t>
      </w:r>
      <w:r w:rsidRPr="007D5E82">
        <w:rPr>
          <w:spacing w:val="-4"/>
          <w:sz w:val="24"/>
          <w:szCs w:val="24"/>
        </w:rPr>
        <w:t xml:space="preserve">by </w:t>
      </w:r>
      <w:r w:rsidRPr="007D5E82">
        <w:rPr>
          <w:sz w:val="24"/>
          <w:szCs w:val="24"/>
        </w:rPr>
        <w:t xml:space="preserve">executing </w:t>
      </w:r>
      <w:r w:rsidRPr="007D5E82">
        <w:rPr>
          <w:rFonts w:ascii="Times New Roman"/>
          <w:w w:val="120"/>
          <w:sz w:val="24"/>
          <w:szCs w:val="24"/>
        </w:rPr>
        <w:t>reset</w:t>
      </w:r>
      <w:r w:rsidRPr="007D5E82">
        <w:rPr>
          <w:rFonts w:ascii="Times New Roman"/>
          <w:spacing w:val="-14"/>
          <w:w w:val="120"/>
          <w:sz w:val="24"/>
          <w:szCs w:val="24"/>
        </w:rPr>
        <w:t xml:space="preserve"> </w:t>
      </w:r>
      <w:r w:rsidRPr="007D5E82">
        <w:rPr>
          <w:sz w:val="24"/>
          <w:szCs w:val="24"/>
        </w:rPr>
        <w:t xml:space="preserve">in </w:t>
      </w:r>
      <w:proofErr w:type="spellStart"/>
      <w:r w:rsidRPr="007D5E82">
        <w:rPr>
          <w:rFonts w:ascii="Times New Roman"/>
          <w:sz w:val="24"/>
          <w:szCs w:val="24"/>
        </w:rPr>
        <w:t>foamFile</w:t>
      </w:r>
      <w:proofErr w:type="spellEnd"/>
      <w:r w:rsidRPr="007D5E82">
        <w:rPr>
          <w:sz w:val="24"/>
          <w:szCs w:val="24"/>
        </w:rPr>
        <w:t>.</w:t>
      </w:r>
    </w:p>
    <w:p w14:paraId="2B48C412" w14:textId="77777777" w:rsidR="006414EF" w:rsidRDefault="006414EF" w:rsidP="00ED6A67">
      <w:pPr>
        <w:pStyle w:val="Heading1"/>
      </w:pPr>
    </w:p>
    <w:p w14:paraId="2A375E41" w14:textId="77777777" w:rsidR="000574F5" w:rsidRDefault="000574F5">
      <w:pPr>
        <w:widowControl/>
        <w:autoSpaceDE/>
        <w:autoSpaceDN/>
        <w:rPr>
          <w:rFonts w:ascii="Gill Sans MT" w:eastAsia="Gill Sans MT" w:hAnsi="Gill Sans MT" w:cs="Gill Sans MT"/>
          <w:b/>
          <w:bCs/>
          <w:sz w:val="49"/>
          <w:szCs w:val="49"/>
        </w:rPr>
      </w:pPr>
      <w:r>
        <w:br w:type="page"/>
      </w:r>
    </w:p>
    <w:p w14:paraId="05155449" w14:textId="68F8C200" w:rsidR="006414EF" w:rsidRDefault="006414EF" w:rsidP="00ED6A67">
      <w:pPr>
        <w:pStyle w:val="Heading1"/>
      </w:pPr>
      <w:bookmarkStart w:id="64" w:name="_Toc69392100"/>
      <w:r>
        <w:lastRenderedPageBreak/>
        <w:t>Chapter 5</w:t>
      </w:r>
      <w:r w:rsidR="00ED6A67">
        <w:t xml:space="preserve"> </w:t>
      </w:r>
      <w:r>
        <w:t>Best practice</w:t>
      </w:r>
      <w:r>
        <w:rPr>
          <w:spacing w:val="-54"/>
        </w:rPr>
        <w:t xml:space="preserve"> </w:t>
      </w:r>
      <w:r>
        <w:t>guidance</w:t>
      </w:r>
      <w:bookmarkEnd w:id="64"/>
    </w:p>
    <w:p w14:paraId="1E4F3602" w14:textId="77777777" w:rsidR="006414EF" w:rsidRDefault="006414EF" w:rsidP="006414EF">
      <w:pPr>
        <w:pStyle w:val="BodyText"/>
        <w:rPr>
          <w:rFonts w:ascii="Gill Sans MT"/>
          <w:b/>
          <w:sz w:val="50"/>
        </w:rPr>
      </w:pPr>
    </w:p>
    <w:p w14:paraId="5FD7BB1F" w14:textId="743B3B83" w:rsidR="006414EF" w:rsidRDefault="006414EF" w:rsidP="00ED6A67">
      <w:pPr>
        <w:pStyle w:val="BodyText"/>
        <w:spacing w:before="194"/>
        <w:ind w:left="360" w:right="1440"/>
        <w:jc w:val="both"/>
      </w:pPr>
      <w:r>
        <w:rPr>
          <w:w w:val="95"/>
        </w:rPr>
        <w:t xml:space="preserve">Based on the experience of the preliminary study, the following best practice guidance can be </w:t>
      </w:r>
      <w:r>
        <w:t xml:space="preserve">given. </w:t>
      </w:r>
      <w:r w:rsidR="00D06495">
        <w:t xml:space="preserve">This list of guidance needs to be </w:t>
      </w:r>
      <w:r>
        <w:t>expanded when more simulation cases are performed</w:t>
      </w:r>
      <w:r w:rsidR="00D06495">
        <w:t xml:space="preserve"> in future</w:t>
      </w:r>
      <w:r>
        <w:t>.</w:t>
      </w:r>
    </w:p>
    <w:p w14:paraId="723290A4" w14:textId="4EABBCB3" w:rsidR="006414EF" w:rsidRDefault="006414EF" w:rsidP="00ED6A67">
      <w:pPr>
        <w:pStyle w:val="BodyText"/>
        <w:spacing w:before="194"/>
        <w:ind w:left="360" w:right="1440"/>
        <w:jc w:val="both"/>
      </w:pPr>
      <w:r>
        <w:t>The</w:t>
      </w:r>
      <w:r>
        <w:rPr>
          <w:spacing w:val="-30"/>
        </w:rPr>
        <w:t xml:space="preserve"> </w:t>
      </w:r>
      <w:r>
        <w:t>normal</w:t>
      </w:r>
      <w:r>
        <w:rPr>
          <w:spacing w:val="-30"/>
        </w:rPr>
        <w:t xml:space="preserve"> </w:t>
      </w:r>
      <w:r>
        <w:t>direction</w:t>
      </w:r>
      <w:r>
        <w:rPr>
          <w:spacing w:val="-29"/>
        </w:rPr>
        <w:t xml:space="preserve"> </w:t>
      </w:r>
      <w:r>
        <w:t>of</w:t>
      </w:r>
      <w:r>
        <w:rPr>
          <w:spacing w:val="-30"/>
        </w:rPr>
        <w:t xml:space="preserve"> </w:t>
      </w:r>
      <w:r>
        <w:t>STL</w:t>
      </w:r>
      <w:r>
        <w:rPr>
          <w:spacing w:val="-30"/>
        </w:rPr>
        <w:t xml:space="preserve"> </w:t>
      </w:r>
      <w:r>
        <w:t>surface</w:t>
      </w:r>
      <w:r>
        <w:rPr>
          <w:spacing w:val="-29"/>
        </w:rPr>
        <w:t xml:space="preserve"> </w:t>
      </w:r>
      <w:r>
        <w:t>triangles</w:t>
      </w:r>
      <w:r>
        <w:rPr>
          <w:spacing w:val="-30"/>
        </w:rPr>
        <w:t xml:space="preserve"> </w:t>
      </w:r>
      <w:r>
        <w:t>needs</w:t>
      </w:r>
      <w:r>
        <w:rPr>
          <w:spacing w:val="-29"/>
        </w:rPr>
        <w:t xml:space="preserve"> </w:t>
      </w:r>
      <w:r>
        <w:t>to</w:t>
      </w:r>
      <w:r>
        <w:rPr>
          <w:spacing w:val="-30"/>
        </w:rPr>
        <w:t xml:space="preserve"> </w:t>
      </w:r>
      <w:r>
        <w:t>point</w:t>
      </w:r>
      <w:r>
        <w:rPr>
          <w:spacing w:val="-30"/>
        </w:rPr>
        <w:t xml:space="preserve"> </w:t>
      </w:r>
      <w:r>
        <w:t>to</w:t>
      </w:r>
      <w:r>
        <w:rPr>
          <w:spacing w:val="-29"/>
        </w:rPr>
        <w:t xml:space="preserve"> </w:t>
      </w:r>
      <w:r>
        <w:t>the</w:t>
      </w:r>
      <w:r>
        <w:rPr>
          <w:spacing w:val="-30"/>
        </w:rPr>
        <w:t xml:space="preserve"> </w:t>
      </w:r>
      <w:r>
        <w:t>fluid</w:t>
      </w:r>
      <w:r>
        <w:rPr>
          <w:spacing w:val="-30"/>
        </w:rPr>
        <w:t xml:space="preserve"> </w:t>
      </w:r>
      <w:r>
        <w:t>region.</w:t>
      </w:r>
      <w:r>
        <w:rPr>
          <w:spacing w:val="-16"/>
        </w:rPr>
        <w:t xml:space="preserve"> </w:t>
      </w:r>
      <w:r>
        <w:t>If</w:t>
      </w:r>
      <w:r>
        <w:rPr>
          <w:spacing w:val="-30"/>
        </w:rPr>
        <w:t xml:space="preserve"> </w:t>
      </w:r>
      <w:r>
        <w:t>the</w:t>
      </w:r>
      <w:r>
        <w:rPr>
          <w:spacing w:val="-29"/>
        </w:rPr>
        <w:t xml:space="preserve"> </w:t>
      </w:r>
      <w:r>
        <w:t>IB cells</w:t>
      </w:r>
      <w:r>
        <w:rPr>
          <w:spacing w:val="-38"/>
        </w:rPr>
        <w:t xml:space="preserve"> </w:t>
      </w:r>
      <w:r>
        <w:rPr>
          <w:spacing w:val="-3"/>
        </w:rPr>
        <w:t>are</w:t>
      </w:r>
      <w:r>
        <w:rPr>
          <w:spacing w:val="-38"/>
        </w:rPr>
        <w:t xml:space="preserve"> </w:t>
      </w:r>
      <w:r>
        <w:t>not</w:t>
      </w:r>
      <w:r>
        <w:rPr>
          <w:spacing w:val="-38"/>
        </w:rPr>
        <w:t xml:space="preserve"> </w:t>
      </w:r>
      <w:r>
        <w:t>at</w:t>
      </w:r>
      <w:r>
        <w:rPr>
          <w:spacing w:val="-37"/>
        </w:rPr>
        <w:t xml:space="preserve"> </w:t>
      </w:r>
      <w:r>
        <w:t>their</w:t>
      </w:r>
      <w:r>
        <w:rPr>
          <w:spacing w:val="-38"/>
        </w:rPr>
        <w:t xml:space="preserve"> </w:t>
      </w:r>
      <w:r>
        <w:t>right</w:t>
      </w:r>
      <w:r>
        <w:rPr>
          <w:spacing w:val="-38"/>
        </w:rPr>
        <w:t xml:space="preserve"> </w:t>
      </w:r>
      <w:r>
        <w:t>position,</w:t>
      </w:r>
      <w:r>
        <w:rPr>
          <w:spacing w:val="-37"/>
        </w:rPr>
        <w:t xml:space="preserve"> </w:t>
      </w:r>
      <w:r>
        <w:t>the</w:t>
      </w:r>
      <w:r>
        <w:rPr>
          <w:spacing w:val="-38"/>
        </w:rPr>
        <w:t xml:space="preserve"> </w:t>
      </w:r>
      <w:r>
        <w:t>normal</w:t>
      </w:r>
      <w:r>
        <w:rPr>
          <w:spacing w:val="-37"/>
        </w:rPr>
        <w:t xml:space="preserve"> </w:t>
      </w:r>
      <w:r>
        <w:t>direction</w:t>
      </w:r>
      <w:r>
        <w:rPr>
          <w:spacing w:val="-38"/>
        </w:rPr>
        <w:t xml:space="preserve"> </w:t>
      </w:r>
      <w:r>
        <w:t>of</w:t>
      </w:r>
      <w:r>
        <w:rPr>
          <w:spacing w:val="-38"/>
        </w:rPr>
        <w:t xml:space="preserve"> </w:t>
      </w:r>
      <w:r>
        <w:t>STL</w:t>
      </w:r>
      <w:r>
        <w:rPr>
          <w:spacing w:val="-37"/>
        </w:rPr>
        <w:t xml:space="preserve"> </w:t>
      </w:r>
      <w:r>
        <w:t>surface</w:t>
      </w:r>
      <w:r>
        <w:rPr>
          <w:spacing w:val="-38"/>
        </w:rPr>
        <w:t xml:space="preserve"> </w:t>
      </w:r>
      <w:r>
        <w:t>should</w:t>
      </w:r>
      <w:r>
        <w:rPr>
          <w:spacing w:val="-37"/>
        </w:rPr>
        <w:t xml:space="preserve"> </w:t>
      </w:r>
      <w:r>
        <w:rPr>
          <w:spacing w:val="3"/>
        </w:rPr>
        <w:t>be</w:t>
      </w:r>
      <w:r>
        <w:rPr>
          <w:spacing w:val="-38"/>
        </w:rPr>
        <w:t xml:space="preserve"> </w:t>
      </w:r>
      <w:r>
        <w:t xml:space="preserve">flipped. </w:t>
      </w:r>
      <w:r>
        <w:rPr>
          <w:spacing w:val="-10"/>
        </w:rPr>
        <w:t xml:space="preserve">To </w:t>
      </w:r>
      <w:r>
        <w:t xml:space="preserve">switch this, comment </w:t>
      </w:r>
      <w:r>
        <w:rPr>
          <w:spacing w:val="-4"/>
        </w:rPr>
        <w:t xml:space="preserve">or </w:t>
      </w:r>
      <w:r>
        <w:t xml:space="preserve">uncomment line 431 in </w:t>
      </w:r>
      <w:proofErr w:type="gramStart"/>
      <w:r>
        <w:rPr>
          <w:rFonts w:ascii="Times New Roman"/>
          <w:color w:val="59439A"/>
          <w:w w:val="110"/>
        </w:rPr>
        <w:t>findib.f</w:t>
      </w:r>
      <w:proofErr w:type="gramEnd"/>
      <w:r>
        <w:rPr>
          <w:rFonts w:ascii="Times New Roman"/>
          <w:color w:val="59439A"/>
          <w:w w:val="110"/>
        </w:rPr>
        <w:t xml:space="preserve">90 </w:t>
      </w:r>
      <w:r>
        <w:t>in</w:t>
      </w:r>
      <w:r>
        <w:rPr>
          <w:spacing w:val="42"/>
        </w:rPr>
        <w:t xml:space="preserve"> </w:t>
      </w:r>
      <w:r>
        <w:rPr>
          <w:rFonts w:ascii="Times New Roman"/>
          <w:color w:val="59439A"/>
        </w:rPr>
        <w:t>u2rans_pre</w:t>
      </w:r>
      <w:r>
        <w:t>.</w:t>
      </w:r>
    </w:p>
    <w:p w14:paraId="2085D8AA" w14:textId="43ED10E0" w:rsidR="00ED6A67" w:rsidRDefault="006414EF" w:rsidP="00ED6A67">
      <w:pPr>
        <w:pStyle w:val="BodyText"/>
        <w:spacing w:before="194"/>
        <w:ind w:left="360" w:right="1440"/>
        <w:jc w:val="both"/>
      </w:pPr>
      <w:r>
        <w:rPr>
          <w:noProof/>
        </w:rPr>
        <mc:AlternateContent>
          <mc:Choice Requires="wps">
            <w:drawing>
              <wp:anchor distT="0" distB="0" distL="114300" distR="114300" simplePos="0" relativeHeight="251766784" behindDoc="0" locked="0" layoutInCell="1" allowOverlap="1" wp14:anchorId="720B86E3" wp14:editId="3F429B24">
                <wp:simplePos x="0" y="0"/>
                <wp:positionH relativeFrom="page">
                  <wp:posOffset>1136015</wp:posOffset>
                </wp:positionH>
                <wp:positionV relativeFrom="paragraph">
                  <wp:posOffset>123825</wp:posOffset>
                </wp:positionV>
                <wp:extent cx="76200" cy="26352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9F83" w14:textId="77777777" w:rsidR="000574F5" w:rsidRDefault="000574F5" w:rsidP="006414EF">
                            <w:pPr>
                              <w:pStyle w:val="BodyText"/>
                              <w:spacing w:line="291" w:lineRule="exact"/>
                              <w:rPr>
                                <w:rFonts w:ascii="Lucida Sans Unicode" w:hAnsi="Lucida Sans Unicode"/>
                              </w:rPr>
                            </w:pPr>
                            <w:r>
                              <w:rPr>
                                <w:rFonts w:ascii="Lucida Sans Unicode" w:hAnsi="Lucida Sans Unicode"/>
                                <w:w w:val="7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B86E3" id="Text Box 3" o:spid="_x0000_s1066" type="#_x0000_t202" style="position:absolute;left:0;text-align:left;margin-left:89.45pt;margin-top:9.75pt;width:6pt;height:20.7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" filled="f" stroked="f">
                <v:path arrowok="t"/>
                <v:textbox inset="0,0,0,0">
                  <w:txbxContent>
                    <w:p w14:paraId="2C319F83" w14:textId="77777777" w:rsidR="000574F5" w:rsidRDefault="000574F5" w:rsidP="006414EF">
                      <w:pPr>
                        <w:pStyle w:val="BodyText"/>
                        <w:spacing w:line="291" w:lineRule="exact"/>
                        <w:rPr>
                          <w:rFonts w:ascii="Lucida Sans Unicode" w:hAnsi="Lucida Sans Unicode"/>
                        </w:rPr>
                      </w:pPr>
                      <w:r>
                        <w:rPr>
                          <w:rFonts w:ascii="Lucida Sans Unicode" w:hAnsi="Lucida Sans Unicode"/>
                          <w:w w:val="78"/>
                        </w:rPr>
                        <w:t>•</w:t>
                      </w:r>
                    </w:p>
                  </w:txbxContent>
                </v:textbox>
                <w10:wrap anchorx="page"/>
              </v:shape>
            </w:pict>
          </mc:Fallback>
        </mc:AlternateContent>
      </w:r>
      <w:r>
        <w:t>If</w:t>
      </w:r>
      <w:r>
        <w:rPr>
          <w:spacing w:val="-12"/>
        </w:rPr>
        <w:t xml:space="preserve"> </w:t>
      </w:r>
      <w:r>
        <w:t>the</w:t>
      </w:r>
      <w:r>
        <w:rPr>
          <w:spacing w:val="-11"/>
        </w:rPr>
        <w:t xml:space="preserve"> </w:t>
      </w:r>
      <w:r>
        <w:t>IB</w:t>
      </w:r>
      <w:r>
        <w:rPr>
          <w:spacing w:val="-11"/>
        </w:rPr>
        <w:t xml:space="preserve"> </w:t>
      </w:r>
      <w:r>
        <w:t>cells</w:t>
      </w:r>
      <w:r>
        <w:rPr>
          <w:spacing w:val="-11"/>
        </w:rPr>
        <w:t xml:space="preserve"> </w:t>
      </w:r>
      <w:r>
        <w:rPr>
          <w:spacing w:val="-3"/>
        </w:rPr>
        <w:t>are</w:t>
      </w:r>
      <w:r>
        <w:rPr>
          <w:spacing w:val="-11"/>
        </w:rPr>
        <w:t xml:space="preserve"> </w:t>
      </w:r>
      <w:r>
        <w:t>not</w:t>
      </w:r>
      <w:r>
        <w:rPr>
          <w:spacing w:val="-11"/>
        </w:rPr>
        <w:t xml:space="preserve"> </w:t>
      </w:r>
      <w:r>
        <w:t>cut</w:t>
      </w:r>
      <w:r>
        <w:rPr>
          <w:spacing w:val="-11"/>
        </w:rPr>
        <w:t xml:space="preserve"> </w:t>
      </w:r>
      <w:r>
        <w:rPr>
          <w:spacing w:val="-4"/>
        </w:rPr>
        <w:t>by</w:t>
      </w:r>
      <w:r>
        <w:rPr>
          <w:spacing w:val="-11"/>
        </w:rPr>
        <w:t xml:space="preserve"> </w:t>
      </w:r>
      <w:r>
        <w:t>the</w:t>
      </w:r>
      <w:r>
        <w:rPr>
          <w:spacing w:val="-11"/>
        </w:rPr>
        <w:t xml:space="preserve"> </w:t>
      </w:r>
      <w:r>
        <w:t>STL,</w:t>
      </w:r>
      <w:r>
        <w:rPr>
          <w:spacing w:val="-12"/>
        </w:rPr>
        <w:t xml:space="preserve"> </w:t>
      </w:r>
      <w:r>
        <w:rPr>
          <w:spacing w:val="-4"/>
        </w:rPr>
        <w:t>or</w:t>
      </w:r>
      <w:r>
        <w:rPr>
          <w:spacing w:val="-11"/>
        </w:rPr>
        <w:t xml:space="preserve"> </w:t>
      </w:r>
      <w:r>
        <w:rPr>
          <w:rFonts w:ascii="Times New Roman"/>
          <w:color w:val="59439A"/>
          <w:w w:val="110"/>
        </w:rPr>
        <w:t>u2rans_pre</w:t>
      </w:r>
      <w:r>
        <w:rPr>
          <w:rFonts w:ascii="Times New Roman"/>
          <w:color w:val="59439A"/>
          <w:spacing w:val="-10"/>
          <w:w w:val="110"/>
        </w:rPr>
        <w:t xml:space="preserve"> </w:t>
      </w:r>
      <w:r>
        <w:t>fails,</w:t>
      </w:r>
      <w:r>
        <w:rPr>
          <w:spacing w:val="-9"/>
        </w:rPr>
        <w:t xml:space="preserve"> </w:t>
      </w:r>
      <w:r>
        <w:t>the</w:t>
      </w:r>
      <w:r>
        <w:rPr>
          <w:spacing w:val="-11"/>
        </w:rPr>
        <w:t xml:space="preserve"> </w:t>
      </w:r>
      <w:r>
        <w:t>code</w:t>
      </w:r>
      <w:r>
        <w:rPr>
          <w:spacing w:val="-12"/>
        </w:rPr>
        <w:t xml:space="preserve"> </w:t>
      </w:r>
      <w:r>
        <w:t>in</w:t>
      </w:r>
      <w:r>
        <w:rPr>
          <w:spacing w:val="-11"/>
        </w:rPr>
        <w:t xml:space="preserve"> </w:t>
      </w:r>
      <w:proofErr w:type="gramStart"/>
      <w:r>
        <w:rPr>
          <w:rFonts w:ascii="Times New Roman"/>
          <w:color w:val="59439A"/>
          <w:w w:val="110"/>
        </w:rPr>
        <w:t>findib.f</w:t>
      </w:r>
      <w:proofErr w:type="gramEnd"/>
      <w:r>
        <w:rPr>
          <w:rFonts w:ascii="Times New Roman"/>
          <w:color w:val="59439A"/>
          <w:w w:val="110"/>
        </w:rPr>
        <w:t>90</w:t>
      </w:r>
      <w:r>
        <w:rPr>
          <w:rFonts w:ascii="Times New Roman"/>
          <w:color w:val="59439A"/>
          <w:spacing w:val="-10"/>
          <w:w w:val="110"/>
        </w:rPr>
        <w:t xml:space="preserve"> </w:t>
      </w:r>
      <w:r>
        <w:t xml:space="preserve">about </w:t>
      </w:r>
      <w:r>
        <w:rPr>
          <w:rFonts w:ascii="Times New Roman"/>
          <w:w w:val="110"/>
        </w:rPr>
        <w:t>octree</w:t>
      </w:r>
      <w:r>
        <w:rPr>
          <w:rFonts w:ascii="Times New Roman"/>
          <w:spacing w:val="-27"/>
          <w:w w:val="110"/>
        </w:rPr>
        <w:t xml:space="preserve"> </w:t>
      </w:r>
      <w:r>
        <w:t>should</w:t>
      </w:r>
      <w:r>
        <w:rPr>
          <w:spacing w:val="-26"/>
        </w:rPr>
        <w:t xml:space="preserve"> </w:t>
      </w:r>
      <w:r>
        <w:rPr>
          <w:spacing w:val="3"/>
        </w:rPr>
        <w:t>be</w:t>
      </w:r>
      <w:r>
        <w:rPr>
          <w:spacing w:val="-27"/>
        </w:rPr>
        <w:t xml:space="preserve"> </w:t>
      </w:r>
      <w:r>
        <w:t>examined</w:t>
      </w:r>
      <w:r>
        <w:rPr>
          <w:spacing w:val="-27"/>
        </w:rPr>
        <w:t xml:space="preserve"> </w:t>
      </w:r>
      <w:r>
        <w:t>first.</w:t>
      </w:r>
      <w:r>
        <w:rPr>
          <w:spacing w:val="-7"/>
        </w:rPr>
        <w:t xml:space="preserve"> </w:t>
      </w:r>
      <w:r>
        <w:t>Many</w:t>
      </w:r>
      <w:r>
        <w:rPr>
          <w:spacing w:val="-26"/>
        </w:rPr>
        <w:t xml:space="preserve"> </w:t>
      </w:r>
      <w:r>
        <w:t>times,</w:t>
      </w:r>
      <w:r>
        <w:rPr>
          <w:spacing w:val="-26"/>
        </w:rPr>
        <w:t xml:space="preserve"> </w:t>
      </w:r>
      <w:r>
        <w:t>the</w:t>
      </w:r>
      <w:r>
        <w:rPr>
          <w:spacing w:val="-27"/>
        </w:rPr>
        <w:t xml:space="preserve"> </w:t>
      </w:r>
      <w:r>
        <w:t>octree</w:t>
      </w:r>
      <w:r>
        <w:rPr>
          <w:spacing w:val="-26"/>
        </w:rPr>
        <w:t xml:space="preserve"> </w:t>
      </w:r>
      <w:r>
        <w:t>data</w:t>
      </w:r>
      <w:r>
        <w:rPr>
          <w:spacing w:val="-27"/>
        </w:rPr>
        <w:t xml:space="preserve"> </w:t>
      </w:r>
      <w:r>
        <w:t>structure</w:t>
      </w:r>
      <w:r>
        <w:rPr>
          <w:spacing w:val="-27"/>
        </w:rPr>
        <w:t xml:space="preserve"> </w:t>
      </w:r>
      <w:r>
        <w:t>does</w:t>
      </w:r>
      <w:r>
        <w:rPr>
          <w:spacing w:val="-27"/>
        </w:rPr>
        <w:t xml:space="preserve"> </w:t>
      </w:r>
      <w:r>
        <w:t>not</w:t>
      </w:r>
      <w:r>
        <w:rPr>
          <w:spacing w:val="-26"/>
        </w:rPr>
        <w:t xml:space="preserve"> </w:t>
      </w:r>
      <w:r>
        <w:t>return correct</w:t>
      </w:r>
      <w:r>
        <w:rPr>
          <w:spacing w:val="9"/>
        </w:rPr>
        <w:t xml:space="preserve"> </w:t>
      </w:r>
      <w:r>
        <w:t>results.</w:t>
      </w:r>
    </w:p>
    <w:p w14:paraId="32D99F74" w14:textId="2E4C53A0" w:rsidR="00EB072F" w:rsidRDefault="00ED6A67" w:rsidP="00ED6A67">
      <w:pPr>
        <w:pStyle w:val="BodyText"/>
        <w:spacing w:before="194"/>
        <w:ind w:left="360" w:right="1440"/>
        <w:jc w:val="both"/>
        <w:rPr>
          <w:sz w:val="20"/>
        </w:rPr>
      </w:pPr>
      <w:r>
        <w:t>The</w:t>
      </w:r>
      <w:r>
        <w:rPr>
          <w:spacing w:val="-40"/>
        </w:rPr>
        <w:t xml:space="preserve"> </w:t>
      </w:r>
      <w:r>
        <w:t>code</w:t>
      </w:r>
      <w:r>
        <w:rPr>
          <w:spacing w:val="-39"/>
        </w:rPr>
        <w:t xml:space="preserve"> </w:t>
      </w:r>
      <w:r>
        <w:t>performs</w:t>
      </w:r>
      <w:r>
        <w:rPr>
          <w:spacing w:val="-39"/>
        </w:rPr>
        <w:t xml:space="preserve"> </w:t>
      </w:r>
      <w:r>
        <w:t>better</w:t>
      </w:r>
      <w:r>
        <w:rPr>
          <w:spacing w:val="-40"/>
        </w:rPr>
        <w:t xml:space="preserve"> </w:t>
      </w:r>
      <w:r>
        <w:t>in</w:t>
      </w:r>
      <w:r>
        <w:rPr>
          <w:spacing w:val="-39"/>
        </w:rPr>
        <w:t xml:space="preserve"> </w:t>
      </w:r>
      <w:r>
        <w:t>the</w:t>
      </w:r>
      <w:r>
        <w:rPr>
          <w:spacing w:val="-39"/>
        </w:rPr>
        <w:t xml:space="preserve"> </w:t>
      </w:r>
      <w:r>
        <w:t>simulation</w:t>
      </w:r>
      <w:r>
        <w:rPr>
          <w:spacing w:val="-40"/>
        </w:rPr>
        <w:t xml:space="preserve"> </w:t>
      </w:r>
      <w:r>
        <w:t>of</w:t>
      </w:r>
      <w:r>
        <w:rPr>
          <w:spacing w:val="-39"/>
        </w:rPr>
        <w:t xml:space="preserve"> </w:t>
      </w:r>
      <w:r>
        <w:t>fully-developed</w:t>
      </w:r>
      <w:r>
        <w:rPr>
          <w:spacing w:val="-39"/>
        </w:rPr>
        <w:t xml:space="preserve"> </w:t>
      </w:r>
      <w:r>
        <w:t>flow.</w:t>
      </w:r>
      <w:r>
        <w:rPr>
          <w:spacing w:val="-29"/>
        </w:rPr>
        <w:t xml:space="preserve"> </w:t>
      </w:r>
      <w:r>
        <w:t>It</w:t>
      </w:r>
      <w:r>
        <w:rPr>
          <w:spacing w:val="-40"/>
        </w:rPr>
        <w:t xml:space="preserve"> </w:t>
      </w:r>
      <w:r>
        <w:t>is</w:t>
      </w:r>
      <w:r>
        <w:rPr>
          <w:spacing w:val="-39"/>
        </w:rPr>
        <w:t xml:space="preserve"> </w:t>
      </w:r>
      <w:r>
        <w:t>important</w:t>
      </w:r>
      <w:r>
        <w:rPr>
          <w:spacing w:val="-39"/>
        </w:rPr>
        <w:t xml:space="preserve"> </w:t>
      </w:r>
      <w:r>
        <w:t>to</w:t>
      </w:r>
      <w:r>
        <w:rPr>
          <w:spacing w:val="-40"/>
        </w:rPr>
        <w:t xml:space="preserve"> </w:t>
      </w:r>
      <w:r>
        <w:t>note that</w:t>
      </w:r>
      <w:r>
        <w:rPr>
          <w:spacing w:val="-46"/>
        </w:rPr>
        <w:t xml:space="preserve"> </w:t>
      </w:r>
      <w:r>
        <w:t>this</w:t>
      </w:r>
      <w:r>
        <w:rPr>
          <w:spacing w:val="-46"/>
        </w:rPr>
        <w:t xml:space="preserve"> </w:t>
      </w:r>
      <w:r>
        <w:t>is</w:t>
      </w:r>
      <w:r>
        <w:rPr>
          <w:spacing w:val="-46"/>
        </w:rPr>
        <w:t xml:space="preserve"> </w:t>
      </w:r>
      <w:r>
        <w:t>not</w:t>
      </w:r>
      <w:r>
        <w:rPr>
          <w:spacing w:val="-46"/>
        </w:rPr>
        <w:t xml:space="preserve"> </w:t>
      </w:r>
      <w:r>
        <w:t>the</w:t>
      </w:r>
      <w:r>
        <w:rPr>
          <w:spacing w:val="-46"/>
        </w:rPr>
        <w:t xml:space="preserve"> </w:t>
      </w:r>
      <w:r>
        <w:t>limitation</w:t>
      </w:r>
      <w:r>
        <w:rPr>
          <w:spacing w:val="-46"/>
        </w:rPr>
        <w:t xml:space="preserve"> </w:t>
      </w:r>
      <w:r>
        <w:t>of</w:t>
      </w:r>
      <w:r>
        <w:rPr>
          <w:spacing w:val="-46"/>
        </w:rPr>
        <w:t xml:space="preserve"> </w:t>
      </w:r>
      <w:r>
        <w:t>the</w:t>
      </w:r>
      <w:r>
        <w:rPr>
          <w:spacing w:val="-46"/>
        </w:rPr>
        <w:t xml:space="preserve"> </w:t>
      </w:r>
      <w:r>
        <w:t>immersed</w:t>
      </w:r>
      <w:r>
        <w:rPr>
          <w:spacing w:val="-46"/>
        </w:rPr>
        <w:t xml:space="preserve"> </w:t>
      </w:r>
      <w:r>
        <w:t>boundary</w:t>
      </w:r>
      <w:r>
        <w:rPr>
          <w:spacing w:val="-46"/>
        </w:rPr>
        <w:t xml:space="preserve"> </w:t>
      </w:r>
      <w:r>
        <w:t>method.</w:t>
      </w:r>
      <w:r>
        <w:rPr>
          <w:spacing w:val="-33"/>
        </w:rPr>
        <w:t xml:space="preserve"> </w:t>
      </w:r>
      <w:r>
        <w:t>Instead,</w:t>
      </w:r>
      <w:r>
        <w:rPr>
          <w:spacing w:val="-44"/>
        </w:rPr>
        <w:t xml:space="preserve"> </w:t>
      </w:r>
      <w:r>
        <w:t>it</w:t>
      </w:r>
      <w:r>
        <w:rPr>
          <w:spacing w:val="-46"/>
        </w:rPr>
        <w:t xml:space="preserve"> </w:t>
      </w:r>
      <w:r>
        <w:t>is</w:t>
      </w:r>
      <w:r>
        <w:rPr>
          <w:spacing w:val="-46"/>
        </w:rPr>
        <w:t xml:space="preserve"> </w:t>
      </w:r>
      <w:r>
        <w:t>the</w:t>
      </w:r>
      <w:r>
        <w:rPr>
          <w:spacing w:val="-46"/>
        </w:rPr>
        <w:t xml:space="preserve"> </w:t>
      </w:r>
      <w:r>
        <w:t>limitation of</w:t>
      </w:r>
      <w:r>
        <w:rPr>
          <w:spacing w:val="-5"/>
        </w:rPr>
        <w:t xml:space="preserve"> </w:t>
      </w:r>
      <w:r>
        <w:t>many</w:t>
      </w:r>
      <w:r>
        <w:rPr>
          <w:spacing w:val="-5"/>
        </w:rPr>
        <w:t xml:space="preserve"> </w:t>
      </w:r>
      <w:r>
        <w:t>RANS</w:t>
      </w:r>
      <w:r>
        <w:rPr>
          <w:spacing w:val="-4"/>
        </w:rPr>
        <w:t xml:space="preserve"> </w:t>
      </w:r>
      <w:r>
        <w:t>models,</w:t>
      </w:r>
      <w:r>
        <w:rPr>
          <w:spacing w:val="-5"/>
        </w:rPr>
        <w:t xml:space="preserve"> </w:t>
      </w:r>
      <w:r>
        <w:t>such</w:t>
      </w:r>
      <w:r>
        <w:rPr>
          <w:spacing w:val="-5"/>
        </w:rPr>
        <w:t xml:space="preserve"> </w:t>
      </w:r>
      <w:r>
        <w:t>as</w:t>
      </w:r>
      <w:r>
        <w:rPr>
          <w:spacing w:val="-4"/>
        </w:rPr>
        <w:t xml:space="preserve"> </w:t>
      </w:r>
      <w:r>
        <w:t>the</w:t>
      </w:r>
      <w:r>
        <w:rPr>
          <w:spacing w:val="-5"/>
        </w:rPr>
        <w:t xml:space="preserve"> </w:t>
      </w:r>
      <m:oMath>
        <m:r>
          <w:rPr>
            <w:rFonts w:ascii="Cambria Math" w:hAnsi="Cambria Math"/>
            <w:w w:val="90"/>
          </w:rPr>
          <m:t>k</m:t>
        </m:r>
      </m:oMath>
      <w:r w:rsidRPr="00CD0019">
        <w:rPr>
          <w:rFonts w:ascii="Bookman Old Style"/>
          <w:i/>
          <w:spacing w:val="7"/>
        </w:rPr>
        <w:t xml:space="preserve"> </w:t>
      </w:r>
      <w:r>
        <w:rPr>
          <w:spacing w:val="2"/>
        </w:rPr>
        <w:t>-</w:t>
      </w:r>
      <w:r w:rsidRPr="00CD0019">
        <w:rPr>
          <w:spacing w:val="-3"/>
        </w:rPr>
        <w:t xml:space="preserve"> </w:t>
      </w:r>
      <m:oMath>
        <m:r>
          <m:rPr>
            <m:sty m:val="p"/>
          </m:rPr>
          <w:rPr>
            <w:rFonts w:ascii="Cambria Math" w:hAnsi="Cambria Math"/>
            <w:spacing w:val="-3"/>
          </w:rPr>
          <m:t>ε</m:t>
        </m:r>
      </m:oMath>
      <w:r>
        <w:rPr>
          <w:rFonts w:ascii="Georgia"/>
          <w:i/>
          <w:spacing w:val="4"/>
        </w:rPr>
        <w:t xml:space="preserve"> </w:t>
      </w:r>
      <w:r>
        <w:t>model</w:t>
      </w:r>
      <w:r>
        <w:rPr>
          <w:spacing w:val="-4"/>
        </w:rPr>
        <w:t xml:space="preserve"> </w:t>
      </w:r>
      <w:r>
        <w:t>used</w:t>
      </w:r>
      <w:r>
        <w:rPr>
          <w:spacing w:val="-5"/>
        </w:rPr>
        <w:t xml:space="preserve"> </w:t>
      </w:r>
      <w:r>
        <w:t>in</w:t>
      </w:r>
      <w:r>
        <w:rPr>
          <w:spacing w:val="-5"/>
        </w:rPr>
        <w:t xml:space="preserve"> </w:t>
      </w:r>
      <w:r>
        <w:t>this</w:t>
      </w:r>
      <w:r>
        <w:rPr>
          <w:spacing w:val="-4"/>
        </w:rPr>
        <w:t xml:space="preserve"> </w:t>
      </w:r>
      <w:r>
        <w:rPr>
          <w:spacing w:val="-3"/>
        </w:rPr>
        <w:t>work</w:t>
      </w:r>
    </w:p>
    <w:p w14:paraId="61C6E9FF" w14:textId="77777777" w:rsidR="00EB072F" w:rsidRDefault="00EB072F" w:rsidP="00EB072F">
      <w:pPr>
        <w:pStyle w:val="BodyText"/>
        <w:rPr>
          <w:sz w:val="20"/>
        </w:rPr>
      </w:pPr>
    </w:p>
    <w:p w14:paraId="6627706A" w14:textId="0BAA0BA5" w:rsidR="00EB072F" w:rsidRPr="00182C1F" w:rsidRDefault="00EB072F" w:rsidP="00182C1F">
      <w:pPr>
        <w:pStyle w:val="BodyText"/>
        <w:spacing w:before="169" w:line="230" w:lineRule="auto"/>
        <w:ind w:right="1435"/>
        <w:jc w:val="both"/>
        <w:rPr>
          <w:rFonts w:ascii="Microsoft YaHei" w:eastAsia="Microsoft YaHei" w:hAnsi="Microsoft YaHei" w:cs="Microsoft YaHei"/>
          <w:lang w:eastAsia="zh-CN"/>
        </w:rPr>
      </w:pPr>
    </w:p>
    <w:p w14:paraId="74CF9A7B" w14:textId="77777777" w:rsidR="000574F5" w:rsidRDefault="000574F5">
      <w:pPr>
        <w:widowControl/>
        <w:autoSpaceDE/>
        <w:autoSpaceDN/>
        <w:rPr>
          <w:rFonts w:ascii="Gill Sans MT" w:eastAsia="Gill Sans MT" w:hAnsi="Gill Sans MT" w:cs="Gill Sans MT"/>
          <w:b/>
          <w:bCs/>
          <w:sz w:val="49"/>
          <w:szCs w:val="49"/>
        </w:rPr>
      </w:pPr>
      <w:r>
        <w:br w:type="page"/>
      </w:r>
    </w:p>
    <w:p w14:paraId="42A1FBE1" w14:textId="2927BECD" w:rsidR="006414EF" w:rsidRDefault="006414EF" w:rsidP="006414EF">
      <w:pPr>
        <w:pStyle w:val="Heading1"/>
      </w:pPr>
      <w:bookmarkStart w:id="65" w:name="_Toc69392101"/>
      <w:r>
        <w:lastRenderedPageBreak/>
        <w:t>Bibliography</w:t>
      </w:r>
      <w:bookmarkEnd w:id="65"/>
    </w:p>
    <w:p w14:paraId="5B48BCD4" w14:textId="77777777" w:rsidR="006414EF" w:rsidRDefault="006414EF" w:rsidP="006414EF">
      <w:pPr>
        <w:pStyle w:val="BodyText"/>
        <w:spacing w:before="2"/>
        <w:rPr>
          <w:rFonts w:ascii="Gill Sans MT"/>
          <w:b/>
          <w:sz w:val="64"/>
        </w:rPr>
      </w:pPr>
    </w:p>
    <w:p w14:paraId="108105E8" w14:textId="2D4E3408" w:rsidR="006414EF" w:rsidRDefault="006414EF" w:rsidP="006414EF">
      <w:pPr>
        <w:pStyle w:val="BodyText"/>
        <w:spacing w:before="1" w:line="228" w:lineRule="auto"/>
        <w:ind w:left="594" w:right="1438" w:hanging="235"/>
        <w:jc w:val="both"/>
      </w:pPr>
      <w:r>
        <w:rPr>
          <w:w w:val="95"/>
        </w:rPr>
        <w:t>Capizzano, F. (2011).</w:t>
      </w:r>
      <w:r>
        <w:rPr>
          <w:spacing w:val="138"/>
        </w:rPr>
        <w:t xml:space="preserve"> </w:t>
      </w:r>
      <w:r>
        <w:rPr>
          <w:w w:val="95"/>
        </w:rPr>
        <w:t>Turbulent wall model for immersed boundary methods.</w:t>
      </w:r>
      <w:r>
        <w:rPr>
          <w:spacing w:val="139"/>
        </w:rPr>
        <w:t xml:space="preserve"> </w:t>
      </w:r>
      <w:r w:rsidRPr="00E7600B">
        <w:rPr>
          <w:i/>
          <w:w w:val="95"/>
        </w:rPr>
        <w:t>AIAA</w:t>
      </w:r>
      <w:r w:rsidRPr="00E7600B">
        <w:rPr>
          <w:i/>
          <w:spacing w:val="49"/>
        </w:rPr>
        <w:t xml:space="preserve"> </w:t>
      </w:r>
      <w:r w:rsidRPr="00E7600B">
        <w:rPr>
          <w:i/>
          <w:w w:val="95"/>
        </w:rPr>
        <w:t>jour</w:t>
      </w:r>
      <w:r w:rsidRPr="00E7600B">
        <w:rPr>
          <w:i/>
        </w:rPr>
        <w:t>nal</w:t>
      </w:r>
      <w:r>
        <w:rPr>
          <w:rFonts w:ascii="Calibri" w:hAnsi="Calibri"/>
          <w:i/>
          <w:spacing w:val="43"/>
        </w:rPr>
        <w:t xml:space="preserve"> </w:t>
      </w:r>
      <w:r>
        <w:rPr>
          <w:rFonts w:ascii="Calibri" w:hAnsi="Calibri"/>
          <w:i/>
        </w:rPr>
        <w:t>49</w:t>
      </w:r>
      <w:r>
        <w:rPr>
          <w:rFonts w:ascii="Calibri" w:hAnsi="Calibri"/>
          <w:i/>
          <w:spacing w:val="-29"/>
        </w:rPr>
        <w:t xml:space="preserve"> </w:t>
      </w:r>
      <w:r>
        <w:t>(11),</w:t>
      </w:r>
      <w:r>
        <w:rPr>
          <w:spacing w:val="1"/>
        </w:rPr>
        <w:t xml:space="preserve"> </w:t>
      </w:r>
      <w:r>
        <w:t>2367–2381.</w:t>
      </w:r>
    </w:p>
    <w:p w14:paraId="40CC568B" w14:textId="77777777" w:rsidR="006414EF" w:rsidRDefault="006414EF" w:rsidP="006414EF">
      <w:pPr>
        <w:pStyle w:val="BodyText"/>
        <w:spacing w:before="153" w:line="232" w:lineRule="auto"/>
        <w:ind w:left="594" w:right="1437" w:hanging="235"/>
        <w:jc w:val="both"/>
      </w:pPr>
      <w:r>
        <w:rPr>
          <w:w w:val="95"/>
        </w:rPr>
        <w:t>Lai,</w:t>
      </w:r>
      <w:r>
        <w:rPr>
          <w:spacing w:val="-6"/>
          <w:w w:val="95"/>
        </w:rPr>
        <w:t xml:space="preserve"> </w:t>
      </w:r>
      <w:r>
        <w:rPr>
          <w:w w:val="95"/>
        </w:rPr>
        <w:t>Y.</w:t>
      </w:r>
      <w:r>
        <w:rPr>
          <w:spacing w:val="-7"/>
          <w:w w:val="95"/>
        </w:rPr>
        <w:t xml:space="preserve"> </w:t>
      </w:r>
      <w:r>
        <w:rPr>
          <w:w w:val="95"/>
        </w:rPr>
        <w:t>G.,</w:t>
      </w:r>
      <w:r>
        <w:rPr>
          <w:spacing w:val="-5"/>
          <w:w w:val="95"/>
        </w:rPr>
        <w:t xml:space="preserve"> </w:t>
      </w:r>
      <w:r>
        <w:rPr>
          <w:w w:val="95"/>
        </w:rPr>
        <w:t>L.</w:t>
      </w:r>
      <w:r>
        <w:rPr>
          <w:spacing w:val="-6"/>
          <w:w w:val="95"/>
        </w:rPr>
        <w:t xml:space="preserve"> </w:t>
      </w:r>
      <w:r>
        <w:rPr>
          <w:w w:val="95"/>
        </w:rPr>
        <w:t>J.</w:t>
      </w:r>
      <w:r>
        <w:rPr>
          <w:spacing w:val="-7"/>
          <w:w w:val="95"/>
        </w:rPr>
        <w:t xml:space="preserve"> </w:t>
      </w:r>
      <w:r>
        <w:rPr>
          <w:w w:val="95"/>
        </w:rPr>
        <w:t>Weber,</w:t>
      </w:r>
      <w:r>
        <w:rPr>
          <w:spacing w:val="-5"/>
          <w:w w:val="95"/>
        </w:rPr>
        <w:t xml:space="preserve"> </w:t>
      </w:r>
      <w:r>
        <w:rPr>
          <w:w w:val="95"/>
        </w:rPr>
        <w:t>and</w:t>
      </w:r>
      <w:r>
        <w:rPr>
          <w:spacing w:val="-6"/>
          <w:w w:val="95"/>
        </w:rPr>
        <w:t xml:space="preserve"> </w:t>
      </w:r>
      <w:r>
        <w:rPr>
          <w:w w:val="95"/>
        </w:rPr>
        <w:t>V.</w:t>
      </w:r>
      <w:r>
        <w:rPr>
          <w:spacing w:val="-7"/>
          <w:w w:val="95"/>
        </w:rPr>
        <w:t xml:space="preserve"> </w:t>
      </w:r>
      <w:r>
        <w:rPr>
          <w:w w:val="95"/>
        </w:rPr>
        <w:t>Patel</w:t>
      </w:r>
      <w:r>
        <w:rPr>
          <w:spacing w:val="-5"/>
          <w:w w:val="95"/>
        </w:rPr>
        <w:t xml:space="preserve"> </w:t>
      </w:r>
      <w:r>
        <w:rPr>
          <w:w w:val="95"/>
        </w:rPr>
        <w:t>(2003).</w:t>
      </w:r>
      <w:r>
        <w:rPr>
          <w:spacing w:val="19"/>
          <w:w w:val="95"/>
        </w:rPr>
        <w:t xml:space="preserve"> </w:t>
      </w:r>
      <w:r>
        <w:rPr>
          <w:w w:val="95"/>
        </w:rPr>
        <w:t>Nonhydrostatic</w:t>
      </w:r>
      <w:r>
        <w:rPr>
          <w:spacing w:val="-6"/>
          <w:w w:val="95"/>
        </w:rPr>
        <w:t xml:space="preserve"> </w:t>
      </w:r>
      <w:r>
        <w:rPr>
          <w:w w:val="95"/>
        </w:rPr>
        <w:t>three-dimensional</w:t>
      </w:r>
      <w:r>
        <w:rPr>
          <w:spacing w:val="-6"/>
          <w:w w:val="95"/>
        </w:rPr>
        <w:t xml:space="preserve"> </w:t>
      </w:r>
      <w:r>
        <w:rPr>
          <w:w w:val="95"/>
        </w:rPr>
        <w:t>method</w:t>
      </w:r>
      <w:r>
        <w:rPr>
          <w:spacing w:val="-6"/>
          <w:w w:val="95"/>
        </w:rPr>
        <w:t xml:space="preserve"> </w:t>
      </w:r>
      <w:r>
        <w:rPr>
          <w:w w:val="95"/>
        </w:rPr>
        <w:t>for</w:t>
      </w:r>
      <w:r>
        <w:rPr>
          <w:spacing w:val="-5"/>
          <w:w w:val="95"/>
        </w:rPr>
        <w:t xml:space="preserve"> </w:t>
      </w:r>
      <w:proofErr w:type="spellStart"/>
      <w:r>
        <w:rPr>
          <w:w w:val="95"/>
        </w:rPr>
        <w:t>hy</w:t>
      </w:r>
      <w:proofErr w:type="spellEnd"/>
      <w:r>
        <w:rPr>
          <w:w w:val="95"/>
        </w:rPr>
        <w:t>-</w:t>
      </w:r>
      <w:r>
        <w:rPr>
          <w:spacing w:val="-69"/>
          <w:w w:val="95"/>
        </w:rPr>
        <w:t xml:space="preserve"> </w:t>
      </w:r>
      <w:proofErr w:type="spellStart"/>
      <w:r>
        <w:rPr>
          <w:w w:val="90"/>
        </w:rPr>
        <w:t>draulic</w:t>
      </w:r>
      <w:proofErr w:type="spellEnd"/>
      <w:r>
        <w:rPr>
          <w:w w:val="90"/>
        </w:rPr>
        <w:t xml:space="preserve"> flow simulation. ii:</w:t>
      </w:r>
      <w:r>
        <w:rPr>
          <w:spacing w:val="1"/>
          <w:w w:val="90"/>
        </w:rPr>
        <w:t xml:space="preserve"> </w:t>
      </w:r>
      <w:r>
        <w:rPr>
          <w:w w:val="90"/>
        </w:rPr>
        <w:t xml:space="preserve">Validation and application. </w:t>
      </w:r>
      <w:r w:rsidRPr="00E7600B">
        <w:rPr>
          <w:i/>
          <w:w w:val="90"/>
        </w:rPr>
        <w:t>Journal of Hydraulic Engineering</w:t>
      </w:r>
      <w:r>
        <w:rPr>
          <w:rFonts w:ascii="Calibri" w:hAnsi="Calibri"/>
          <w:i/>
          <w:spacing w:val="1"/>
          <w:w w:val="90"/>
        </w:rPr>
        <w:t xml:space="preserve"> </w:t>
      </w:r>
      <w:r>
        <w:rPr>
          <w:rFonts w:ascii="Calibri" w:hAnsi="Calibri"/>
          <w:i/>
          <w:w w:val="90"/>
        </w:rPr>
        <w:t xml:space="preserve">129 </w:t>
      </w:r>
      <w:r>
        <w:rPr>
          <w:w w:val="90"/>
        </w:rPr>
        <w:t>(3),</w:t>
      </w:r>
      <w:r>
        <w:rPr>
          <w:spacing w:val="1"/>
          <w:w w:val="90"/>
        </w:rPr>
        <w:t xml:space="preserve"> </w:t>
      </w:r>
      <w:r>
        <w:t>206–214.</w:t>
      </w:r>
    </w:p>
    <w:p w14:paraId="7A20F459" w14:textId="339296C2" w:rsidR="006414EF" w:rsidRDefault="006414EF" w:rsidP="006414EF">
      <w:pPr>
        <w:pStyle w:val="BodyText"/>
        <w:spacing w:before="153" w:line="232" w:lineRule="auto"/>
        <w:ind w:left="594" w:right="1437" w:hanging="235"/>
        <w:jc w:val="both"/>
      </w:pPr>
      <w:r w:rsidRPr="00922D74">
        <w:t xml:space="preserve">Greenshields, C. J. "The </w:t>
      </w:r>
      <w:proofErr w:type="spellStart"/>
      <w:r w:rsidRPr="00922D74">
        <w:t>OpenFOAM</w:t>
      </w:r>
      <w:proofErr w:type="spellEnd"/>
      <w:r w:rsidRPr="00922D74">
        <w:t xml:space="preserve"> foundation user guide 7.0." The </w:t>
      </w:r>
      <w:proofErr w:type="spellStart"/>
      <w:r w:rsidRPr="00922D74">
        <w:t>OpenFOAM</w:t>
      </w:r>
      <w:proofErr w:type="spellEnd"/>
      <w:r w:rsidRPr="00922D74">
        <w:t xml:space="preserve"> Foundation Ltd: London, United Kingdom, 10th July (2019).</w:t>
      </w:r>
    </w:p>
    <w:p w14:paraId="19AE5F14" w14:textId="4B231EB0" w:rsidR="00CA2523" w:rsidRDefault="00CA2523" w:rsidP="006414EF">
      <w:pPr>
        <w:pStyle w:val="BodyText"/>
        <w:spacing w:before="153" w:line="232" w:lineRule="auto"/>
        <w:ind w:left="594" w:right="1437" w:hanging="235"/>
        <w:jc w:val="both"/>
      </w:pPr>
      <w:r w:rsidRPr="00CA2523">
        <w:t xml:space="preserve">Jensen, B. L., B. M. Sumer, H. R. Jensen, and J. </w:t>
      </w:r>
      <w:proofErr w:type="spellStart"/>
      <w:r w:rsidRPr="00CA2523">
        <w:t>Fredsoe</w:t>
      </w:r>
      <w:proofErr w:type="spellEnd"/>
      <w:r w:rsidR="00E7600B">
        <w:t xml:space="preserve"> (1990)</w:t>
      </w:r>
      <w:r w:rsidRPr="00CA2523">
        <w:t xml:space="preserve"> "Flow around and forces on a pipeline near a scoured bed in steady current."</w:t>
      </w:r>
      <w:r w:rsidR="00E7600B">
        <w:t xml:space="preserve"> Journal of Offshore Mechanics and Arctic Engineering 112(3)</w:t>
      </w:r>
      <w:r w:rsidRPr="00CA2523">
        <w:t>: 206-213.</w:t>
      </w:r>
    </w:p>
    <w:p w14:paraId="14820995" w14:textId="5EA9F7FA" w:rsidR="00710BA8" w:rsidRPr="00710BA8" w:rsidRDefault="00710BA8" w:rsidP="00710BA8">
      <w:pPr>
        <w:pStyle w:val="BodyText"/>
        <w:spacing w:before="153" w:line="232" w:lineRule="auto"/>
        <w:ind w:left="594" w:right="1437" w:hanging="235"/>
        <w:jc w:val="both"/>
      </w:pPr>
      <w:r w:rsidRPr="00710BA8">
        <w:t>Maddux, T. B., J. M. Nelson, and S. R. McLean. "Turbulent flow over three‐dimensional dunes: 1. Free surface and flow response." </w:t>
      </w:r>
      <w:r w:rsidRPr="00710BA8">
        <w:rPr>
          <w:i/>
          <w:iCs/>
        </w:rPr>
        <w:t>Journal of Geophysical Research: Earth Surface</w:t>
      </w:r>
      <w:r w:rsidRPr="00710BA8">
        <w:t> 108, no. F1 (2003</w:t>
      </w:r>
      <w:r w:rsidR="00AA7FB9">
        <w:t>a</w:t>
      </w:r>
      <w:r w:rsidRPr="00710BA8">
        <w:t>).</w:t>
      </w:r>
    </w:p>
    <w:p w14:paraId="32C4401A" w14:textId="399B2642" w:rsidR="00710BA8" w:rsidRDefault="00CA2523" w:rsidP="00CA2523">
      <w:pPr>
        <w:pStyle w:val="BodyText"/>
        <w:spacing w:before="153" w:line="232" w:lineRule="auto"/>
        <w:ind w:left="594" w:right="1437" w:hanging="235"/>
        <w:jc w:val="both"/>
      </w:pPr>
      <w:r w:rsidRPr="00CA2523">
        <w:t>Maddux, T. B., S. R. McLean, and J. M. Nelson. "Turbulent flow over three‐dimensional dunes: 2. Fluid and bed stresses." </w:t>
      </w:r>
      <w:r w:rsidRPr="00CA2523">
        <w:rPr>
          <w:i/>
          <w:iCs/>
        </w:rPr>
        <w:t>Journal of Geophysical Research: Earth Surface</w:t>
      </w:r>
      <w:r w:rsidRPr="00CA2523">
        <w:t> 108, no. F1 (2003</w:t>
      </w:r>
      <w:r w:rsidR="00AA7FB9">
        <w:t>b</w:t>
      </w:r>
      <w:r w:rsidRPr="00CA2523">
        <w:t>).</w:t>
      </w:r>
    </w:p>
    <w:p w14:paraId="6B8DFF90" w14:textId="7BF2EFCF" w:rsidR="00710BA8" w:rsidRDefault="00710BA8" w:rsidP="00710BA8">
      <w:pPr>
        <w:pStyle w:val="BodyText"/>
        <w:spacing w:before="153" w:line="232" w:lineRule="auto"/>
        <w:ind w:left="594" w:right="1437" w:hanging="235"/>
        <w:jc w:val="both"/>
      </w:pPr>
      <w:r w:rsidRPr="00710BA8">
        <w:t>Mao, Ye</w:t>
      </w:r>
      <w:r w:rsidR="00E7600B">
        <w:t xml:space="preserve"> (1987)</w:t>
      </w:r>
      <w:r w:rsidRPr="00710BA8">
        <w:t>. "The interaction between a pipeline and an erodible bed." </w:t>
      </w:r>
      <w:r w:rsidRPr="00710BA8">
        <w:rPr>
          <w:i/>
          <w:iCs/>
        </w:rPr>
        <w:t>Series Paper Technical University of Denmark</w:t>
      </w:r>
      <w:r w:rsidR="00E7600B">
        <w:t xml:space="preserve">, No. </w:t>
      </w:r>
      <w:r w:rsidRPr="00710BA8">
        <w:t>39.</w:t>
      </w:r>
    </w:p>
    <w:p w14:paraId="5D4B0313" w14:textId="77777777" w:rsidR="006414EF" w:rsidRDefault="006414EF" w:rsidP="006414EF">
      <w:pPr>
        <w:pStyle w:val="BodyText"/>
        <w:spacing w:before="161"/>
        <w:ind w:left="594" w:right="1435" w:hanging="235"/>
      </w:pPr>
      <w:r>
        <w:rPr>
          <w:w w:val="95"/>
        </w:rPr>
        <w:t>Pitz,</w:t>
      </w:r>
      <w:r>
        <w:rPr>
          <w:spacing w:val="1"/>
          <w:w w:val="95"/>
        </w:rPr>
        <w:t xml:space="preserve"> </w:t>
      </w:r>
      <w:r>
        <w:rPr>
          <w:w w:val="95"/>
        </w:rPr>
        <w:t>R.</w:t>
      </w:r>
      <w:r>
        <w:rPr>
          <w:spacing w:val="-1"/>
          <w:w w:val="95"/>
        </w:rPr>
        <w:t xml:space="preserve"> </w:t>
      </w:r>
      <w:r>
        <w:rPr>
          <w:w w:val="95"/>
        </w:rPr>
        <w:t>and</w:t>
      </w:r>
      <w:r>
        <w:rPr>
          <w:spacing w:val="-1"/>
          <w:w w:val="95"/>
        </w:rPr>
        <w:t xml:space="preserve"> </w:t>
      </w:r>
      <w:r>
        <w:rPr>
          <w:w w:val="95"/>
        </w:rPr>
        <w:t>J.</w:t>
      </w:r>
      <w:r>
        <w:rPr>
          <w:spacing w:val="-1"/>
          <w:w w:val="95"/>
        </w:rPr>
        <w:t xml:space="preserve"> </w:t>
      </w:r>
      <w:r>
        <w:rPr>
          <w:w w:val="95"/>
        </w:rPr>
        <w:t>Daily</w:t>
      </w:r>
      <w:r>
        <w:rPr>
          <w:spacing w:val="-2"/>
          <w:w w:val="95"/>
        </w:rPr>
        <w:t xml:space="preserve"> </w:t>
      </w:r>
      <w:r>
        <w:rPr>
          <w:w w:val="95"/>
        </w:rPr>
        <w:t>(1981).</w:t>
      </w:r>
      <w:r>
        <w:rPr>
          <w:spacing w:val="36"/>
          <w:w w:val="95"/>
        </w:rPr>
        <w:t xml:space="preserve"> </w:t>
      </w:r>
      <w:r>
        <w:rPr>
          <w:w w:val="95"/>
        </w:rPr>
        <w:t>Experimental</w:t>
      </w:r>
      <w:r>
        <w:rPr>
          <w:spacing w:val="-1"/>
          <w:w w:val="95"/>
        </w:rPr>
        <w:t xml:space="preserve"> </w:t>
      </w:r>
      <w:r>
        <w:rPr>
          <w:w w:val="95"/>
        </w:rPr>
        <w:t>study</w:t>
      </w:r>
      <w:r>
        <w:rPr>
          <w:spacing w:val="-1"/>
          <w:w w:val="95"/>
        </w:rPr>
        <w:t xml:space="preserve"> </w:t>
      </w:r>
      <w:r>
        <w:rPr>
          <w:w w:val="95"/>
        </w:rPr>
        <w:t>of</w:t>
      </w:r>
      <w:r>
        <w:rPr>
          <w:spacing w:val="-1"/>
          <w:w w:val="95"/>
        </w:rPr>
        <w:t xml:space="preserve"> </w:t>
      </w:r>
      <w:r>
        <w:rPr>
          <w:w w:val="95"/>
        </w:rPr>
        <w:t>combustion</w:t>
      </w:r>
      <w:r>
        <w:rPr>
          <w:spacing w:val="-1"/>
          <w:w w:val="95"/>
        </w:rPr>
        <w:t xml:space="preserve"> </w:t>
      </w:r>
      <w:r>
        <w:rPr>
          <w:w w:val="95"/>
        </w:rPr>
        <w:t>in</w:t>
      </w:r>
      <w:r>
        <w:rPr>
          <w:spacing w:val="-1"/>
          <w:w w:val="95"/>
        </w:rPr>
        <w:t xml:space="preserve"> </w:t>
      </w:r>
      <w:r>
        <w:rPr>
          <w:w w:val="95"/>
        </w:rPr>
        <w:t>a</w:t>
      </w:r>
      <w:r>
        <w:rPr>
          <w:spacing w:val="-2"/>
          <w:w w:val="95"/>
        </w:rPr>
        <w:t xml:space="preserve"> </w:t>
      </w:r>
      <w:r>
        <w:rPr>
          <w:w w:val="95"/>
        </w:rPr>
        <w:t>turbulent</w:t>
      </w:r>
      <w:r>
        <w:rPr>
          <w:spacing w:val="-1"/>
          <w:w w:val="95"/>
        </w:rPr>
        <w:t xml:space="preserve"> </w:t>
      </w:r>
      <w:r>
        <w:rPr>
          <w:w w:val="95"/>
        </w:rPr>
        <w:t>free</w:t>
      </w:r>
      <w:r>
        <w:rPr>
          <w:spacing w:val="-1"/>
          <w:w w:val="95"/>
        </w:rPr>
        <w:t xml:space="preserve"> </w:t>
      </w:r>
      <w:r>
        <w:rPr>
          <w:w w:val="95"/>
        </w:rPr>
        <w:t>shear</w:t>
      </w:r>
      <w:r>
        <w:rPr>
          <w:spacing w:val="-1"/>
          <w:w w:val="95"/>
        </w:rPr>
        <w:t xml:space="preserve"> </w:t>
      </w:r>
      <w:r>
        <w:rPr>
          <w:w w:val="95"/>
        </w:rPr>
        <w:t>layer</w:t>
      </w:r>
      <w:r>
        <w:rPr>
          <w:spacing w:val="-68"/>
          <w:w w:val="95"/>
        </w:rPr>
        <w:t xml:space="preserve"> </w:t>
      </w:r>
      <w:r>
        <w:t>formed</w:t>
      </w:r>
      <w:r>
        <w:rPr>
          <w:spacing w:val="-16"/>
        </w:rPr>
        <w:t xml:space="preserve"> </w:t>
      </w:r>
      <w:r>
        <w:t>at</w:t>
      </w:r>
      <w:r>
        <w:rPr>
          <w:spacing w:val="-15"/>
        </w:rPr>
        <w:t xml:space="preserve"> </w:t>
      </w:r>
      <w:r>
        <w:t>a</w:t>
      </w:r>
      <w:r>
        <w:rPr>
          <w:spacing w:val="-16"/>
        </w:rPr>
        <w:t xml:space="preserve"> </w:t>
      </w:r>
      <w:r>
        <w:t>rearward</w:t>
      </w:r>
      <w:r>
        <w:rPr>
          <w:spacing w:val="-15"/>
        </w:rPr>
        <w:t xml:space="preserve"> </w:t>
      </w:r>
      <w:r>
        <w:t>facing</w:t>
      </w:r>
      <w:r>
        <w:rPr>
          <w:spacing w:val="-16"/>
        </w:rPr>
        <w:t xml:space="preserve"> </w:t>
      </w:r>
      <w:r>
        <w:t>step.</w:t>
      </w:r>
      <w:r>
        <w:rPr>
          <w:spacing w:val="4"/>
        </w:rPr>
        <w:t xml:space="preserve"> </w:t>
      </w:r>
      <w:r>
        <w:t>In</w:t>
      </w:r>
      <w:r>
        <w:rPr>
          <w:spacing w:val="-16"/>
        </w:rPr>
        <w:t xml:space="preserve"> </w:t>
      </w:r>
      <w:r w:rsidRPr="00E7600B">
        <w:rPr>
          <w:i/>
        </w:rPr>
        <w:t>19th</w:t>
      </w:r>
      <w:r w:rsidRPr="00E7600B">
        <w:rPr>
          <w:i/>
          <w:spacing w:val="5"/>
        </w:rPr>
        <w:t xml:space="preserve"> </w:t>
      </w:r>
      <w:r w:rsidRPr="00E7600B">
        <w:rPr>
          <w:i/>
        </w:rPr>
        <w:t>Aerospace</w:t>
      </w:r>
      <w:r w:rsidRPr="00E7600B">
        <w:rPr>
          <w:i/>
          <w:spacing w:val="5"/>
        </w:rPr>
        <w:t xml:space="preserve"> </w:t>
      </w:r>
      <w:r w:rsidRPr="00E7600B">
        <w:rPr>
          <w:i/>
        </w:rPr>
        <w:t>Sciences</w:t>
      </w:r>
      <w:r w:rsidRPr="00E7600B">
        <w:rPr>
          <w:i/>
          <w:spacing w:val="4"/>
        </w:rPr>
        <w:t xml:space="preserve"> </w:t>
      </w:r>
      <w:r w:rsidRPr="00E7600B">
        <w:rPr>
          <w:i/>
        </w:rPr>
        <w:t>Meeting</w:t>
      </w:r>
      <w:r>
        <w:t>,</w:t>
      </w:r>
      <w:r>
        <w:rPr>
          <w:spacing w:val="-15"/>
        </w:rPr>
        <w:t xml:space="preserve"> </w:t>
      </w:r>
      <w:r>
        <w:t>pp.</w:t>
      </w:r>
      <w:r>
        <w:rPr>
          <w:spacing w:val="-15"/>
        </w:rPr>
        <w:t xml:space="preserve"> </w:t>
      </w:r>
      <w:r>
        <w:t>106.</w:t>
      </w:r>
    </w:p>
    <w:p w14:paraId="21C1DCC6" w14:textId="57C6E383" w:rsidR="006414EF" w:rsidRDefault="006414EF" w:rsidP="006414EF">
      <w:pPr>
        <w:pStyle w:val="BodyText"/>
        <w:spacing w:before="143"/>
        <w:ind w:left="594" w:right="1436" w:hanging="235"/>
      </w:pPr>
      <w:r>
        <w:rPr>
          <w:w w:val="95"/>
        </w:rPr>
        <w:t>Roman,</w:t>
      </w:r>
      <w:r>
        <w:rPr>
          <w:spacing w:val="33"/>
          <w:w w:val="95"/>
        </w:rPr>
        <w:t xml:space="preserve"> </w:t>
      </w:r>
      <w:r>
        <w:rPr>
          <w:w w:val="95"/>
        </w:rPr>
        <w:t>F.,</w:t>
      </w:r>
      <w:r>
        <w:rPr>
          <w:spacing w:val="34"/>
          <w:w w:val="95"/>
        </w:rPr>
        <w:t xml:space="preserve"> </w:t>
      </w:r>
      <w:r>
        <w:rPr>
          <w:w w:val="95"/>
        </w:rPr>
        <w:t>E.</w:t>
      </w:r>
      <w:r>
        <w:rPr>
          <w:spacing w:val="27"/>
          <w:w w:val="95"/>
        </w:rPr>
        <w:t xml:space="preserve"> </w:t>
      </w:r>
      <w:r>
        <w:rPr>
          <w:w w:val="95"/>
        </w:rPr>
        <w:t>Napoli,</w:t>
      </w:r>
      <w:r>
        <w:rPr>
          <w:spacing w:val="34"/>
          <w:w w:val="95"/>
        </w:rPr>
        <w:t xml:space="preserve"> </w:t>
      </w:r>
      <w:r>
        <w:rPr>
          <w:w w:val="95"/>
        </w:rPr>
        <w:t>B.</w:t>
      </w:r>
      <w:r>
        <w:rPr>
          <w:spacing w:val="26"/>
          <w:w w:val="95"/>
        </w:rPr>
        <w:t xml:space="preserve"> </w:t>
      </w:r>
      <w:r>
        <w:rPr>
          <w:w w:val="95"/>
        </w:rPr>
        <w:t>Milici,</w:t>
      </w:r>
      <w:r>
        <w:rPr>
          <w:spacing w:val="34"/>
          <w:w w:val="95"/>
        </w:rPr>
        <w:t xml:space="preserve"> </w:t>
      </w:r>
      <w:r>
        <w:rPr>
          <w:w w:val="95"/>
        </w:rPr>
        <w:t>and</w:t>
      </w:r>
      <w:r>
        <w:rPr>
          <w:spacing w:val="27"/>
          <w:w w:val="95"/>
        </w:rPr>
        <w:t xml:space="preserve"> </w:t>
      </w:r>
      <w:r>
        <w:rPr>
          <w:w w:val="95"/>
        </w:rPr>
        <w:t>V.</w:t>
      </w:r>
      <w:r>
        <w:rPr>
          <w:spacing w:val="27"/>
          <w:w w:val="95"/>
        </w:rPr>
        <w:t xml:space="preserve"> </w:t>
      </w:r>
      <w:r>
        <w:rPr>
          <w:w w:val="95"/>
        </w:rPr>
        <w:t>Armenio</w:t>
      </w:r>
      <w:r>
        <w:rPr>
          <w:spacing w:val="26"/>
          <w:w w:val="95"/>
        </w:rPr>
        <w:t xml:space="preserve"> </w:t>
      </w:r>
      <w:r>
        <w:rPr>
          <w:w w:val="95"/>
        </w:rPr>
        <w:t>(2009).</w:t>
      </w:r>
      <w:r>
        <w:rPr>
          <w:spacing w:val="36"/>
          <w:w w:val="95"/>
        </w:rPr>
        <w:t xml:space="preserve"> </w:t>
      </w:r>
      <w:r>
        <w:rPr>
          <w:w w:val="95"/>
        </w:rPr>
        <w:t>An</w:t>
      </w:r>
      <w:r>
        <w:rPr>
          <w:spacing w:val="27"/>
          <w:w w:val="95"/>
        </w:rPr>
        <w:t xml:space="preserve"> </w:t>
      </w:r>
      <w:r>
        <w:rPr>
          <w:w w:val="95"/>
        </w:rPr>
        <w:t>improved</w:t>
      </w:r>
      <w:r>
        <w:rPr>
          <w:spacing w:val="27"/>
          <w:w w:val="95"/>
        </w:rPr>
        <w:t xml:space="preserve"> </w:t>
      </w:r>
      <w:r>
        <w:rPr>
          <w:w w:val="95"/>
        </w:rPr>
        <w:t>immersed</w:t>
      </w:r>
      <w:r>
        <w:rPr>
          <w:spacing w:val="27"/>
          <w:w w:val="95"/>
        </w:rPr>
        <w:t xml:space="preserve"> </w:t>
      </w:r>
      <w:r>
        <w:rPr>
          <w:w w:val="95"/>
        </w:rPr>
        <w:t>boundary</w:t>
      </w:r>
      <w:r>
        <w:rPr>
          <w:spacing w:val="-69"/>
          <w:w w:val="95"/>
        </w:rPr>
        <w:t xml:space="preserve"> </w:t>
      </w:r>
      <w:r>
        <w:t>method</w:t>
      </w:r>
      <w:r>
        <w:rPr>
          <w:spacing w:val="-7"/>
        </w:rPr>
        <w:t xml:space="preserve"> </w:t>
      </w:r>
      <w:r>
        <w:t>for</w:t>
      </w:r>
      <w:r>
        <w:rPr>
          <w:spacing w:val="-6"/>
        </w:rPr>
        <w:t xml:space="preserve"> </w:t>
      </w:r>
      <w:r>
        <w:t>curvilinear</w:t>
      </w:r>
      <w:r>
        <w:rPr>
          <w:spacing w:val="-6"/>
        </w:rPr>
        <w:t xml:space="preserve"> </w:t>
      </w:r>
      <w:r>
        <w:t>grids</w:t>
      </w:r>
      <w:r w:rsidRPr="00E7600B">
        <w:t>.</w:t>
      </w:r>
      <w:r w:rsidRPr="00E7600B">
        <w:rPr>
          <w:spacing w:val="17"/>
        </w:rPr>
        <w:t xml:space="preserve"> </w:t>
      </w:r>
      <w:r w:rsidRPr="00E7600B">
        <w:rPr>
          <w:i/>
        </w:rPr>
        <w:t>Comput</w:t>
      </w:r>
      <w:r w:rsidR="00E7600B" w:rsidRPr="00E7600B">
        <w:rPr>
          <w:i/>
        </w:rPr>
        <w:t>er &amp;</w:t>
      </w:r>
      <w:r w:rsidRPr="00E7600B">
        <w:rPr>
          <w:i/>
          <w:spacing w:val="14"/>
        </w:rPr>
        <w:t xml:space="preserve"> </w:t>
      </w:r>
      <w:r w:rsidRPr="00E7600B">
        <w:rPr>
          <w:i/>
        </w:rPr>
        <w:t>Fluids</w:t>
      </w:r>
      <w:r>
        <w:rPr>
          <w:rFonts w:ascii="Calibri" w:hAnsi="Calibri"/>
          <w:i/>
          <w:spacing w:val="31"/>
        </w:rPr>
        <w:t xml:space="preserve"> </w:t>
      </w:r>
      <w:r>
        <w:rPr>
          <w:rFonts w:ascii="Calibri" w:hAnsi="Calibri"/>
          <w:i/>
        </w:rPr>
        <w:t>38</w:t>
      </w:r>
      <w:r>
        <w:rPr>
          <w:rFonts w:ascii="Calibri" w:hAnsi="Calibri"/>
          <w:i/>
          <w:spacing w:val="-30"/>
        </w:rPr>
        <w:t xml:space="preserve"> </w:t>
      </w:r>
      <w:r>
        <w:t>(8),</w:t>
      </w:r>
      <w:r>
        <w:rPr>
          <w:spacing w:val="-6"/>
        </w:rPr>
        <w:t xml:space="preserve"> </w:t>
      </w:r>
      <w:r>
        <w:t>1510–1527.</w:t>
      </w:r>
    </w:p>
    <w:p w14:paraId="4CC5E4EE" w14:textId="56137026" w:rsidR="00710BA8" w:rsidRDefault="00710BA8" w:rsidP="00710BA8">
      <w:pPr>
        <w:pStyle w:val="BodyText"/>
        <w:spacing w:before="143"/>
        <w:ind w:left="594" w:right="1436" w:hanging="235"/>
      </w:pPr>
      <w:r w:rsidRPr="00710BA8">
        <w:t>Smith, Heather D., and Diane L. Foster. "Modeling of flow around a cylinder over a scoured bed." </w:t>
      </w:r>
      <w:r w:rsidRPr="00710BA8">
        <w:rPr>
          <w:i/>
          <w:iCs/>
        </w:rPr>
        <w:t>Journal of waterway, port, coastal, and ocean engineering</w:t>
      </w:r>
      <w:r w:rsidRPr="00710BA8">
        <w:t> 131, no. 1 (2005): 14-24.</w:t>
      </w:r>
    </w:p>
    <w:p w14:paraId="253F6ED9" w14:textId="1746D79E" w:rsidR="006414EF" w:rsidRDefault="006414EF" w:rsidP="006414EF">
      <w:pPr>
        <w:pStyle w:val="BodyText"/>
        <w:spacing w:before="143"/>
        <w:ind w:left="594" w:right="1436" w:hanging="235"/>
      </w:pPr>
      <w:r>
        <w:rPr>
          <w:w w:val="95"/>
        </w:rPr>
        <w:t>Tamaki,</w:t>
      </w:r>
      <w:r>
        <w:rPr>
          <w:spacing w:val="18"/>
          <w:w w:val="95"/>
        </w:rPr>
        <w:t xml:space="preserve"> </w:t>
      </w:r>
      <w:r>
        <w:rPr>
          <w:w w:val="95"/>
        </w:rPr>
        <w:t>Y.,</w:t>
      </w:r>
      <w:r>
        <w:rPr>
          <w:spacing w:val="17"/>
          <w:w w:val="95"/>
        </w:rPr>
        <w:t xml:space="preserve"> </w:t>
      </w:r>
      <w:r>
        <w:rPr>
          <w:w w:val="95"/>
        </w:rPr>
        <w:t>M.</w:t>
      </w:r>
      <w:r>
        <w:rPr>
          <w:spacing w:val="13"/>
          <w:w w:val="95"/>
        </w:rPr>
        <w:t xml:space="preserve"> </w:t>
      </w:r>
      <w:r>
        <w:rPr>
          <w:w w:val="95"/>
        </w:rPr>
        <w:t>Harada,</w:t>
      </w:r>
      <w:r>
        <w:rPr>
          <w:spacing w:val="18"/>
          <w:w w:val="95"/>
        </w:rPr>
        <w:t xml:space="preserve"> </w:t>
      </w:r>
      <w:r>
        <w:rPr>
          <w:w w:val="95"/>
        </w:rPr>
        <w:t>and</w:t>
      </w:r>
      <w:r>
        <w:rPr>
          <w:spacing w:val="12"/>
          <w:w w:val="95"/>
        </w:rPr>
        <w:t xml:space="preserve"> </w:t>
      </w:r>
      <w:r>
        <w:rPr>
          <w:w w:val="95"/>
        </w:rPr>
        <w:t>T.</w:t>
      </w:r>
      <w:r>
        <w:rPr>
          <w:spacing w:val="13"/>
          <w:w w:val="95"/>
        </w:rPr>
        <w:t xml:space="preserve"> </w:t>
      </w:r>
      <w:r>
        <w:rPr>
          <w:w w:val="95"/>
        </w:rPr>
        <w:t>Imamura</w:t>
      </w:r>
      <w:r>
        <w:rPr>
          <w:spacing w:val="12"/>
          <w:w w:val="95"/>
        </w:rPr>
        <w:t xml:space="preserve"> </w:t>
      </w:r>
      <w:r>
        <w:rPr>
          <w:w w:val="95"/>
        </w:rPr>
        <w:t>(2017).</w:t>
      </w:r>
      <w:r>
        <w:rPr>
          <w:spacing w:val="6"/>
          <w:w w:val="95"/>
        </w:rPr>
        <w:t xml:space="preserve"> </w:t>
      </w:r>
      <w:r>
        <w:rPr>
          <w:w w:val="95"/>
        </w:rPr>
        <w:t>Near-wall</w:t>
      </w:r>
      <w:r>
        <w:rPr>
          <w:spacing w:val="13"/>
          <w:w w:val="95"/>
        </w:rPr>
        <w:t xml:space="preserve"> </w:t>
      </w:r>
      <w:r>
        <w:rPr>
          <w:w w:val="95"/>
        </w:rPr>
        <w:t>modification</w:t>
      </w:r>
      <w:r>
        <w:rPr>
          <w:spacing w:val="12"/>
          <w:w w:val="95"/>
        </w:rPr>
        <w:t xml:space="preserve"> </w:t>
      </w:r>
      <w:r>
        <w:rPr>
          <w:w w:val="95"/>
        </w:rPr>
        <w:t>of</w:t>
      </w:r>
      <w:r>
        <w:rPr>
          <w:spacing w:val="12"/>
          <w:w w:val="95"/>
        </w:rPr>
        <w:t xml:space="preserve"> </w:t>
      </w:r>
      <w:proofErr w:type="spellStart"/>
      <w:r>
        <w:rPr>
          <w:w w:val="95"/>
        </w:rPr>
        <w:t>spalart</w:t>
      </w:r>
      <w:proofErr w:type="spellEnd"/>
      <w:r>
        <w:rPr>
          <w:w w:val="95"/>
        </w:rPr>
        <w:t>–</w:t>
      </w:r>
      <w:proofErr w:type="spellStart"/>
      <w:r>
        <w:rPr>
          <w:w w:val="95"/>
        </w:rPr>
        <w:t>allmaras</w:t>
      </w:r>
      <w:proofErr w:type="spellEnd"/>
      <w:r>
        <w:rPr>
          <w:spacing w:val="-69"/>
          <w:w w:val="95"/>
        </w:rPr>
        <w:t xml:space="preserve"> </w:t>
      </w:r>
      <w:r>
        <w:rPr>
          <w:w w:val="90"/>
        </w:rPr>
        <w:t>turbulence</w:t>
      </w:r>
      <w:r>
        <w:rPr>
          <w:spacing w:val="18"/>
          <w:w w:val="90"/>
        </w:rPr>
        <w:t xml:space="preserve"> </w:t>
      </w:r>
      <w:r>
        <w:rPr>
          <w:w w:val="90"/>
        </w:rPr>
        <w:t>model</w:t>
      </w:r>
      <w:r>
        <w:rPr>
          <w:spacing w:val="18"/>
          <w:w w:val="90"/>
        </w:rPr>
        <w:t xml:space="preserve"> </w:t>
      </w:r>
      <w:r>
        <w:rPr>
          <w:w w:val="90"/>
        </w:rPr>
        <w:t>for</w:t>
      </w:r>
      <w:r>
        <w:rPr>
          <w:spacing w:val="18"/>
          <w:w w:val="90"/>
        </w:rPr>
        <w:t xml:space="preserve"> </w:t>
      </w:r>
      <w:r>
        <w:rPr>
          <w:w w:val="90"/>
        </w:rPr>
        <w:t>immersed</w:t>
      </w:r>
      <w:r>
        <w:rPr>
          <w:spacing w:val="18"/>
          <w:w w:val="90"/>
        </w:rPr>
        <w:t xml:space="preserve"> </w:t>
      </w:r>
      <w:r>
        <w:rPr>
          <w:w w:val="90"/>
        </w:rPr>
        <w:t>boundary</w:t>
      </w:r>
      <w:r>
        <w:rPr>
          <w:spacing w:val="18"/>
          <w:w w:val="90"/>
        </w:rPr>
        <w:t xml:space="preserve"> </w:t>
      </w:r>
      <w:r>
        <w:rPr>
          <w:w w:val="90"/>
        </w:rPr>
        <w:t>method.</w:t>
      </w:r>
      <w:r>
        <w:rPr>
          <w:spacing w:val="45"/>
          <w:w w:val="90"/>
        </w:rPr>
        <w:t xml:space="preserve"> </w:t>
      </w:r>
      <w:r w:rsidRPr="00E7600B">
        <w:rPr>
          <w:i/>
          <w:w w:val="90"/>
        </w:rPr>
        <w:t>AIAA</w:t>
      </w:r>
      <w:r w:rsidRPr="00E7600B">
        <w:rPr>
          <w:i/>
          <w:spacing w:val="36"/>
          <w:w w:val="90"/>
        </w:rPr>
        <w:t xml:space="preserve"> </w:t>
      </w:r>
      <w:r w:rsidR="00E7600B" w:rsidRPr="00E7600B">
        <w:rPr>
          <w:i/>
          <w:w w:val="90"/>
        </w:rPr>
        <w:t>Jo</w:t>
      </w:r>
      <w:r w:rsidRPr="00E7600B">
        <w:rPr>
          <w:i/>
          <w:w w:val="90"/>
        </w:rPr>
        <w:t>urnal</w:t>
      </w:r>
      <w:r>
        <w:rPr>
          <w:rFonts w:ascii="Calibri" w:hAnsi="Calibri"/>
          <w:i/>
          <w:spacing w:val="15"/>
          <w:w w:val="90"/>
        </w:rPr>
        <w:t xml:space="preserve"> </w:t>
      </w:r>
      <w:r>
        <w:rPr>
          <w:rFonts w:ascii="Calibri" w:hAnsi="Calibri"/>
          <w:i/>
          <w:w w:val="90"/>
        </w:rPr>
        <w:t>55</w:t>
      </w:r>
      <w:r>
        <w:rPr>
          <w:rFonts w:ascii="Calibri" w:hAnsi="Calibri"/>
          <w:i/>
          <w:spacing w:val="-20"/>
          <w:w w:val="90"/>
        </w:rPr>
        <w:t xml:space="preserve"> </w:t>
      </w:r>
      <w:r>
        <w:rPr>
          <w:w w:val="90"/>
        </w:rPr>
        <w:t>(9),</w:t>
      </w:r>
      <w:r>
        <w:rPr>
          <w:spacing w:val="18"/>
          <w:w w:val="90"/>
        </w:rPr>
        <w:t xml:space="preserve"> </w:t>
      </w:r>
      <w:r>
        <w:rPr>
          <w:w w:val="90"/>
        </w:rPr>
        <w:t>3027–3039.</w:t>
      </w:r>
    </w:p>
    <w:p w14:paraId="0DC772D0" w14:textId="4288106D" w:rsidR="00854DD1" w:rsidRPr="00265E66" w:rsidRDefault="006414EF" w:rsidP="00D06495">
      <w:pPr>
        <w:pStyle w:val="BodyText"/>
        <w:spacing w:before="143"/>
        <w:ind w:left="360"/>
      </w:pPr>
      <w:proofErr w:type="spellStart"/>
      <w:r>
        <w:rPr>
          <w:w w:val="95"/>
        </w:rPr>
        <w:t>Wieghardt</w:t>
      </w:r>
      <w:proofErr w:type="spellEnd"/>
      <w:r>
        <w:rPr>
          <w:w w:val="95"/>
        </w:rPr>
        <w:t>,</w:t>
      </w:r>
      <w:r>
        <w:rPr>
          <w:spacing w:val="-13"/>
          <w:w w:val="95"/>
        </w:rPr>
        <w:t xml:space="preserve"> </w:t>
      </w:r>
      <w:r>
        <w:rPr>
          <w:w w:val="95"/>
        </w:rPr>
        <w:t>K.</w:t>
      </w:r>
      <w:r>
        <w:rPr>
          <w:spacing w:val="-13"/>
          <w:w w:val="95"/>
        </w:rPr>
        <w:t xml:space="preserve"> </w:t>
      </w:r>
      <w:r>
        <w:rPr>
          <w:w w:val="95"/>
        </w:rPr>
        <w:t>and</w:t>
      </w:r>
      <w:r>
        <w:rPr>
          <w:spacing w:val="-13"/>
          <w:w w:val="95"/>
        </w:rPr>
        <w:t xml:space="preserve"> </w:t>
      </w:r>
      <w:r>
        <w:rPr>
          <w:w w:val="95"/>
        </w:rPr>
        <w:t>W.</w:t>
      </w:r>
      <w:r>
        <w:rPr>
          <w:spacing w:val="-13"/>
          <w:w w:val="95"/>
        </w:rPr>
        <w:t xml:space="preserve"> </w:t>
      </w:r>
      <w:r>
        <w:rPr>
          <w:w w:val="95"/>
        </w:rPr>
        <w:t>Tillmann</w:t>
      </w:r>
      <w:r>
        <w:rPr>
          <w:spacing w:val="-12"/>
          <w:w w:val="95"/>
        </w:rPr>
        <w:t xml:space="preserve"> </w:t>
      </w:r>
      <w:r>
        <w:rPr>
          <w:w w:val="95"/>
        </w:rPr>
        <w:t>(1951).</w:t>
      </w:r>
      <w:r>
        <w:rPr>
          <w:spacing w:val="6"/>
          <w:w w:val="95"/>
        </w:rPr>
        <w:t xml:space="preserve"> </w:t>
      </w:r>
      <w:r>
        <w:rPr>
          <w:w w:val="95"/>
        </w:rPr>
        <w:t>On</w:t>
      </w:r>
      <w:r>
        <w:rPr>
          <w:spacing w:val="-13"/>
          <w:w w:val="95"/>
        </w:rPr>
        <w:t xml:space="preserve"> </w:t>
      </w:r>
      <w:r>
        <w:rPr>
          <w:w w:val="95"/>
        </w:rPr>
        <w:t>the</w:t>
      </w:r>
      <w:r>
        <w:rPr>
          <w:spacing w:val="-13"/>
          <w:w w:val="95"/>
        </w:rPr>
        <w:t xml:space="preserve"> </w:t>
      </w:r>
      <w:r>
        <w:rPr>
          <w:w w:val="95"/>
        </w:rPr>
        <w:t>turbulent</w:t>
      </w:r>
      <w:r>
        <w:rPr>
          <w:spacing w:val="-13"/>
          <w:w w:val="95"/>
        </w:rPr>
        <w:t xml:space="preserve"> </w:t>
      </w:r>
      <w:r>
        <w:rPr>
          <w:w w:val="95"/>
        </w:rPr>
        <w:t>friction</w:t>
      </w:r>
      <w:r>
        <w:rPr>
          <w:spacing w:val="-13"/>
          <w:w w:val="95"/>
        </w:rPr>
        <w:t xml:space="preserve"> </w:t>
      </w:r>
      <w:r>
        <w:rPr>
          <w:w w:val="95"/>
        </w:rPr>
        <w:t>layer</w:t>
      </w:r>
      <w:r>
        <w:rPr>
          <w:spacing w:val="-12"/>
          <w:w w:val="95"/>
        </w:rPr>
        <w:t xml:space="preserve"> </w:t>
      </w:r>
      <w:r>
        <w:rPr>
          <w:w w:val="95"/>
        </w:rPr>
        <w:t>for</w:t>
      </w:r>
      <w:r>
        <w:rPr>
          <w:spacing w:val="-13"/>
          <w:w w:val="95"/>
        </w:rPr>
        <w:t xml:space="preserve"> </w:t>
      </w:r>
      <w:r>
        <w:rPr>
          <w:w w:val="95"/>
        </w:rPr>
        <w:t>rising</w:t>
      </w:r>
      <w:r>
        <w:rPr>
          <w:spacing w:val="-13"/>
          <w:w w:val="95"/>
        </w:rPr>
        <w:t xml:space="preserve"> </w:t>
      </w:r>
      <w:r>
        <w:rPr>
          <w:w w:val="95"/>
        </w:rPr>
        <w:t>pressure.</w:t>
      </w:r>
      <w:r w:rsidR="00D06495">
        <w:rPr>
          <w:w w:val="95"/>
        </w:rPr>
        <w:t xml:space="preserve"> National Advisory Committee for Aeronautics, Technical Memorandum 1314.</w:t>
      </w:r>
    </w:p>
    <w:sectPr w:rsidR="00854DD1" w:rsidRPr="00265E66" w:rsidSect="00286A53">
      <w:footerReference w:type="even" r:id="rId57"/>
      <w:footerReference w:type="default" r:id="rId58"/>
      <w:pgSz w:w="12240" w:h="15840"/>
      <w:pgMar w:top="1498" w:right="360" w:bottom="1354" w:left="1080" w:header="0" w:footer="116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9CCFF" w14:textId="77777777" w:rsidR="009E39A3" w:rsidRDefault="009E39A3" w:rsidP="00F44A35">
      <w:r>
        <w:separator/>
      </w:r>
    </w:p>
  </w:endnote>
  <w:endnote w:type="continuationSeparator" w:id="0">
    <w:p w14:paraId="22391B4F" w14:textId="77777777" w:rsidR="009E39A3" w:rsidRDefault="009E39A3" w:rsidP="00F4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534411"/>
      <w:docPartObj>
        <w:docPartGallery w:val="Page Numbers (Bottom of Page)"/>
        <w:docPartUnique/>
      </w:docPartObj>
    </w:sdtPr>
    <w:sdtEndPr>
      <w:rPr>
        <w:rStyle w:val="PageNumber"/>
      </w:rPr>
    </w:sdtEndPr>
    <w:sdtContent>
      <w:p w14:paraId="3DB45C2C" w14:textId="123D1CD2" w:rsidR="000574F5" w:rsidRDefault="000574F5" w:rsidP="00F44A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F748E6" w14:textId="77777777" w:rsidR="000574F5" w:rsidRDefault="000574F5" w:rsidP="00F44A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3250517"/>
      <w:docPartObj>
        <w:docPartGallery w:val="Page Numbers (Bottom of Page)"/>
        <w:docPartUnique/>
      </w:docPartObj>
    </w:sdtPr>
    <w:sdtEndPr>
      <w:rPr>
        <w:rStyle w:val="PageNumber"/>
      </w:rPr>
    </w:sdtEndPr>
    <w:sdtContent>
      <w:p w14:paraId="20D2DDAF" w14:textId="1F6684E1" w:rsidR="000574F5" w:rsidRDefault="000574F5" w:rsidP="00F44A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60F136DE" w14:textId="77777777" w:rsidR="000574F5" w:rsidRDefault="000574F5" w:rsidP="00F44A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A54AA" w14:textId="77777777" w:rsidR="009E39A3" w:rsidRDefault="009E39A3" w:rsidP="00F44A35">
      <w:r>
        <w:separator/>
      </w:r>
    </w:p>
  </w:footnote>
  <w:footnote w:type="continuationSeparator" w:id="0">
    <w:p w14:paraId="66FC8C7D" w14:textId="77777777" w:rsidR="009E39A3" w:rsidRDefault="009E39A3" w:rsidP="00F44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6692D"/>
    <w:multiLevelType w:val="multilevel"/>
    <w:tmpl w:val="C3900DA8"/>
    <w:lvl w:ilvl="0">
      <w:start w:val="2"/>
      <w:numFmt w:val="decimal"/>
      <w:lvlText w:val="%1"/>
      <w:lvlJc w:val="left"/>
      <w:pPr>
        <w:ind w:left="1324" w:hanging="965"/>
      </w:pPr>
      <w:rPr>
        <w:rFonts w:hint="default"/>
      </w:rPr>
    </w:lvl>
    <w:lvl w:ilvl="1">
      <w:start w:val="2"/>
      <w:numFmt w:val="decimal"/>
      <w:lvlText w:val="%1.%2"/>
      <w:lvlJc w:val="left"/>
      <w:pPr>
        <w:ind w:left="1324" w:hanging="965"/>
      </w:pPr>
      <w:rPr>
        <w:rFonts w:hint="default"/>
      </w:rPr>
    </w:lvl>
    <w:lvl w:ilvl="2">
      <w:start w:val="1"/>
      <w:numFmt w:val="decimal"/>
      <w:lvlText w:val="%1.%2.%3"/>
      <w:lvlJc w:val="left"/>
      <w:pPr>
        <w:ind w:left="1324" w:hanging="965"/>
      </w:pPr>
      <w:rPr>
        <w:rFonts w:ascii="Gill Sans MT" w:eastAsia="Gill Sans MT" w:hAnsi="Gill Sans MT" w:cs="Gill Sans MT" w:hint="default"/>
        <w:b/>
        <w:bCs/>
        <w:w w:val="105"/>
        <w:sz w:val="28"/>
        <w:szCs w:val="28"/>
      </w:rPr>
    </w:lvl>
    <w:lvl w:ilvl="3">
      <w:numFmt w:val="bullet"/>
      <w:lvlText w:val="•"/>
      <w:lvlJc w:val="left"/>
      <w:pPr>
        <w:ind w:left="1460" w:hanging="237"/>
      </w:pPr>
      <w:rPr>
        <w:rFonts w:ascii="Lucida Sans Unicode" w:eastAsia="Lucida Sans Unicode" w:hAnsi="Lucida Sans Unicode" w:cs="Lucida Sans Unicode" w:hint="default"/>
        <w:w w:val="78"/>
        <w:sz w:val="24"/>
        <w:szCs w:val="24"/>
      </w:rPr>
    </w:lvl>
    <w:lvl w:ilvl="4">
      <w:numFmt w:val="bullet"/>
      <w:lvlText w:val="•"/>
      <w:lvlJc w:val="left"/>
      <w:pPr>
        <w:ind w:left="3885" w:hanging="237"/>
      </w:pPr>
      <w:rPr>
        <w:rFonts w:hint="default"/>
      </w:rPr>
    </w:lvl>
    <w:lvl w:ilvl="5">
      <w:numFmt w:val="bullet"/>
      <w:lvlText w:val="•"/>
      <w:lvlJc w:val="left"/>
      <w:pPr>
        <w:ind w:left="5097" w:hanging="237"/>
      </w:pPr>
      <w:rPr>
        <w:rFonts w:hint="default"/>
      </w:rPr>
    </w:lvl>
    <w:lvl w:ilvl="6">
      <w:numFmt w:val="bullet"/>
      <w:lvlText w:val="•"/>
      <w:lvlJc w:val="left"/>
      <w:pPr>
        <w:ind w:left="6310" w:hanging="237"/>
      </w:pPr>
      <w:rPr>
        <w:rFonts w:hint="default"/>
      </w:rPr>
    </w:lvl>
    <w:lvl w:ilvl="7">
      <w:numFmt w:val="bullet"/>
      <w:lvlText w:val="•"/>
      <w:lvlJc w:val="left"/>
      <w:pPr>
        <w:ind w:left="7522" w:hanging="237"/>
      </w:pPr>
      <w:rPr>
        <w:rFonts w:hint="default"/>
      </w:rPr>
    </w:lvl>
    <w:lvl w:ilvl="8">
      <w:numFmt w:val="bullet"/>
      <w:lvlText w:val="•"/>
      <w:lvlJc w:val="left"/>
      <w:pPr>
        <w:ind w:left="8735" w:hanging="237"/>
      </w:pPr>
      <w:rPr>
        <w:rFonts w:hint="default"/>
      </w:rPr>
    </w:lvl>
  </w:abstractNum>
  <w:abstractNum w:abstractNumId="1" w15:restartNumberingAfterBreak="0">
    <w:nsid w:val="11715080"/>
    <w:multiLevelType w:val="multilevel"/>
    <w:tmpl w:val="4D7E5DF4"/>
    <w:lvl w:ilvl="0">
      <w:start w:val="3"/>
      <w:numFmt w:val="decimal"/>
      <w:lvlText w:val="%1"/>
      <w:lvlJc w:val="left"/>
      <w:pPr>
        <w:ind w:left="1324" w:hanging="965"/>
      </w:pPr>
      <w:rPr>
        <w:rFonts w:hint="default"/>
      </w:rPr>
    </w:lvl>
    <w:lvl w:ilvl="1">
      <w:start w:val="6"/>
      <w:numFmt w:val="decimal"/>
      <w:lvlText w:val="%1.%2"/>
      <w:lvlJc w:val="left"/>
      <w:pPr>
        <w:ind w:left="1324" w:hanging="965"/>
      </w:pPr>
      <w:rPr>
        <w:rFonts w:hint="default"/>
      </w:rPr>
    </w:lvl>
    <w:lvl w:ilvl="2">
      <w:start w:val="1"/>
      <w:numFmt w:val="decimal"/>
      <w:lvlText w:val="%1.%2.%3"/>
      <w:lvlJc w:val="left"/>
      <w:pPr>
        <w:ind w:left="1324" w:hanging="965"/>
      </w:pPr>
      <w:rPr>
        <w:rFonts w:ascii="Gill Sans MT" w:eastAsia="Gill Sans MT" w:hAnsi="Gill Sans MT" w:cs="Gill Sans MT" w:hint="default"/>
        <w:b/>
        <w:bCs/>
        <w:w w:val="105"/>
        <w:sz w:val="34"/>
        <w:szCs w:val="34"/>
      </w:rPr>
    </w:lvl>
    <w:lvl w:ilvl="3">
      <w:numFmt w:val="bullet"/>
      <w:lvlText w:val="•"/>
      <w:lvlJc w:val="left"/>
      <w:pPr>
        <w:ind w:left="945" w:hanging="237"/>
      </w:pPr>
      <w:rPr>
        <w:rFonts w:ascii="Lucida Sans Unicode" w:eastAsia="Lucida Sans Unicode" w:hAnsi="Lucida Sans Unicode" w:cs="Lucida Sans Unicode" w:hint="default"/>
        <w:w w:val="78"/>
        <w:sz w:val="24"/>
        <w:szCs w:val="24"/>
      </w:rPr>
    </w:lvl>
    <w:lvl w:ilvl="4">
      <w:numFmt w:val="bullet"/>
      <w:lvlText w:val="–"/>
      <w:lvlJc w:val="left"/>
      <w:pPr>
        <w:ind w:left="1460" w:hanging="249"/>
      </w:pPr>
      <w:rPr>
        <w:rFonts w:ascii="Gill Sans MT" w:eastAsia="Gill Sans MT" w:hAnsi="Gill Sans MT" w:cs="Gill Sans MT" w:hint="default"/>
        <w:b/>
        <w:bCs/>
        <w:w w:val="109"/>
        <w:sz w:val="24"/>
        <w:szCs w:val="24"/>
      </w:rPr>
    </w:lvl>
    <w:lvl w:ilvl="5">
      <w:numFmt w:val="bullet"/>
      <w:lvlText w:val="•"/>
      <w:lvlJc w:val="left"/>
      <w:pPr>
        <w:ind w:left="5097" w:hanging="249"/>
      </w:pPr>
      <w:rPr>
        <w:rFonts w:hint="default"/>
      </w:rPr>
    </w:lvl>
    <w:lvl w:ilvl="6">
      <w:numFmt w:val="bullet"/>
      <w:lvlText w:val="•"/>
      <w:lvlJc w:val="left"/>
      <w:pPr>
        <w:ind w:left="6310" w:hanging="249"/>
      </w:pPr>
      <w:rPr>
        <w:rFonts w:hint="default"/>
      </w:rPr>
    </w:lvl>
    <w:lvl w:ilvl="7">
      <w:numFmt w:val="bullet"/>
      <w:lvlText w:val="•"/>
      <w:lvlJc w:val="left"/>
      <w:pPr>
        <w:ind w:left="7522" w:hanging="249"/>
      </w:pPr>
      <w:rPr>
        <w:rFonts w:hint="default"/>
      </w:rPr>
    </w:lvl>
    <w:lvl w:ilvl="8">
      <w:numFmt w:val="bullet"/>
      <w:lvlText w:val="•"/>
      <w:lvlJc w:val="left"/>
      <w:pPr>
        <w:ind w:left="8735" w:hanging="249"/>
      </w:pPr>
      <w:rPr>
        <w:rFonts w:hint="default"/>
      </w:rPr>
    </w:lvl>
  </w:abstractNum>
  <w:abstractNum w:abstractNumId="2" w15:restartNumberingAfterBreak="0">
    <w:nsid w:val="12230C80"/>
    <w:multiLevelType w:val="hybridMultilevel"/>
    <w:tmpl w:val="563EDFD8"/>
    <w:lvl w:ilvl="0" w:tplc="E2127614">
      <w:numFmt w:val="bullet"/>
      <w:lvlText w:val="•"/>
      <w:lvlJc w:val="left"/>
      <w:pPr>
        <w:ind w:left="945" w:hanging="237"/>
      </w:pPr>
      <w:rPr>
        <w:rFonts w:ascii="Lucida Sans Unicode" w:eastAsia="Lucida Sans Unicode" w:hAnsi="Lucida Sans Unicode" w:cs="Lucida Sans Unicode" w:hint="default"/>
        <w:w w:val="78"/>
        <w:sz w:val="24"/>
        <w:szCs w:val="24"/>
      </w:rPr>
    </w:lvl>
    <w:lvl w:ilvl="1" w:tplc="63F04A2C">
      <w:numFmt w:val="bullet"/>
      <w:lvlText w:val="•"/>
      <w:lvlJc w:val="left"/>
      <w:pPr>
        <w:ind w:left="1962" w:hanging="237"/>
      </w:pPr>
      <w:rPr>
        <w:rFonts w:hint="default"/>
      </w:rPr>
    </w:lvl>
    <w:lvl w:ilvl="2" w:tplc="023E63EC">
      <w:numFmt w:val="bullet"/>
      <w:lvlText w:val="•"/>
      <w:lvlJc w:val="left"/>
      <w:pPr>
        <w:ind w:left="2984" w:hanging="237"/>
      </w:pPr>
      <w:rPr>
        <w:rFonts w:hint="default"/>
      </w:rPr>
    </w:lvl>
    <w:lvl w:ilvl="3" w:tplc="F3B4EAE8">
      <w:numFmt w:val="bullet"/>
      <w:lvlText w:val="•"/>
      <w:lvlJc w:val="left"/>
      <w:pPr>
        <w:ind w:left="4006" w:hanging="237"/>
      </w:pPr>
      <w:rPr>
        <w:rFonts w:hint="default"/>
      </w:rPr>
    </w:lvl>
    <w:lvl w:ilvl="4" w:tplc="4964F1E0">
      <w:numFmt w:val="bullet"/>
      <w:lvlText w:val="•"/>
      <w:lvlJc w:val="left"/>
      <w:pPr>
        <w:ind w:left="5028" w:hanging="237"/>
      </w:pPr>
      <w:rPr>
        <w:rFonts w:hint="default"/>
      </w:rPr>
    </w:lvl>
    <w:lvl w:ilvl="5" w:tplc="C0D641B4">
      <w:numFmt w:val="bullet"/>
      <w:lvlText w:val="•"/>
      <w:lvlJc w:val="left"/>
      <w:pPr>
        <w:ind w:left="6050" w:hanging="237"/>
      </w:pPr>
      <w:rPr>
        <w:rFonts w:hint="default"/>
      </w:rPr>
    </w:lvl>
    <w:lvl w:ilvl="6" w:tplc="23468C3C">
      <w:numFmt w:val="bullet"/>
      <w:lvlText w:val="•"/>
      <w:lvlJc w:val="left"/>
      <w:pPr>
        <w:ind w:left="7072" w:hanging="237"/>
      </w:pPr>
      <w:rPr>
        <w:rFonts w:hint="default"/>
      </w:rPr>
    </w:lvl>
    <w:lvl w:ilvl="7" w:tplc="3FBED2C6">
      <w:numFmt w:val="bullet"/>
      <w:lvlText w:val="•"/>
      <w:lvlJc w:val="left"/>
      <w:pPr>
        <w:ind w:left="8094" w:hanging="237"/>
      </w:pPr>
      <w:rPr>
        <w:rFonts w:hint="default"/>
      </w:rPr>
    </w:lvl>
    <w:lvl w:ilvl="8" w:tplc="7BAC086A">
      <w:numFmt w:val="bullet"/>
      <w:lvlText w:val="•"/>
      <w:lvlJc w:val="left"/>
      <w:pPr>
        <w:ind w:left="9116" w:hanging="237"/>
      </w:pPr>
      <w:rPr>
        <w:rFonts w:hint="default"/>
      </w:rPr>
    </w:lvl>
  </w:abstractNum>
  <w:abstractNum w:abstractNumId="3" w15:restartNumberingAfterBreak="0">
    <w:nsid w:val="15D8363F"/>
    <w:multiLevelType w:val="multilevel"/>
    <w:tmpl w:val="4C1890B4"/>
    <w:lvl w:ilvl="0">
      <w:start w:val="2"/>
      <w:numFmt w:val="decimal"/>
      <w:lvlText w:val="%1"/>
      <w:lvlJc w:val="left"/>
      <w:pPr>
        <w:ind w:left="1222" w:hanging="863"/>
      </w:pPr>
      <w:rPr>
        <w:rFonts w:hint="default"/>
      </w:rPr>
    </w:lvl>
    <w:lvl w:ilvl="1">
      <w:start w:val="3"/>
      <w:numFmt w:val="decimal"/>
      <w:lvlText w:val="%1.%2"/>
      <w:lvlJc w:val="left"/>
      <w:pPr>
        <w:ind w:left="1222" w:hanging="863"/>
      </w:pPr>
      <w:rPr>
        <w:rFonts w:ascii="Gill Sans MT" w:eastAsia="Gill Sans MT" w:hAnsi="Gill Sans MT" w:cs="Gill Sans MT" w:hint="default"/>
        <w:b/>
        <w:bCs/>
        <w:w w:val="103"/>
        <w:sz w:val="34"/>
        <w:szCs w:val="34"/>
      </w:rPr>
    </w:lvl>
    <w:lvl w:ilvl="2">
      <w:numFmt w:val="bullet"/>
      <w:lvlText w:val="•"/>
      <w:lvlJc w:val="left"/>
      <w:pPr>
        <w:ind w:left="945" w:hanging="237"/>
      </w:pPr>
      <w:rPr>
        <w:rFonts w:ascii="Lucida Sans Unicode" w:eastAsia="Lucida Sans Unicode" w:hAnsi="Lucida Sans Unicode" w:cs="Lucida Sans Unicode" w:hint="default"/>
        <w:w w:val="78"/>
        <w:sz w:val="24"/>
        <w:szCs w:val="24"/>
      </w:rPr>
    </w:lvl>
    <w:lvl w:ilvl="3">
      <w:numFmt w:val="bullet"/>
      <w:lvlText w:val="•"/>
      <w:lvlJc w:val="left"/>
      <w:pPr>
        <w:ind w:left="3428" w:hanging="237"/>
      </w:pPr>
      <w:rPr>
        <w:rFonts w:hint="default"/>
      </w:rPr>
    </w:lvl>
    <w:lvl w:ilvl="4">
      <w:numFmt w:val="bullet"/>
      <w:lvlText w:val="•"/>
      <w:lvlJc w:val="left"/>
      <w:pPr>
        <w:ind w:left="4533" w:hanging="237"/>
      </w:pPr>
      <w:rPr>
        <w:rFonts w:hint="default"/>
      </w:rPr>
    </w:lvl>
    <w:lvl w:ilvl="5">
      <w:numFmt w:val="bullet"/>
      <w:lvlText w:val="•"/>
      <w:lvlJc w:val="left"/>
      <w:pPr>
        <w:ind w:left="5637" w:hanging="237"/>
      </w:pPr>
      <w:rPr>
        <w:rFonts w:hint="default"/>
      </w:rPr>
    </w:lvl>
    <w:lvl w:ilvl="6">
      <w:numFmt w:val="bullet"/>
      <w:lvlText w:val="•"/>
      <w:lvlJc w:val="left"/>
      <w:pPr>
        <w:ind w:left="6742" w:hanging="237"/>
      </w:pPr>
      <w:rPr>
        <w:rFonts w:hint="default"/>
      </w:rPr>
    </w:lvl>
    <w:lvl w:ilvl="7">
      <w:numFmt w:val="bullet"/>
      <w:lvlText w:val="•"/>
      <w:lvlJc w:val="left"/>
      <w:pPr>
        <w:ind w:left="7846" w:hanging="237"/>
      </w:pPr>
      <w:rPr>
        <w:rFonts w:hint="default"/>
      </w:rPr>
    </w:lvl>
    <w:lvl w:ilvl="8">
      <w:numFmt w:val="bullet"/>
      <w:lvlText w:val="•"/>
      <w:lvlJc w:val="left"/>
      <w:pPr>
        <w:ind w:left="8951" w:hanging="237"/>
      </w:pPr>
      <w:rPr>
        <w:rFonts w:hint="default"/>
      </w:rPr>
    </w:lvl>
  </w:abstractNum>
  <w:abstractNum w:abstractNumId="4" w15:restartNumberingAfterBreak="0">
    <w:nsid w:val="202430B3"/>
    <w:multiLevelType w:val="hybridMultilevel"/>
    <w:tmpl w:val="DFE607DA"/>
    <w:lvl w:ilvl="0" w:tplc="AD54F76C">
      <w:start w:val="1"/>
      <w:numFmt w:val="decimal"/>
      <w:lvlText w:val="%1."/>
      <w:lvlJc w:val="left"/>
      <w:pPr>
        <w:ind w:left="1460" w:hanging="300"/>
      </w:pPr>
      <w:rPr>
        <w:rFonts w:ascii="Arial" w:eastAsia="Arial" w:hAnsi="Arial" w:cs="Arial" w:hint="default"/>
        <w:w w:val="90"/>
        <w:sz w:val="24"/>
        <w:szCs w:val="24"/>
      </w:rPr>
    </w:lvl>
    <w:lvl w:ilvl="1" w:tplc="AD4CDFA2">
      <w:numFmt w:val="bullet"/>
      <w:lvlText w:val="•"/>
      <w:lvlJc w:val="left"/>
      <w:pPr>
        <w:ind w:left="2430" w:hanging="300"/>
      </w:pPr>
      <w:rPr>
        <w:rFonts w:hint="default"/>
      </w:rPr>
    </w:lvl>
    <w:lvl w:ilvl="2" w:tplc="CEEA90EE">
      <w:numFmt w:val="bullet"/>
      <w:lvlText w:val="•"/>
      <w:lvlJc w:val="left"/>
      <w:pPr>
        <w:ind w:left="3400" w:hanging="300"/>
      </w:pPr>
      <w:rPr>
        <w:rFonts w:hint="default"/>
      </w:rPr>
    </w:lvl>
    <w:lvl w:ilvl="3" w:tplc="A380F390">
      <w:numFmt w:val="bullet"/>
      <w:lvlText w:val="•"/>
      <w:lvlJc w:val="left"/>
      <w:pPr>
        <w:ind w:left="4370" w:hanging="300"/>
      </w:pPr>
      <w:rPr>
        <w:rFonts w:hint="default"/>
      </w:rPr>
    </w:lvl>
    <w:lvl w:ilvl="4" w:tplc="7E0AC3B0">
      <w:numFmt w:val="bullet"/>
      <w:lvlText w:val="•"/>
      <w:lvlJc w:val="left"/>
      <w:pPr>
        <w:ind w:left="5340" w:hanging="300"/>
      </w:pPr>
      <w:rPr>
        <w:rFonts w:hint="default"/>
      </w:rPr>
    </w:lvl>
    <w:lvl w:ilvl="5" w:tplc="C3BE0C08">
      <w:numFmt w:val="bullet"/>
      <w:lvlText w:val="•"/>
      <w:lvlJc w:val="left"/>
      <w:pPr>
        <w:ind w:left="6310" w:hanging="300"/>
      </w:pPr>
      <w:rPr>
        <w:rFonts w:hint="default"/>
      </w:rPr>
    </w:lvl>
    <w:lvl w:ilvl="6" w:tplc="F54CF80E">
      <w:numFmt w:val="bullet"/>
      <w:lvlText w:val="•"/>
      <w:lvlJc w:val="left"/>
      <w:pPr>
        <w:ind w:left="7280" w:hanging="300"/>
      </w:pPr>
      <w:rPr>
        <w:rFonts w:hint="default"/>
      </w:rPr>
    </w:lvl>
    <w:lvl w:ilvl="7" w:tplc="B4BC4704">
      <w:numFmt w:val="bullet"/>
      <w:lvlText w:val="•"/>
      <w:lvlJc w:val="left"/>
      <w:pPr>
        <w:ind w:left="8250" w:hanging="300"/>
      </w:pPr>
      <w:rPr>
        <w:rFonts w:hint="default"/>
      </w:rPr>
    </w:lvl>
    <w:lvl w:ilvl="8" w:tplc="E6841974">
      <w:numFmt w:val="bullet"/>
      <w:lvlText w:val="•"/>
      <w:lvlJc w:val="left"/>
      <w:pPr>
        <w:ind w:left="9220" w:hanging="300"/>
      </w:pPr>
      <w:rPr>
        <w:rFonts w:hint="default"/>
      </w:rPr>
    </w:lvl>
  </w:abstractNum>
  <w:abstractNum w:abstractNumId="5" w15:restartNumberingAfterBreak="0">
    <w:nsid w:val="22043C3C"/>
    <w:multiLevelType w:val="multilevel"/>
    <w:tmpl w:val="F19EF9A0"/>
    <w:lvl w:ilvl="0">
      <w:start w:val="3"/>
      <w:numFmt w:val="decimal"/>
      <w:lvlText w:val="%1"/>
      <w:lvlJc w:val="left"/>
      <w:pPr>
        <w:ind w:left="1998" w:hanging="749"/>
      </w:pPr>
      <w:rPr>
        <w:rFonts w:hint="default"/>
      </w:rPr>
    </w:lvl>
    <w:lvl w:ilvl="1">
      <w:start w:val="5"/>
      <w:numFmt w:val="decimal"/>
      <w:lvlText w:val="%1.%2"/>
      <w:lvlJc w:val="left"/>
      <w:pPr>
        <w:ind w:left="1998" w:hanging="749"/>
      </w:pPr>
      <w:rPr>
        <w:rFonts w:hint="default"/>
      </w:rPr>
    </w:lvl>
    <w:lvl w:ilvl="2">
      <w:start w:val="1"/>
      <w:numFmt w:val="decimal"/>
      <w:lvlText w:val="%1.%2.%3"/>
      <w:lvlJc w:val="left"/>
      <w:pPr>
        <w:ind w:left="1998" w:hanging="749"/>
      </w:pPr>
      <w:rPr>
        <w:rFonts w:ascii="Tahoma" w:eastAsia="Tahoma" w:hAnsi="Tahoma" w:cs="Tahoma" w:hint="default"/>
        <w:color w:val="0000FF"/>
        <w:w w:val="89"/>
        <w:sz w:val="24"/>
        <w:szCs w:val="24"/>
      </w:rPr>
    </w:lvl>
    <w:lvl w:ilvl="3">
      <w:numFmt w:val="bullet"/>
      <w:lvlText w:val="•"/>
      <w:lvlJc w:val="left"/>
      <w:pPr>
        <w:ind w:left="4748" w:hanging="749"/>
      </w:pPr>
      <w:rPr>
        <w:rFonts w:hint="default"/>
      </w:rPr>
    </w:lvl>
    <w:lvl w:ilvl="4">
      <w:numFmt w:val="bullet"/>
      <w:lvlText w:val="•"/>
      <w:lvlJc w:val="left"/>
      <w:pPr>
        <w:ind w:left="5664" w:hanging="749"/>
      </w:pPr>
      <w:rPr>
        <w:rFonts w:hint="default"/>
      </w:rPr>
    </w:lvl>
    <w:lvl w:ilvl="5">
      <w:numFmt w:val="bullet"/>
      <w:lvlText w:val="•"/>
      <w:lvlJc w:val="left"/>
      <w:pPr>
        <w:ind w:left="6580" w:hanging="749"/>
      </w:pPr>
      <w:rPr>
        <w:rFonts w:hint="default"/>
      </w:rPr>
    </w:lvl>
    <w:lvl w:ilvl="6">
      <w:numFmt w:val="bullet"/>
      <w:lvlText w:val="•"/>
      <w:lvlJc w:val="left"/>
      <w:pPr>
        <w:ind w:left="7496" w:hanging="749"/>
      </w:pPr>
      <w:rPr>
        <w:rFonts w:hint="default"/>
      </w:rPr>
    </w:lvl>
    <w:lvl w:ilvl="7">
      <w:numFmt w:val="bullet"/>
      <w:lvlText w:val="•"/>
      <w:lvlJc w:val="left"/>
      <w:pPr>
        <w:ind w:left="8412" w:hanging="749"/>
      </w:pPr>
      <w:rPr>
        <w:rFonts w:hint="default"/>
      </w:rPr>
    </w:lvl>
    <w:lvl w:ilvl="8">
      <w:numFmt w:val="bullet"/>
      <w:lvlText w:val="•"/>
      <w:lvlJc w:val="left"/>
      <w:pPr>
        <w:ind w:left="9328" w:hanging="749"/>
      </w:pPr>
      <w:rPr>
        <w:rFonts w:hint="default"/>
      </w:rPr>
    </w:lvl>
  </w:abstractNum>
  <w:abstractNum w:abstractNumId="6"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341D7F1F"/>
    <w:multiLevelType w:val="multilevel"/>
    <w:tmpl w:val="111EECDA"/>
    <w:lvl w:ilvl="0">
      <w:start w:val="4"/>
      <w:numFmt w:val="decimal"/>
      <w:lvlText w:val="%1"/>
      <w:lvlJc w:val="left"/>
      <w:pPr>
        <w:ind w:left="1222" w:hanging="863"/>
      </w:pPr>
      <w:rPr>
        <w:rFonts w:hint="default"/>
      </w:rPr>
    </w:lvl>
    <w:lvl w:ilvl="1">
      <w:start w:val="1"/>
      <w:numFmt w:val="decimal"/>
      <w:lvlText w:val="%1.%2"/>
      <w:lvlJc w:val="left"/>
      <w:pPr>
        <w:ind w:left="1222" w:hanging="863"/>
      </w:pPr>
      <w:rPr>
        <w:rFonts w:ascii="Gill Sans MT" w:eastAsia="Gill Sans MT" w:hAnsi="Gill Sans MT" w:cs="Gill Sans MT" w:hint="default"/>
        <w:b/>
        <w:bCs/>
        <w:w w:val="103"/>
        <w:sz w:val="34"/>
        <w:szCs w:val="34"/>
      </w:rPr>
    </w:lvl>
    <w:lvl w:ilvl="2">
      <w:numFmt w:val="bullet"/>
      <w:lvlText w:val="•"/>
      <w:lvlJc w:val="left"/>
      <w:pPr>
        <w:ind w:left="3208" w:hanging="863"/>
      </w:pPr>
      <w:rPr>
        <w:rFonts w:hint="default"/>
      </w:rPr>
    </w:lvl>
    <w:lvl w:ilvl="3">
      <w:numFmt w:val="bullet"/>
      <w:lvlText w:val="•"/>
      <w:lvlJc w:val="left"/>
      <w:pPr>
        <w:ind w:left="4202" w:hanging="863"/>
      </w:pPr>
      <w:rPr>
        <w:rFonts w:hint="default"/>
      </w:rPr>
    </w:lvl>
    <w:lvl w:ilvl="4">
      <w:numFmt w:val="bullet"/>
      <w:lvlText w:val="•"/>
      <w:lvlJc w:val="left"/>
      <w:pPr>
        <w:ind w:left="5196" w:hanging="863"/>
      </w:pPr>
      <w:rPr>
        <w:rFonts w:hint="default"/>
      </w:rPr>
    </w:lvl>
    <w:lvl w:ilvl="5">
      <w:numFmt w:val="bullet"/>
      <w:lvlText w:val="•"/>
      <w:lvlJc w:val="left"/>
      <w:pPr>
        <w:ind w:left="6190" w:hanging="863"/>
      </w:pPr>
      <w:rPr>
        <w:rFonts w:hint="default"/>
      </w:rPr>
    </w:lvl>
    <w:lvl w:ilvl="6">
      <w:numFmt w:val="bullet"/>
      <w:lvlText w:val="•"/>
      <w:lvlJc w:val="left"/>
      <w:pPr>
        <w:ind w:left="7184" w:hanging="863"/>
      </w:pPr>
      <w:rPr>
        <w:rFonts w:hint="default"/>
      </w:rPr>
    </w:lvl>
    <w:lvl w:ilvl="7">
      <w:numFmt w:val="bullet"/>
      <w:lvlText w:val="•"/>
      <w:lvlJc w:val="left"/>
      <w:pPr>
        <w:ind w:left="8178" w:hanging="863"/>
      </w:pPr>
      <w:rPr>
        <w:rFonts w:hint="default"/>
      </w:rPr>
    </w:lvl>
    <w:lvl w:ilvl="8">
      <w:numFmt w:val="bullet"/>
      <w:lvlText w:val="•"/>
      <w:lvlJc w:val="left"/>
      <w:pPr>
        <w:ind w:left="9172" w:hanging="863"/>
      </w:pPr>
      <w:rPr>
        <w:rFonts w:hint="default"/>
      </w:rPr>
    </w:lvl>
  </w:abstractNum>
  <w:abstractNum w:abstractNumId="8" w15:restartNumberingAfterBreak="0">
    <w:nsid w:val="3E453042"/>
    <w:multiLevelType w:val="multilevel"/>
    <w:tmpl w:val="06E49D78"/>
    <w:lvl w:ilvl="0">
      <w:start w:val="3"/>
      <w:numFmt w:val="decimal"/>
      <w:lvlText w:val="%1"/>
      <w:lvlJc w:val="left"/>
      <w:pPr>
        <w:ind w:left="740" w:hanging="740"/>
      </w:pPr>
      <w:rPr>
        <w:rFonts w:hint="default"/>
      </w:rPr>
    </w:lvl>
    <w:lvl w:ilvl="1">
      <w:start w:val="2"/>
      <w:numFmt w:val="decimal"/>
      <w:lvlText w:val="%1.%2"/>
      <w:lvlJc w:val="left"/>
      <w:pPr>
        <w:ind w:left="919" w:hanging="740"/>
      </w:pPr>
      <w:rPr>
        <w:rFonts w:hint="default"/>
      </w:rPr>
    </w:lvl>
    <w:lvl w:ilvl="2">
      <w:start w:val="1"/>
      <w:numFmt w:val="decimal"/>
      <w:lvlText w:val="%1.%2.%3"/>
      <w:lvlJc w:val="left"/>
      <w:pPr>
        <w:ind w:left="1438" w:hanging="108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2156" w:hanging="1440"/>
      </w:pPr>
      <w:rPr>
        <w:rFonts w:hint="default"/>
      </w:rPr>
    </w:lvl>
    <w:lvl w:ilvl="5">
      <w:start w:val="1"/>
      <w:numFmt w:val="decimal"/>
      <w:lvlText w:val="%1.%2.%3.%4.%5.%6"/>
      <w:lvlJc w:val="left"/>
      <w:pPr>
        <w:ind w:left="2695" w:hanging="1800"/>
      </w:pPr>
      <w:rPr>
        <w:rFonts w:hint="default"/>
      </w:rPr>
    </w:lvl>
    <w:lvl w:ilvl="6">
      <w:start w:val="1"/>
      <w:numFmt w:val="decimal"/>
      <w:lvlText w:val="%1.%2.%3.%4.%5.%6.%7"/>
      <w:lvlJc w:val="left"/>
      <w:pPr>
        <w:ind w:left="3234" w:hanging="2160"/>
      </w:pPr>
      <w:rPr>
        <w:rFonts w:hint="default"/>
      </w:rPr>
    </w:lvl>
    <w:lvl w:ilvl="7">
      <w:start w:val="1"/>
      <w:numFmt w:val="decimal"/>
      <w:lvlText w:val="%1.%2.%3.%4.%5.%6.%7.%8"/>
      <w:lvlJc w:val="left"/>
      <w:pPr>
        <w:ind w:left="3773" w:hanging="2520"/>
      </w:pPr>
      <w:rPr>
        <w:rFonts w:hint="default"/>
      </w:rPr>
    </w:lvl>
    <w:lvl w:ilvl="8">
      <w:start w:val="1"/>
      <w:numFmt w:val="decimal"/>
      <w:lvlText w:val="%1.%2.%3.%4.%5.%6.%7.%8.%9"/>
      <w:lvlJc w:val="left"/>
      <w:pPr>
        <w:ind w:left="4312" w:hanging="2880"/>
      </w:pPr>
      <w:rPr>
        <w:rFonts w:hint="default"/>
      </w:rPr>
    </w:lvl>
  </w:abstractNum>
  <w:abstractNum w:abstractNumId="9" w15:restartNumberingAfterBreak="0">
    <w:nsid w:val="3EF4602E"/>
    <w:multiLevelType w:val="hybridMultilevel"/>
    <w:tmpl w:val="3588ECAC"/>
    <w:lvl w:ilvl="0" w:tplc="2BA81D64">
      <w:numFmt w:val="bullet"/>
      <w:lvlText w:val="−"/>
      <w:lvlJc w:val="left"/>
      <w:pPr>
        <w:ind w:left="262" w:hanging="240"/>
      </w:pPr>
      <w:rPr>
        <w:rFonts w:ascii="Lucida Sans Unicode" w:eastAsia="Lucida Sans Unicode" w:hAnsi="Lucida Sans Unicode" w:cs="Lucida Sans Unicode" w:hint="default"/>
        <w:w w:val="97"/>
        <w:sz w:val="24"/>
        <w:szCs w:val="24"/>
      </w:rPr>
    </w:lvl>
    <w:lvl w:ilvl="1" w:tplc="0D20E32E">
      <w:numFmt w:val="bullet"/>
      <w:lvlText w:val="•"/>
      <w:lvlJc w:val="left"/>
      <w:pPr>
        <w:ind w:left="945" w:hanging="237"/>
      </w:pPr>
      <w:rPr>
        <w:rFonts w:ascii="Lucida Sans Unicode" w:eastAsia="Lucida Sans Unicode" w:hAnsi="Lucida Sans Unicode" w:cs="Lucida Sans Unicode" w:hint="default"/>
        <w:w w:val="78"/>
        <w:sz w:val="24"/>
        <w:szCs w:val="24"/>
      </w:rPr>
    </w:lvl>
    <w:lvl w:ilvl="2" w:tplc="F8F8F20E">
      <w:numFmt w:val="bullet"/>
      <w:lvlText w:val="•"/>
      <w:lvlJc w:val="left"/>
      <w:pPr>
        <w:ind w:left="890" w:hanging="237"/>
      </w:pPr>
      <w:rPr>
        <w:rFonts w:hint="default"/>
      </w:rPr>
    </w:lvl>
    <w:lvl w:ilvl="3" w:tplc="8272C9CE">
      <w:numFmt w:val="bullet"/>
      <w:lvlText w:val="•"/>
      <w:lvlJc w:val="left"/>
      <w:pPr>
        <w:ind w:left="840" w:hanging="237"/>
      </w:pPr>
      <w:rPr>
        <w:rFonts w:hint="default"/>
      </w:rPr>
    </w:lvl>
    <w:lvl w:ilvl="4" w:tplc="606C99E2">
      <w:numFmt w:val="bullet"/>
      <w:lvlText w:val="•"/>
      <w:lvlJc w:val="left"/>
      <w:pPr>
        <w:ind w:left="790" w:hanging="237"/>
      </w:pPr>
      <w:rPr>
        <w:rFonts w:hint="default"/>
      </w:rPr>
    </w:lvl>
    <w:lvl w:ilvl="5" w:tplc="1514E6D8">
      <w:numFmt w:val="bullet"/>
      <w:lvlText w:val="•"/>
      <w:lvlJc w:val="left"/>
      <w:pPr>
        <w:ind w:left="740" w:hanging="237"/>
      </w:pPr>
      <w:rPr>
        <w:rFonts w:hint="default"/>
      </w:rPr>
    </w:lvl>
    <w:lvl w:ilvl="6" w:tplc="74F2F520">
      <w:numFmt w:val="bullet"/>
      <w:lvlText w:val="•"/>
      <w:lvlJc w:val="left"/>
      <w:pPr>
        <w:ind w:left="691" w:hanging="237"/>
      </w:pPr>
      <w:rPr>
        <w:rFonts w:hint="default"/>
      </w:rPr>
    </w:lvl>
    <w:lvl w:ilvl="7" w:tplc="934441EA">
      <w:numFmt w:val="bullet"/>
      <w:lvlText w:val="•"/>
      <w:lvlJc w:val="left"/>
      <w:pPr>
        <w:ind w:left="641" w:hanging="237"/>
      </w:pPr>
      <w:rPr>
        <w:rFonts w:hint="default"/>
      </w:rPr>
    </w:lvl>
    <w:lvl w:ilvl="8" w:tplc="2FD68E00">
      <w:numFmt w:val="bullet"/>
      <w:lvlText w:val="•"/>
      <w:lvlJc w:val="left"/>
      <w:pPr>
        <w:ind w:left="591" w:hanging="237"/>
      </w:pPr>
      <w:rPr>
        <w:rFonts w:hint="default"/>
      </w:rPr>
    </w:lvl>
  </w:abstractNum>
  <w:abstractNum w:abstractNumId="10" w15:restartNumberingAfterBreak="0">
    <w:nsid w:val="40C801C0"/>
    <w:multiLevelType w:val="multilevel"/>
    <w:tmpl w:val="2D080C92"/>
    <w:lvl w:ilvl="0">
      <w:start w:val="3"/>
      <w:numFmt w:val="decimal"/>
      <w:lvlText w:val="%1"/>
      <w:lvlJc w:val="left"/>
      <w:pPr>
        <w:ind w:left="1222" w:hanging="863"/>
      </w:pPr>
      <w:rPr>
        <w:rFonts w:hint="default"/>
      </w:rPr>
    </w:lvl>
    <w:lvl w:ilvl="1">
      <w:start w:val="1"/>
      <w:numFmt w:val="decimal"/>
      <w:lvlText w:val="%1.%2"/>
      <w:lvlJc w:val="left"/>
      <w:pPr>
        <w:ind w:left="1222" w:hanging="863"/>
      </w:pPr>
      <w:rPr>
        <w:rFonts w:ascii="Gill Sans MT" w:eastAsia="Gill Sans MT" w:hAnsi="Gill Sans MT" w:cs="Gill Sans MT" w:hint="default"/>
        <w:b/>
        <w:bCs/>
        <w:w w:val="103"/>
        <w:sz w:val="34"/>
        <w:szCs w:val="34"/>
      </w:rPr>
    </w:lvl>
    <w:lvl w:ilvl="2">
      <w:start w:val="1"/>
      <w:numFmt w:val="decimal"/>
      <w:lvlText w:val="%3."/>
      <w:lvlJc w:val="left"/>
      <w:pPr>
        <w:ind w:left="945" w:hanging="300"/>
      </w:pPr>
      <w:rPr>
        <w:rFonts w:ascii="Tahoma" w:eastAsia="Tahoma" w:hAnsi="Tahoma" w:cs="Tahoma" w:hint="default"/>
        <w:w w:val="89"/>
        <w:sz w:val="24"/>
        <w:szCs w:val="24"/>
      </w:rPr>
    </w:lvl>
    <w:lvl w:ilvl="3">
      <w:numFmt w:val="bullet"/>
      <w:lvlText w:val="•"/>
      <w:lvlJc w:val="left"/>
      <w:pPr>
        <w:ind w:left="3428" w:hanging="300"/>
      </w:pPr>
      <w:rPr>
        <w:rFonts w:hint="default"/>
      </w:rPr>
    </w:lvl>
    <w:lvl w:ilvl="4">
      <w:numFmt w:val="bullet"/>
      <w:lvlText w:val="•"/>
      <w:lvlJc w:val="left"/>
      <w:pPr>
        <w:ind w:left="4533" w:hanging="300"/>
      </w:pPr>
      <w:rPr>
        <w:rFonts w:hint="default"/>
      </w:rPr>
    </w:lvl>
    <w:lvl w:ilvl="5">
      <w:numFmt w:val="bullet"/>
      <w:lvlText w:val="•"/>
      <w:lvlJc w:val="left"/>
      <w:pPr>
        <w:ind w:left="5637" w:hanging="300"/>
      </w:pPr>
      <w:rPr>
        <w:rFonts w:hint="default"/>
      </w:rPr>
    </w:lvl>
    <w:lvl w:ilvl="6">
      <w:numFmt w:val="bullet"/>
      <w:lvlText w:val="•"/>
      <w:lvlJc w:val="left"/>
      <w:pPr>
        <w:ind w:left="6742" w:hanging="300"/>
      </w:pPr>
      <w:rPr>
        <w:rFonts w:hint="default"/>
      </w:rPr>
    </w:lvl>
    <w:lvl w:ilvl="7">
      <w:numFmt w:val="bullet"/>
      <w:lvlText w:val="•"/>
      <w:lvlJc w:val="left"/>
      <w:pPr>
        <w:ind w:left="7846" w:hanging="300"/>
      </w:pPr>
      <w:rPr>
        <w:rFonts w:hint="default"/>
      </w:rPr>
    </w:lvl>
    <w:lvl w:ilvl="8">
      <w:numFmt w:val="bullet"/>
      <w:lvlText w:val="•"/>
      <w:lvlJc w:val="left"/>
      <w:pPr>
        <w:ind w:left="8951" w:hanging="300"/>
      </w:pPr>
      <w:rPr>
        <w:rFonts w:hint="default"/>
      </w:rPr>
    </w:lvl>
  </w:abstractNum>
  <w:abstractNum w:abstractNumId="11" w15:restartNumberingAfterBreak="0">
    <w:nsid w:val="44C7548E"/>
    <w:multiLevelType w:val="multilevel"/>
    <w:tmpl w:val="A8C883FE"/>
    <w:lvl w:ilvl="0">
      <w:start w:val="2"/>
      <w:numFmt w:val="decimal"/>
      <w:lvlText w:val="%1"/>
      <w:lvlJc w:val="left"/>
      <w:pPr>
        <w:ind w:left="1222" w:hanging="863"/>
      </w:pPr>
      <w:rPr>
        <w:rFonts w:hint="default"/>
      </w:rPr>
    </w:lvl>
    <w:lvl w:ilvl="1">
      <w:start w:val="1"/>
      <w:numFmt w:val="decimal"/>
      <w:lvlText w:val="%1.%2"/>
      <w:lvlJc w:val="left"/>
      <w:pPr>
        <w:ind w:left="1222" w:hanging="863"/>
      </w:pPr>
      <w:rPr>
        <w:rFonts w:ascii="Gill Sans MT" w:eastAsia="Gill Sans MT" w:hAnsi="Gill Sans MT" w:cs="Gill Sans MT" w:hint="default"/>
        <w:b/>
        <w:bCs/>
        <w:w w:val="103"/>
        <w:sz w:val="34"/>
        <w:szCs w:val="34"/>
      </w:rPr>
    </w:lvl>
    <w:lvl w:ilvl="2">
      <w:numFmt w:val="bullet"/>
      <w:lvlText w:val="•"/>
      <w:lvlJc w:val="left"/>
      <w:pPr>
        <w:ind w:left="945" w:hanging="237"/>
      </w:pPr>
      <w:rPr>
        <w:rFonts w:ascii="Lucida Sans Unicode" w:eastAsia="Lucida Sans Unicode" w:hAnsi="Lucida Sans Unicode" w:cs="Lucida Sans Unicode" w:hint="default"/>
        <w:w w:val="78"/>
        <w:sz w:val="24"/>
        <w:szCs w:val="24"/>
      </w:rPr>
    </w:lvl>
    <w:lvl w:ilvl="3">
      <w:numFmt w:val="bullet"/>
      <w:lvlText w:val="•"/>
      <w:lvlJc w:val="left"/>
      <w:pPr>
        <w:ind w:left="3428" w:hanging="237"/>
      </w:pPr>
      <w:rPr>
        <w:rFonts w:hint="default"/>
      </w:rPr>
    </w:lvl>
    <w:lvl w:ilvl="4">
      <w:numFmt w:val="bullet"/>
      <w:lvlText w:val="•"/>
      <w:lvlJc w:val="left"/>
      <w:pPr>
        <w:ind w:left="4533" w:hanging="237"/>
      </w:pPr>
      <w:rPr>
        <w:rFonts w:hint="default"/>
      </w:rPr>
    </w:lvl>
    <w:lvl w:ilvl="5">
      <w:numFmt w:val="bullet"/>
      <w:lvlText w:val="•"/>
      <w:lvlJc w:val="left"/>
      <w:pPr>
        <w:ind w:left="5637" w:hanging="237"/>
      </w:pPr>
      <w:rPr>
        <w:rFonts w:hint="default"/>
      </w:rPr>
    </w:lvl>
    <w:lvl w:ilvl="6">
      <w:numFmt w:val="bullet"/>
      <w:lvlText w:val="•"/>
      <w:lvlJc w:val="left"/>
      <w:pPr>
        <w:ind w:left="6742" w:hanging="237"/>
      </w:pPr>
      <w:rPr>
        <w:rFonts w:hint="default"/>
      </w:rPr>
    </w:lvl>
    <w:lvl w:ilvl="7">
      <w:numFmt w:val="bullet"/>
      <w:lvlText w:val="•"/>
      <w:lvlJc w:val="left"/>
      <w:pPr>
        <w:ind w:left="7846" w:hanging="237"/>
      </w:pPr>
      <w:rPr>
        <w:rFonts w:hint="default"/>
      </w:rPr>
    </w:lvl>
    <w:lvl w:ilvl="8">
      <w:numFmt w:val="bullet"/>
      <w:lvlText w:val="•"/>
      <w:lvlJc w:val="left"/>
      <w:pPr>
        <w:ind w:left="8951" w:hanging="237"/>
      </w:pPr>
      <w:rPr>
        <w:rFonts w:hint="default"/>
      </w:rPr>
    </w:lvl>
  </w:abstractNum>
  <w:abstractNum w:abstractNumId="12" w15:restartNumberingAfterBreak="0">
    <w:nsid w:val="47F262A1"/>
    <w:multiLevelType w:val="hybridMultilevel"/>
    <w:tmpl w:val="05481EC6"/>
    <w:lvl w:ilvl="0" w:tplc="0D3E4B4C">
      <w:numFmt w:val="bullet"/>
      <w:lvlText w:val="–"/>
      <w:lvlJc w:val="left"/>
      <w:pPr>
        <w:ind w:left="1460" w:hanging="249"/>
      </w:pPr>
      <w:rPr>
        <w:rFonts w:ascii="Gill Sans MT" w:eastAsia="Gill Sans MT" w:hAnsi="Gill Sans MT" w:cs="Gill Sans MT" w:hint="default"/>
        <w:b/>
        <w:bCs/>
        <w:w w:val="109"/>
        <w:sz w:val="24"/>
        <w:szCs w:val="24"/>
      </w:rPr>
    </w:lvl>
    <w:lvl w:ilvl="1" w:tplc="18F858B4">
      <w:numFmt w:val="bullet"/>
      <w:lvlText w:val="•"/>
      <w:lvlJc w:val="left"/>
      <w:pPr>
        <w:ind w:left="2430" w:hanging="249"/>
      </w:pPr>
      <w:rPr>
        <w:rFonts w:hint="default"/>
      </w:rPr>
    </w:lvl>
    <w:lvl w:ilvl="2" w:tplc="68B6A260">
      <w:numFmt w:val="bullet"/>
      <w:lvlText w:val="•"/>
      <w:lvlJc w:val="left"/>
      <w:pPr>
        <w:ind w:left="3400" w:hanging="249"/>
      </w:pPr>
      <w:rPr>
        <w:rFonts w:hint="default"/>
      </w:rPr>
    </w:lvl>
    <w:lvl w:ilvl="3" w:tplc="A3C08E88">
      <w:numFmt w:val="bullet"/>
      <w:lvlText w:val="•"/>
      <w:lvlJc w:val="left"/>
      <w:pPr>
        <w:ind w:left="4370" w:hanging="249"/>
      </w:pPr>
      <w:rPr>
        <w:rFonts w:hint="default"/>
      </w:rPr>
    </w:lvl>
    <w:lvl w:ilvl="4" w:tplc="604496A8">
      <w:numFmt w:val="bullet"/>
      <w:lvlText w:val="•"/>
      <w:lvlJc w:val="left"/>
      <w:pPr>
        <w:ind w:left="5340" w:hanging="249"/>
      </w:pPr>
      <w:rPr>
        <w:rFonts w:hint="default"/>
      </w:rPr>
    </w:lvl>
    <w:lvl w:ilvl="5" w:tplc="42F06B86">
      <w:numFmt w:val="bullet"/>
      <w:lvlText w:val="•"/>
      <w:lvlJc w:val="left"/>
      <w:pPr>
        <w:ind w:left="6310" w:hanging="249"/>
      </w:pPr>
      <w:rPr>
        <w:rFonts w:hint="default"/>
      </w:rPr>
    </w:lvl>
    <w:lvl w:ilvl="6" w:tplc="90C43802">
      <w:numFmt w:val="bullet"/>
      <w:lvlText w:val="•"/>
      <w:lvlJc w:val="left"/>
      <w:pPr>
        <w:ind w:left="7280" w:hanging="249"/>
      </w:pPr>
      <w:rPr>
        <w:rFonts w:hint="default"/>
      </w:rPr>
    </w:lvl>
    <w:lvl w:ilvl="7" w:tplc="FBF81D92">
      <w:numFmt w:val="bullet"/>
      <w:lvlText w:val="•"/>
      <w:lvlJc w:val="left"/>
      <w:pPr>
        <w:ind w:left="8250" w:hanging="249"/>
      </w:pPr>
      <w:rPr>
        <w:rFonts w:hint="default"/>
      </w:rPr>
    </w:lvl>
    <w:lvl w:ilvl="8" w:tplc="B26418FA">
      <w:numFmt w:val="bullet"/>
      <w:lvlText w:val="•"/>
      <w:lvlJc w:val="left"/>
      <w:pPr>
        <w:ind w:left="9220" w:hanging="249"/>
      </w:pPr>
      <w:rPr>
        <w:rFonts w:hint="default"/>
      </w:rPr>
    </w:lvl>
  </w:abstractNum>
  <w:abstractNum w:abstractNumId="13" w15:restartNumberingAfterBreak="0">
    <w:nsid w:val="4F857180"/>
    <w:multiLevelType w:val="hybridMultilevel"/>
    <w:tmpl w:val="0336ACA2"/>
    <w:lvl w:ilvl="0" w:tplc="41CE0D02">
      <w:numFmt w:val="bullet"/>
      <w:lvlText w:val="–"/>
      <w:lvlJc w:val="left"/>
      <w:pPr>
        <w:ind w:left="1460" w:hanging="249"/>
      </w:pPr>
      <w:rPr>
        <w:rFonts w:ascii="Gill Sans MT" w:eastAsia="Gill Sans MT" w:hAnsi="Gill Sans MT" w:cs="Gill Sans MT" w:hint="default"/>
        <w:b/>
        <w:bCs/>
        <w:w w:val="109"/>
        <w:sz w:val="24"/>
        <w:szCs w:val="24"/>
      </w:rPr>
    </w:lvl>
    <w:lvl w:ilvl="1" w:tplc="54F6D09E">
      <w:numFmt w:val="bullet"/>
      <w:lvlText w:val="•"/>
      <w:lvlJc w:val="left"/>
      <w:pPr>
        <w:ind w:left="2430" w:hanging="249"/>
      </w:pPr>
      <w:rPr>
        <w:rFonts w:hint="default"/>
      </w:rPr>
    </w:lvl>
    <w:lvl w:ilvl="2" w:tplc="EA6CE670">
      <w:numFmt w:val="bullet"/>
      <w:lvlText w:val="•"/>
      <w:lvlJc w:val="left"/>
      <w:pPr>
        <w:ind w:left="3400" w:hanging="249"/>
      </w:pPr>
      <w:rPr>
        <w:rFonts w:hint="default"/>
      </w:rPr>
    </w:lvl>
    <w:lvl w:ilvl="3" w:tplc="E53A8DA2">
      <w:numFmt w:val="bullet"/>
      <w:lvlText w:val="•"/>
      <w:lvlJc w:val="left"/>
      <w:pPr>
        <w:ind w:left="4370" w:hanging="249"/>
      </w:pPr>
      <w:rPr>
        <w:rFonts w:hint="default"/>
      </w:rPr>
    </w:lvl>
    <w:lvl w:ilvl="4" w:tplc="EBF003E6">
      <w:numFmt w:val="bullet"/>
      <w:lvlText w:val="•"/>
      <w:lvlJc w:val="left"/>
      <w:pPr>
        <w:ind w:left="5340" w:hanging="249"/>
      </w:pPr>
      <w:rPr>
        <w:rFonts w:hint="default"/>
      </w:rPr>
    </w:lvl>
    <w:lvl w:ilvl="5" w:tplc="DB3E9542">
      <w:numFmt w:val="bullet"/>
      <w:lvlText w:val="•"/>
      <w:lvlJc w:val="left"/>
      <w:pPr>
        <w:ind w:left="6310" w:hanging="249"/>
      </w:pPr>
      <w:rPr>
        <w:rFonts w:hint="default"/>
      </w:rPr>
    </w:lvl>
    <w:lvl w:ilvl="6" w:tplc="9B4A101E">
      <w:numFmt w:val="bullet"/>
      <w:lvlText w:val="•"/>
      <w:lvlJc w:val="left"/>
      <w:pPr>
        <w:ind w:left="7280" w:hanging="249"/>
      </w:pPr>
      <w:rPr>
        <w:rFonts w:hint="default"/>
      </w:rPr>
    </w:lvl>
    <w:lvl w:ilvl="7" w:tplc="8E0E2774">
      <w:numFmt w:val="bullet"/>
      <w:lvlText w:val="•"/>
      <w:lvlJc w:val="left"/>
      <w:pPr>
        <w:ind w:left="8250" w:hanging="249"/>
      </w:pPr>
      <w:rPr>
        <w:rFonts w:hint="default"/>
      </w:rPr>
    </w:lvl>
    <w:lvl w:ilvl="8" w:tplc="D216400E">
      <w:numFmt w:val="bullet"/>
      <w:lvlText w:val="•"/>
      <w:lvlJc w:val="left"/>
      <w:pPr>
        <w:ind w:left="9220" w:hanging="249"/>
      </w:pPr>
      <w:rPr>
        <w:rFonts w:hint="default"/>
      </w:rPr>
    </w:lvl>
  </w:abstractNum>
  <w:abstractNum w:abstractNumId="14" w15:restartNumberingAfterBreak="0">
    <w:nsid w:val="4F8D189E"/>
    <w:multiLevelType w:val="multilevel"/>
    <w:tmpl w:val="4260B1BE"/>
    <w:lvl w:ilvl="0">
      <w:start w:val="3"/>
      <w:numFmt w:val="decimal"/>
      <w:lvlText w:val="%1"/>
      <w:lvlJc w:val="left"/>
      <w:pPr>
        <w:ind w:left="1998" w:hanging="749"/>
      </w:pPr>
      <w:rPr>
        <w:rFonts w:hint="default"/>
      </w:rPr>
    </w:lvl>
    <w:lvl w:ilvl="1">
      <w:start w:val="6"/>
      <w:numFmt w:val="decimal"/>
      <w:lvlText w:val="%1.%2"/>
      <w:lvlJc w:val="left"/>
      <w:pPr>
        <w:ind w:left="1998" w:hanging="749"/>
      </w:pPr>
      <w:rPr>
        <w:rFonts w:hint="default"/>
      </w:rPr>
    </w:lvl>
    <w:lvl w:ilvl="2">
      <w:start w:val="1"/>
      <w:numFmt w:val="decimal"/>
      <w:lvlText w:val="%1.%2.%3"/>
      <w:lvlJc w:val="left"/>
      <w:pPr>
        <w:ind w:left="1998" w:hanging="749"/>
      </w:pPr>
      <w:rPr>
        <w:rFonts w:ascii="Tahoma" w:eastAsia="Tahoma" w:hAnsi="Tahoma" w:cs="Tahoma" w:hint="default"/>
        <w:color w:val="0000FF"/>
        <w:w w:val="89"/>
        <w:sz w:val="24"/>
        <w:szCs w:val="24"/>
      </w:rPr>
    </w:lvl>
    <w:lvl w:ilvl="3">
      <w:numFmt w:val="bullet"/>
      <w:lvlText w:val="•"/>
      <w:lvlJc w:val="left"/>
      <w:pPr>
        <w:ind w:left="4748" w:hanging="749"/>
      </w:pPr>
      <w:rPr>
        <w:rFonts w:hint="default"/>
      </w:rPr>
    </w:lvl>
    <w:lvl w:ilvl="4">
      <w:numFmt w:val="bullet"/>
      <w:lvlText w:val="•"/>
      <w:lvlJc w:val="left"/>
      <w:pPr>
        <w:ind w:left="5664" w:hanging="749"/>
      </w:pPr>
      <w:rPr>
        <w:rFonts w:hint="default"/>
      </w:rPr>
    </w:lvl>
    <w:lvl w:ilvl="5">
      <w:numFmt w:val="bullet"/>
      <w:lvlText w:val="•"/>
      <w:lvlJc w:val="left"/>
      <w:pPr>
        <w:ind w:left="6580" w:hanging="749"/>
      </w:pPr>
      <w:rPr>
        <w:rFonts w:hint="default"/>
      </w:rPr>
    </w:lvl>
    <w:lvl w:ilvl="6">
      <w:numFmt w:val="bullet"/>
      <w:lvlText w:val="•"/>
      <w:lvlJc w:val="left"/>
      <w:pPr>
        <w:ind w:left="7496" w:hanging="749"/>
      </w:pPr>
      <w:rPr>
        <w:rFonts w:hint="default"/>
      </w:rPr>
    </w:lvl>
    <w:lvl w:ilvl="7">
      <w:numFmt w:val="bullet"/>
      <w:lvlText w:val="•"/>
      <w:lvlJc w:val="left"/>
      <w:pPr>
        <w:ind w:left="8412" w:hanging="749"/>
      </w:pPr>
      <w:rPr>
        <w:rFonts w:hint="default"/>
      </w:rPr>
    </w:lvl>
    <w:lvl w:ilvl="8">
      <w:numFmt w:val="bullet"/>
      <w:lvlText w:val="•"/>
      <w:lvlJc w:val="left"/>
      <w:pPr>
        <w:ind w:left="9328" w:hanging="749"/>
      </w:pPr>
      <w:rPr>
        <w:rFonts w:hint="default"/>
      </w:rPr>
    </w:lvl>
  </w:abstractNum>
  <w:abstractNum w:abstractNumId="15" w15:restartNumberingAfterBreak="0">
    <w:nsid w:val="59142F1B"/>
    <w:multiLevelType w:val="multilevel"/>
    <w:tmpl w:val="91EC7086"/>
    <w:lvl w:ilvl="0">
      <w:start w:val="3"/>
      <w:numFmt w:val="decimal"/>
      <w:lvlText w:val="%1"/>
      <w:lvlJc w:val="left"/>
      <w:pPr>
        <w:ind w:left="1222" w:hanging="863"/>
      </w:pPr>
      <w:rPr>
        <w:rFonts w:hint="default"/>
      </w:rPr>
    </w:lvl>
    <w:lvl w:ilvl="1">
      <w:start w:val="1"/>
      <w:numFmt w:val="decimal"/>
      <w:lvlText w:val="%1.%2"/>
      <w:lvlJc w:val="left"/>
      <w:pPr>
        <w:ind w:left="1222" w:hanging="863"/>
      </w:pPr>
      <w:rPr>
        <w:rFonts w:ascii="Gill Sans MT" w:eastAsia="Gill Sans MT" w:hAnsi="Gill Sans MT" w:cs="Gill Sans MT" w:hint="default"/>
        <w:b/>
        <w:bCs/>
        <w:w w:val="103"/>
        <w:sz w:val="34"/>
        <w:szCs w:val="34"/>
      </w:rPr>
    </w:lvl>
    <w:lvl w:ilvl="2">
      <w:numFmt w:val="bullet"/>
      <w:lvlText w:val="•"/>
      <w:lvlJc w:val="left"/>
      <w:pPr>
        <w:ind w:left="3208" w:hanging="863"/>
      </w:pPr>
      <w:rPr>
        <w:rFonts w:hint="default"/>
      </w:rPr>
    </w:lvl>
    <w:lvl w:ilvl="3">
      <w:numFmt w:val="bullet"/>
      <w:lvlText w:val="•"/>
      <w:lvlJc w:val="left"/>
      <w:pPr>
        <w:ind w:left="4202" w:hanging="863"/>
      </w:pPr>
      <w:rPr>
        <w:rFonts w:hint="default"/>
      </w:rPr>
    </w:lvl>
    <w:lvl w:ilvl="4">
      <w:numFmt w:val="bullet"/>
      <w:lvlText w:val="•"/>
      <w:lvlJc w:val="left"/>
      <w:pPr>
        <w:ind w:left="5196" w:hanging="863"/>
      </w:pPr>
      <w:rPr>
        <w:rFonts w:hint="default"/>
      </w:rPr>
    </w:lvl>
    <w:lvl w:ilvl="5">
      <w:numFmt w:val="bullet"/>
      <w:lvlText w:val="•"/>
      <w:lvlJc w:val="left"/>
      <w:pPr>
        <w:ind w:left="6190" w:hanging="863"/>
      </w:pPr>
      <w:rPr>
        <w:rFonts w:hint="default"/>
      </w:rPr>
    </w:lvl>
    <w:lvl w:ilvl="6">
      <w:numFmt w:val="bullet"/>
      <w:lvlText w:val="•"/>
      <w:lvlJc w:val="left"/>
      <w:pPr>
        <w:ind w:left="7184" w:hanging="863"/>
      </w:pPr>
      <w:rPr>
        <w:rFonts w:hint="default"/>
      </w:rPr>
    </w:lvl>
    <w:lvl w:ilvl="7">
      <w:numFmt w:val="bullet"/>
      <w:lvlText w:val="•"/>
      <w:lvlJc w:val="left"/>
      <w:pPr>
        <w:ind w:left="8178" w:hanging="863"/>
      </w:pPr>
      <w:rPr>
        <w:rFonts w:hint="default"/>
      </w:rPr>
    </w:lvl>
    <w:lvl w:ilvl="8">
      <w:numFmt w:val="bullet"/>
      <w:lvlText w:val="•"/>
      <w:lvlJc w:val="left"/>
      <w:pPr>
        <w:ind w:left="9172" w:hanging="863"/>
      </w:pPr>
      <w:rPr>
        <w:rFonts w:hint="default"/>
      </w:rPr>
    </w:lvl>
  </w:abstractNum>
  <w:abstractNum w:abstractNumId="16" w15:restartNumberingAfterBreak="0">
    <w:nsid w:val="59654F6F"/>
    <w:multiLevelType w:val="multilevel"/>
    <w:tmpl w:val="0A70C242"/>
    <w:lvl w:ilvl="0">
      <w:start w:val="3"/>
      <w:numFmt w:val="decimal"/>
      <w:lvlText w:val="%1"/>
      <w:lvlJc w:val="left"/>
      <w:pPr>
        <w:ind w:left="1324" w:hanging="965"/>
      </w:pPr>
      <w:rPr>
        <w:rFonts w:hint="default"/>
      </w:rPr>
    </w:lvl>
    <w:lvl w:ilvl="1">
      <w:start w:val="5"/>
      <w:numFmt w:val="decimal"/>
      <w:lvlText w:val="%1.%2"/>
      <w:lvlJc w:val="left"/>
      <w:pPr>
        <w:ind w:left="1324" w:hanging="965"/>
      </w:pPr>
      <w:rPr>
        <w:rFonts w:hint="default"/>
      </w:rPr>
    </w:lvl>
    <w:lvl w:ilvl="2">
      <w:start w:val="1"/>
      <w:numFmt w:val="decimal"/>
      <w:lvlText w:val="%1.%2.%3"/>
      <w:lvlJc w:val="left"/>
      <w:pPr>
        <w:ind w:left="1324" w:hanging="965"/>
      </w:pPr>
      <w:rPr>
        <w:rFonts w:ascii="Gill Sans MT" w:eastAsia="Gill Sans MT" w:hAnsi="Gill Sans MT" w:cs="Gill Sans MT" w:hint="default"/>
        <w:b/>
        <w:bCs/>
        <w:w w:val="105"/>
        <w:sz w:val="34"/>
        <w:szCs w:val="34"/>
      </w:rPr>
    </w:lvl>
    <w:lvl w:ilvl="3">
      <w:numFmt w:val="bullet"/>
      <w:lvlText w:val="•"/>
      <w:lvlJc w:val="left"/>
      <w:pPr>
        <w:ind w:left="945" w:hanging="237"/>
      </w:pPr>
      <w:rPr>
        <w:rFonts w:ascii="Lucida Sans Unicode" w:eastAsia="Lucida Sans Unicode" w:hAnsi="Lucida Sans Unicode" w:cs="Lucida Sans Unicode" w:hint="default"/>
        <w:w w:val="78"/>
        <w:sz w:val="24"/>
        <w:szCs w:val="24"/>
      </w:rPr>
    </w:lvl>
    <w:lvl w:ilvl="4">
      <w:numFmt w:val="bullet"/>
      <w:lvlText w:val="–"/>
      <w:lvlJc w:val="left"/>
      <w:pPr>
        <w:ind w:left="1460" w:hanging="249"/>
      </w:pPr>
      <w:rPr>
        <w:rFonts w:ascii="Gill Sans MT" w:eastAsia="Gill Sans MT" w:hAnsi="Gill Sans MT" w:cs="Gill Sans MT" w:hint="default"/>
        <w:b/>
        <w:bCs/>
        <w:w w:val="109"/>
        <w:sz w:val="24"/>
        <w:szCs w:val="24"/>
      </w:rPr>
    </w:lvl>
    <w:lvl w:ilvl="5">
      <w:numFmt w:val="bullet"/>
      <w:lvlText w:val="·"/>
      <w:lvlJc w:val="left"/>
      <w:pPr>
        <w:ind w:left="1898" w:hanging="237"/>
      </w:pPr>
      <w:rPr>
        <w:rFonts w:ascii="Lucida Sans Unicode" w:eastAsia="Lucida Sans Unicode" w:hAnsi="Lucida Sans Unicode" w:cs="Lucida Sans Unicode" w:hint="default"/>
        <w:w w:val="78"/>
        <w:sz w:val="24"/>
        <w:szCs w:val="24"/>
      </w:rPr>
    </w:lvl>
    <w:lvl w:ilvl="6">
      <w:numFmt w:val="bullet"/>
      <w:lvlText w:val="•"/>
      <w:lvlJc w:val="left"/>
      <w:pPr>
        <w:ind w:left="5868" w:hanging="237"/>
      </w:pPr>
      <w:rPr>
        <w:rFonts w:hint="default"/>
      </w:rPr>
    </w:lvl>
    <w:lvl w:ilvl="7">
      <w:numFmt w:val="bullet"/>
      <w:lvlText w:val="•"/>
      <w:lvlJc w:val="left"/>
      <w:pPr>
        <w:ind w:left="7191" w:hanging="237"/>
      </w:pPr>
      <w:rPr>
        <w:rFonts w:hint="default"/>
      </w:rPr>
    </w:lvl>
    <w:lvl w:ilvl="8">
      <w:numFmt w:val="bullet"/>
      <w:lvlText w:val="•"/>
      <w:lvlJc w:val="left"/>
      <w:pPr>
        <w:ind w:left="8514" w:hanging="237"/>
      </w:pPr>
      <w:rPr>
        <w:rFonts w:hint="default"/>
      </w:rPr>
    </w:lvl>
  </w:abstractNum>
  <w:abstractNum w:abstractNumId="17" w15:restartNumberingAfterBreak="0">
    <w:nsid w:val="5AF366D4"/>
    <w:multiLevelType w:val="multilevel"/>
    <w:tmpl w:val="1F626726"/>
    <w:lvl w:ilvl="0">
      <w:start w:val="2"/>
      <w:numFmt w:val="decimal"/>
      <w:lvlText w:val="%1"/>
      <w:lvlJc w:val="left"/>
      <w:pPr>
        <w:ind w:left="1222" w:hanging="863"/>
      </w:pPr>
      <w:rPr>
        <w:rFonts w:hint="default"/>
      </w:rPr>
    </w:lvl>
    <w:lvl w:ilvl="1">
      <w:start w:val="1"/>
      <w:numFmt w:val="decimal"/>
      <w:lvlText w:val="%1.%2"/>
      <w:lvlJc w:val="left"/>
      <w:pPr>
        <w:ind w:left="1222" w:hanging="863"/>
      </w:pPr>
      <w:rPr>
        <w:rFonts w:ascii="Gill Sans MT" w:eastAsia="Gill Sans MT" w:hAnsi="Gill Sans MT" w:cs="Gill Sans MT" w:hint="default"/>
        <w:b/>
        <w:bCs/>
        <w:w w:val="103"/>
        <w:sz w:val="34"/>
        <w:szCs w:val="34"/>
      </w:rPr>
    </w:lvl>
    <w:lvl w:ilvl="2">
      <w:numFmt w:val="bullet"/>
      <w:lvlText w:val="•"/>
      <w:lvlJc w:val="left"/>
      <w:pPr>
        <w:ind w:left="945" w:hanging="237"/>
      </w:pPr>
      <w:rPr>
        <w:rFonts w:ascii="Lucida Sans Unicode" w:eastAsia="Lucida Sans Unicode" w:hAnsi="Lucida Sans Unicode" w:cs="Lucida Sans Unicode" w:hint="default"/>
        <w:w w:val="78"/>
        <w:sz w:val="24"/>
        <w:szCs w:val="24"/>
      </w:rPr>
    </w:lvl>
    <w:lvl w:ilvl="3">
      <w:numFmt w:val="bullet"/>
      <w:lvlText w:val="•"/>
      <w:lvlJc w:val="left"/>
      <w:pPr>
        <w:ind w:left="3428" w:hanging="237"/>
      </w:pPr>
      <w:rPr>
        <w:rFonts w:hint="default"/>
      </w:rPr>
    </w:lvl>
    <w:lvl w:ilvl="4">
      <w:numFmt w:val="bullet"/>
      <w:lvlText w:val="•"/>
      <w:lvlJc w:val="left"/>
      <w:pPr>
        <w:ind w:left="4533" w:hanging="237"/>
      </w:pPr>
      <w:rPr>
        <w:rFonts w:hint="default"/>
      </w:rPr>
    </w:lvl>
    <w:lvl w:ilvl="5">
      <w:numFmt w:val="bullet"/>
      <w:lvlText w:val="•"/>
      <w:lvlJc w:val="left"/>
      <w:pPr>
        <w:ind w:left="5637" w:hanging="237"/>
      </w:pPr>
      <w:rPr>
        <w:rFonts w:hint="default"/>
      </w:rPr>
    </w:lvl>
    <w:lvl w:ilvl="6">
      <w:numFmt w:val="bullet"/>
      <w:lvlText w:val="•"/>
      <w:lvlJc w:val="left"/>
      <w:pPr>
        <w:ind w:left="6742" w:hanging="237"/>
      </w:pPr>
      <w:rPr>
        <w:rFonts w:hint="default"/>
      </w:rPr>
    </w:lvl>
    <w:lvl w:ilvl="7">
      <w:numFmt w:val="bullet"/>
      <w:lvlText w:val="•"/>
      <w:lvlJc w:val="left"/>
      <w:pPr>
        <w:ind w:left="7846" w:hanging="237"/>
      </w:pPr>
      <w:rPr>
        <w:rFonts w:hint="default"/>
      </w:rPr>
    </w:lvl>
    <w:lvl w:ilvl="8">
      <w:numFmt w:val="bullet"/>
      <w:lvlText w:val="•"/>
      <w:lvlJc w:val="left"/>
      <w:pPr>
        <w:ind w:left="8951" w:hanging="237"/>
      </w:pPr>
      <w:rPr>
        <w:rFonts w:hint="default"/>
      </w:rPr>
    </w:lvl>
  </w:abstractNum>
  <w:abstractNum w:abstractNumId="18" w15:restartNumberingAfterBreak="0">
    <w:nsid w:val="5E77451D"/>
    <w:multiLevelType w:val="multilevel"/>
    <w:tmpl w:val="A3127A14"/>
    <w:lvl w:ilvl="0">
      <w:start w:val="2"/>
      <w:numFmt w:val="decimal"/>
      <w:lvlText w:val="%1"/>
      <w:lvlJc w:val="left"/>
      <w:pPr>
        <w:ind w:left="1324" w:hanging="965"/>
      </w:pPr>
      <w:rPr>
        <w:rFonts w:hint="default"/>
      </w:rPr>
    </w:lvl>
    <w:lvl w:ilvl="1">
      <w:start w:val="4"/>
      <w:numFmt w:val="decimal"/>
      <w:lvlText w:val="%1.%2"/>
      <w:lvlJc w:val="left"/>
      <w:pPr>
        <w:ind w:left="1324" w:hanging="965"/>
      </w:pPr>
      <w:rPr>
        <w:rFonts w:hint="default"/>
      </w:rPr>
    </w:lvl>
    <w:lvl w:ilvl="2">
      <w:start w:val="1"/>
      <w:numFmt w:val="decimal"/>
      <w:lvlText w:val="%1.%2.%3"/>
      <w:lvlJc w:val="left"/>
      <w:pPr>
        <w:ind w:left="1324" w:hanging="965"/>
      </w:pPr>
      <w:rPr>
        <w:rFonts w:ascii="Gill Sans MT" w:eastAsia="Gill Sans MT" w:hAnsi="Gill Sans MT" w:cs="Gill Sans MT" w:hint="default"/>
        <w:b/>
        <w:bCs/>
        <w:w w:val="105"/>
        <w:sz w:val="28"/>
        <w:szCs w:val="28"/>
      </w:rPr>
    </w:lvl>
    <w:lvl w:ilvl="3">
      <w:numFmt w:val="bullet"/>
      <w:lvlText w:val="•"/>
      <w:lvlJc w:val="left"/>
      <w:pPr>
        <w:ind w:left="945" w:hanging="237"/>
      </w:pPr>
      <w:rPr>
        <w:rFonts w:ascii="Lucida Sans Unicode" w:eastAsia="Lucida Sans Unicode" w:hAnsi="Lucida Sans Unicode" w:cs="Lucida Sans Unicode" w:hint="default"/>
        <w:w w:val="78"/>
        <w:sz w:val="24"/>
        <w:szCs w:val="24"/>
      </w:rPr>
    </w:lvl>
    <w:lvl w:ilvl="4">
      <w:numFmt w:val="bullet"/>
      <w:lvlText w:val="–"/>
      <w:lvlJc w:val="left"/>
      <w:pPr>
        <w:ind w:left="1460" w:hanging="249"/>
      </w:pPr>
      <w:rPr>
        <w:rFonts w:ascii="Gill Sans MT" w:eastAsia="Gill Sans MT" w:hAnsi="Gill Sans MT" w:cs="Gill Sans MT" w:hint="default"/>
        <w:b/>
        <w:bCs/>
        <w:w w:val="109"/>
        <w:sz w:val="24"/>
        <w:szCs w:val="24"/>
      </w:rPr>
    </w:lvl>
    <w:lvl w:ilvl="5">
      <w:numFmt w:val="bullet"/>
      <w:lvlText w:val="·"/>
      <w:lvlJc w:val="left"/>
      <w:pPr>
        <w:ind w:left="1898" w:hanging="237"/>
      </w:pPr>
      <w:rPr>
        <w:rFonts w:ascii="Lucida Sans Unicode" w:eastAsia="Lucida Sans Unicode" w:hAnsi="Lucida Sans Unicode" w:cs="Lucida Sans Unicode" w:hint="default"/>
        <w:w w:val="78"/>
        <w:sz w:val="24"/>
        <w:szCs w:val="24"/>
      </w:rPr>
    </w:lvl>
    <w:lvl w:ilvl="6">
      <w:numFmt w:val="bullet"/>
      <w:lvlText w:val="•"/>
      <w:lvlJc w:val="left"/>
      <w:pPr>
        <w:ind w:left="5868" w:hanging="237"/>
      </w:pPr>
      <w:rPr>
        <w:rFonts w:hint="default"/>
      </w:rPr>
    </w:lvl>
    <w:lvl w:ilvl="7">
      <w:numFmt w:val="bullet"/>
      <w:lvlText w:val="•"/>
      <w:lvlJc w:val="left"/>
      <w:pPr>
        <w:ind w:left="7191" w:hanging="237"/>
      </w:pPr>
      <w:rPr>
        <w:rFonts w:hint="default"/>
      </w:rPr>
    </w:lvl>
    <w:lvl w:ilvl="8">
      <w:numFmt w:val="bullet"/>
      <w:lvlText w:val="•"/>
      <w:lvlJc w:val="left"/>
      <w:pPr>
        <w:ind w:left="8514" w:hanging="237"/>
      </w:pPr>
      <w:rPr>
        <w:rFonts w:hint="default"/>
      </w:rPr>
    </w:lvl>
  </w:abstractNum>
  <w:abstractNum w:abstractNumId="19" w15:restartNumberingAfterBreak="0">
    <w:nsid w:val="63812243"/>
    <w:multiLevelType w:val="multilevel"/>
    <w:tmpl w:val="D542007A"/>
    <w:lvl w:ilvl="0">
      <w:start w:val="1"/>
      <w:numFmt w:val="decimal"/>
      <w:lvlText w:val="%1"/>
      <w:lvlJc w:val="left"/>
      <w:pPr>
        <w:ind w:left="1222" w:hanging="863"/>
      </w:pPr>
      <w:rPr>
        <w:rFonts w:hint="default"/>
      </w:rPr>
    </w:lvl>
    <w:lvl w:ilvl="1">
      <w:start w:val="1"/>
      <w:numFmt w:val="decimal"/>
      <w:lvlText w:val="%1.%2"/>
      <w:lvlJc w:val="left"/>
      <w:pPr>
        <w:ind w:left="1222" w:hanging="863"/>
      </w:pPr>
      <w:rPr>
        <w:rFonts w:ascii="Gill Sans MT" w:eastAsia="Gill Sans MT" w:hAnsi="Gill Sans MT" w:cs="Gill Sans MT" w:hint="default"/>
        <w:b/>
        <w:bCs/>
        <w:w w:val="103"/>
        <w:sz w:val="34"/>
        <w:szCs w:val="34"/>
      </w:rPr>
    </w:lvl>
    <w:lvl w:ilvl="2">
      <w:numFmt w:val="bullet"/>
      <w:lvlText w:val="•"/>
      <w:lvlJc w:val="left"/>
      <w:pPr>
        <w:ind w:left="945" w:hanging="237"/>
      </w:pPr>
      <w:rPr>
        <w:rFonts w:ascii="Lucida Sans Unicode" w:eastAsia="Lucida Sans Unicode" w:hAnsi="Lucida Sans Unicode" w:cs="Lucida Sans Unicode" w:hint="default"/>
        <w:w w:val="78"/>
        <w:sz w:val="24"/>
        <w:szCs w:val="24"/>
      </w:rPr>
    </w:lvl>
    <w:lvl w:ilvl="3">
      <w:numFmt w:val="bullet"/>
      <w:lvlText w:val="•"/>
      <w:lvlJc w:val="left"/>
      <w:pPr>
        <w:ind w:left="3428" w:hanging="237"/>
      </w:pPr>
      <w:rPr>
        <w:rFonts w:hint="default"/>
      </w:rPr>
    </w:lvl>
    <w:lvl w:ilvl="4">
      <w:numFmt w:val="bullet"/>
      <w:lvlText w:val="•"/>
      <w:lvlJc w:val="left"/>
      <w:pPr>
        <w:ind w:left="4533" w:hanging="237"/>
      </w:pPr>
      <w:rPr>
        <w:rFonts w:hint="default"/>
      </w:rPr>
    </w:lvl>
    <w:lvl w:ilvl="5">
      <w:numFmt w:val="bullet"/>
      <w:lvlText w:val="•"/>
      <w:lvlJc w:val="left"/>
      <w:pPr>
        <w:ind w:left="5637" w:hanging="237"/>
      </w:pPr>
      <w:rPr>
        <w:rFonts w:hint="default"/>
      </w:rPr>
    </w:lvl>
    <w:lvl w:ilvl="6">
      <w:numFmt w:val="bullet"/>
      <w:lvlText w:val="•"/>
      <w:lvlJc w:val="left"/>
      <w:pPr>
        <w:ind w:left="6742" w:hanging="237"/>
      </w:pPr>
      <w:rPr>
        <w:rFonts w:hint="default"/>
      </w:rPr>
    </w:lvl>
    <w:lvl w:ilvl="7">
      <w:numFmt w:val="bullet"/>
      <w:lvlText w:val="•"/>
      <w:lvlJc w:val="left"/>
      <w:pPr>
        <w:ind w:left="7846" w:hanging="237"/>
      </w:pPr>
      <w:rPr>
        <w:rFonts w:hint="default"/>
      </w:rPr>
    </w:lvl>
    <w:lvl w:ilvl="8">
      <w:numFmt w:val="bullet"/>
      <w:lvlText w:val="•"/>
      <w:lvlJc w:val="left"/>
      <w:pPr>
        <w:ind w:left="8951" w:hanging="237"/>
      </w:pPr>
      <w:rPr>
        <w:rFonts w:hint="default"/>
      </w:rPr>
    </w:lvl>
  </w:abstractNum>
  <w:abstractNum w:abstractNumId="20" w15:restartNumberingAfterBreak="0">
    <w:nsid w:val="68B35E59"/>
    <w:multiLevelType w:val="hybridMultilevel"/>
    <w:tmpl w:val="7AC4469E"/>
    <w:lvl w:ilvl="0" w:tplc="89FCEAB4">
      <w:start w:val="1"/>
      <w:numFmt w:val="decimal"/>
      <w:lvlText w:val="%1."/>
      <w:lvlJc w:val="left"/>
      <w:pPr>
        <w:ind w:left="1460" w:hanging="300"/>
      </w:pPr>
      <w:rPr>
        <w:rFonts w:ascii="Arial" w:eastAsia="Arial" w:hAnsi="Arial" w:cs="Arial" w:hint="default"/>
        <w:w w:val="90"/>
        <w:sz w:val="24"/>
        <w:szCs w:val="24"/>
      </w:rPr>
    </w:lvl>
    <w:lvl w:ilvl="1" w:tplc="8BAE0754">
      <w:numFmt w:val="bullet"/>
      <w:lvlText w:val="•"/>
      <w:lvlJc w:val="left"/>
      <w:pPr>
        <w:ind w:left="2430" w:hanging="300"/>
      </w:pPr>
      <w:rPr>
        <w:rFonts w:hint="default"/>
      </w:rPr>
    </w:lvl>
    <w:lvl w:ilvl="2" w:tplc="823EE2F4">
      <w:numFmt w:val="bullet"/>
      <w:lvlText w:val="•"/>
      <w:lvlJc w:val="left"/>
      <w:pPr>
        <w:ind w:left="3400" w:hanging="300"/>
      </w:pPr>
      <w:rPr>
        <w:rFonts w:hint="default"/>
      </w:rPr>
    </w:lvl>
    <w:lvl w:ilvl="3" w:tplc="314EEA1C">
      <w:numFmt w:val="bullet"/>
      <w:lvlText w:val="•"/>
      <w:lvlJc w:val="left"/>
      <w:pPr>
        <w:ind w:left="4370" w:hanging="300"/>
      </w:pPr>
      <w:rPr>
        <w:rFonts w:hint="default"/>
      </w:rPr>
    </w:lvl>
    <w:lvl w:ilvl="4" w:tplc="BA6C5AA6">
      <w:numFmt w:val="bullet"/>
      <w:lvlText w:val="•"/>
      <w:lvlJc w:val="left"/>
      <w:pPr>
        <w:ind w:left="5340" w:hanging="300"/>
      </w:pPr>
      <w:rPr>
        <w:rFonts w:hint="default"/>
      </w:rPr>
    </w:lvl>
    <w:lvl w:ilvl="5" w:tplc="1688BC16">
      <w:numFmt w:val="bullet"/>
      <w:lvlText w:val="•"/>
      <w:lvlJc w:val="left"/>
      <w:pPr>
        <w:ind w:left="6310" w:hanging="300"/>
      </w:pPr>
      <w:rPr>
        <w:rFonts w:hint="default"/>
      </w:rPr>
    </w:lvl>
    <w:lvl w:ilvl="6" w:tplc="146E0E48">
      <w:numFmt w:val="bullet"/>
      <w:lvlText w:val="•"/>
      <w:lvlJc w:val="left"/>
      <w:pPr>
        <w:ind w:left="7280" w:hanging="300"/>
      </w:pPr>
      <w:rPr>
        <w:rFonts w:hint="default"/>
      </w:rPr>
    </w:lvl>
    <w:lvl w:ilvl="7" w:tplc="542ECF7A">
      <w:numFmt w:val="bullet"/>
      <w:lvlText w:val="•"/>
      <w:lvlJc w:val="left"/>
      <w:pPr>
        <w:ind w:left="8250" w:hanging="300"/>
      </w:pPr>
      <w:rPr>
        <w:rFonts w:hint="default"/>
      </w:rPr>
    </w:lvl>
    <w:lvl w:ilvl="8" w:tplc="F6C805CA">
      <w:numFmt w:val="bullet"/>
      <w:lvlText w:val="•"/>
      <w:lvlJc w:val="left"/>
      <w:pPr>
        <w:ind w:left="9220" w:hanging="300"/>
      </w:pPr>
      <w:rPr>
        <w:rFonts w:hint="default"/>
      </w:rPr>
    </w:lvl>
  </w:abstractNum>
  <w:abstractNum w:abstractNumId="21" w15:restartNumberingAfterBreak="0">
    <w:nsid w:val="6B020734"/>
    <w:multiLevelType w:val="multilevel"/>
    <w:tmpl w:val="CCD8FA20"/>
    <w:lvl w:ilvl="0">
      <w:start w:val="3"/>
      <w:numFmt w:val="decimal"/>
      <w:lvlText w:val="%1"/>
      <w:lvlJc w:val="left"/>
      <w:pPr>
        <w:ind w:left="1324" w:hanging="965"/>
      </w:pPr>
      <w:rPr>
        <w:rFonts w:hint="default"/>
      </w:rPr>
    </w:lvl>
    <w:lvl w:ilvl="1">
      <w:start w:val="2"/>
      <w:numFmt w:val="decimal"/>
      <w:lvlText w:val="%1.%2"/>
      <w:lvlJc w:val="left"/>
      <w:pPr>
        <w:ind w:left="1324" w:hanging="965"/>
      </w:pPr>
      <w:rPr>
        <w:rFonts w:hint="default"/>
      </w:rPr>
    </w:lvl>
    <w:lvl w:ilvl="2">
      <w:start w:val="1"/>
      <w:numFmt w:val="decimal"/>
      <w:lvlText w:val="%1.%2.%3"/>
      <w:lvlJc w:val="left"/>
      <w:pPr>
        <w:ind w:left="1324" w:hanging="965"/>
      </w:pPr>
      <w:rPr>
        <w:rFonts w:ascii="Gill Sans MT" w:eastAsia="Gill Sans MT" w:hAnsi="Gill Sans MT" w:cs="Gill Sans MT" w:hint="default"/>
        <w:b/>
        <w:bCs/>
        <w:w w:val="105"/>
        <w:sz w:val="34"/>
        <w:szCs w:val="34"/>
      </w:rPr>
    </w:lvl>
    <w:lvl w:ilvl="3">
      <w:numFmt w:val="bullet"/>
      <w:lvlText w:val="•"/>
      <w:lvlJc w:val="left"/>
      <w:pPr>
        <w:ind w:left="1460" w:hanging="237"/>
      </w:pPr>
      <w:rPr>
        <w:rFonts w:ascii="Lucida Sans Unicode" w:eastAsia="Lucida Sans Unicode" w:hAnsi="Lucida Sans Unicode" w:cs="Lucida Sans Unicode" w:hint="default"/>
        <w:w w:val="78"/>
        <w:sz w:val="24"/>
        <w:szCs w:val="24"/>
      </w:rPr>
    </w:lvl>
    <w:lvl w:ilvl="4">
      <w:numFmt w:val="bullet"/>
      <w:lvlText w:val="•"/>
      <w:lvlJc w:val="left"/>
      <w:pPr>
        <w:ind w:left="4693" w:hanging="237"/>
      </w:pPr>
      <w:rPr>
        <w:rFonts w:hint="default"/>
      </w:rPr>
    </w:lvl>
    <w:lvl w:ilvl="5">
      <w:numFmt w:val="bullet"/>
      <w:lvlText w:val="•"/>
      <w:lvlJc w:val="left"/>
      <w:pPr>
        <w:ind w:left="5771" w:hanging="237"/>
      </w:pPr>
      <w:rPr>
        <w:rFonts w:hint="default"/>
      </w:rPr>
    </w:lvl>
    <w:lvl w:ilvl="6">
      <w:numFmt w:val="bullet"/>
      <w:lvlText w:val="•"/>
      <w:lvlJc w:val="left"/>
      <w:pPr>
        <w:ind w:left="6848" w:hanging="237"/>
      </w:pPr>
      <w:rPr>
        <w:rFonts w:hint="default"/>
      </w:rPr>
    </w:lvl>
    <w:lvl w:ilvl="7">
      <w:numFmt w:val="bullet"/>
      <w:lvlText w:val="•"/>
      <w:lvlJc w:val="left"/>
      <w:pPr>
        <w:ind w:left="7926" w:hanging="237"/>
      </w:pPr>
      <w:rPr>
        <w:rFonts w:hint="default"/>
      </w:rPr>
    </w:lvl>
    <w:lvl w:ilvl="8">
      <w:numFmt w:val="bullet"/>
      <w:lvlText w:val="•"/>
      <w:lvlJc w:val="left"/>
      <w:pPr>
        <w:ind w:left="9004" w:hanging="237"/>
      </w:pPr>
      <w:rPr>
        <w:rFonts w:hint="default"/>
      </w:rPr>
    </w:lvl>
  </w:abstractNum>
  <w:abstractNum w:abstractNumId="22" w15:restartNumberingAfterBreak="0">
    <w:nsid w:val="6EC413FF"/>
    <w:multiLevelType w:val="multilevel"/>
    <w:tmpl w:val="9B2C5BAA"/>
    <w:lvl w:ilvl="0">
      <w:start w:val="3"/>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3524" w:hanging="1080"/>
      </w:pPr>
      <w:rPr>
        <w:rFonts w:hint="default"/>
      </w:rPr>
    </w:lvl>
    <w:lvl w:ilvl="3">
      <w:start w:val="1"/>
      <w:numFmt w:val="decimal"/>
      <w:lvlText w:val="%1.%2.%3.%4"/>
      <w:lvlJc w:val="left"/>
      <w:pPr>
        <w:ind w:left="4746" w:hanging="1080"/>
      </w:pPr>
      <w:rPr>
        <w:rFonts w:hint="default"/>
      </w:rPr>
    </w:lvl>
    <w:lvl w:ilvl="4">
      <w:start w:val="1"/>
      <w:numFmt w:val="decimal"/>
      <w:lvlText w:val="%1.%2.%3.%4.%5"/>
      <w:lvlJc w:val="left"/>
      <w:pPr>
        <w:ind w:left="6328" w:hanging="1440"/>
      </w:pPr>
      <w:rPr>
        <w:rFonts w:hint="default"/>
      </w:rPr>
    </w:lvl>
    <w:lvl w:ilvl="5">
      <w:start w:val="1"/>
      <w:numFmt w:val="decimal"/>
      <w:lvlText w:val="%1.%2.%3.%4.%5.%6"/>
      <w:lvlJc w:val="left"/>
      <w:pPr>
        <w:ind w:left="7910" w:hanging="1800"/>
      </w:pPr>
      <w:rPr>
        <w:rFonts w:hint="default"/>
      </w:rPr>
    </w:lvl>
    <w:lvl w:ilvl="6">
      <w:start w:val="1"/>
      <w:numFmt w:val="decimal"/>
      <w:lvlText w:val="%1.%2.%3.%4.%5.%6.%7"/>
      <w:lvlJc w:val="left"/>
      <w:pPr>
        <w:ind w:left="9492" w:hanging="2160"/>
      </w:pPr>
      <w:rPr>
        <w:rFonts w:hint="default"/>
      </w:rPr>
    </w:lvl>
    <w:lvl w:ilvl="7">
      <w:start w:val="1"/>
      <w:numFmt w:val="decimal"/>
      <w:lvlText w:val="%1.%2.%3.%4.%5.%6.%7.%8"/>
      <w:lvlJc w:val="left"/>
      <w:pPr>
        <w:ind w:left="11074" w:hanging="2520"/>
      </w:pPr>
      <w:rPr>
        <w:rFonts w:hint="default"/>
      </w:rPr>
    </w:lvl>
    <w:lvl w:ilvl="8">
      <w:start w:val="1"/>
      <w:numFmt w:val="decimal"/>
      <w:lvlText w:val="%1.%2.%3.%4.%5.%6.%7.%8.%9"/>
      <w:lvlJc w:val="left"/>
      <w:pPr>
        <w:ind w:left="12656" w:hanging="2880"/>
      </w:pPr>
      <w:rPr>
        <w:rFonts w:hint="default"/>
      </w:rPr>
    </w:lvl>
  </w:abstractNum>
  <w:abstractNum w:abstractNumId="23" w15:restartNumberingAfterBreak="0">
    <w:nsid w:val="75783B1E"/>
    <w:multiLevelType w:val="multilevel"/>
    <w:tmpl w:val="347CE08E"/>
    <w:lvl w:ilvl="0">
      <w:start w:val="1"/>
      <w:numFmt w:val="decimal"/>
      <w:lvlText w:val="%1"/>
      <w:lvlJc w:val="left"/>
      <w:pPr>
        <w:ind w:left="711" w:hanging="352"/>
      </w:pPr>
      <w:rPr>
        <w:rFonts w:ascii="Gill Sans MT" w:eastAsia="Gill Sans MT" w:hAnsi="Gill Sans MT" w:cs="Gill Sans MT" w:hint="default"/>
        <w:b/>
        <w:bCs/>
        <w:color w:val="0000FF"/>
        <w:w w:val="99"/>
        <w:sz w:val="24"/>
        <w:szCs w:val="24"/>
      </w:rPr>
    </w:lvl>
    <w:lvl w:ilvl="1">
      <w:start w:val="1"/>
      <w:numFmt w:val="decimal"/>
      <w:lvlText w:val="%1.%2"/>
      <w:lvlJc w:val="left"/>
      <w:pPr>
        <w:ind w:left="1249" w:hanging="539"/>
      </w:pPr>
      <w:rPr>
        <w:rFonts w:ascii="Tahoma" w:eastAsia="Tahoma" w:hAnsi="Tahoma" w:cs="Tahoma" w:hint="default"/>
        <w:color w:val="0000FF"/>
        <w:w w:val="89"/>
        <w:sz w:val="24"/>
        <w:szCs w:val="24"/>
      </w:rPr>
    </w:lvl>
    <w:lvl w:ilvl="2">
      <w:start w:val="3"/>
      <w:numFmt w:val="decimal"/>
      <w:lvlText w:val="%1.%2.%3"/>
      <w:lvlJc w:val="left"/>
      <w:pPr>
        <w:ind w:left="1998" w:hanging="749"/>
      </w:pPr>
      <w:rPr>
        <w:rFonts w:ascii="Tahoma" w:eastAsia="Tahoma" w:hAnsi="Tahoma" w:cs="Tahoma" w:hint="default"/>
        <w:color w:val="0000FF"/>
        <w:w w:val="89"/>
        <w:sz w:val="24"/>
        <w:szCs w:val="24"/>
      </w:rPr>
    </w:lvl>
    <w:lvl w:ilvl="3">
      <w:numFmt w:val="bullet"/>
      <w:lvlText w:val="•"/>
      <w:lvlJc w:val="left"/>
      <w:pPr>
        <w:ind w:left="3145" w:hanging="749"/>
      </w:pPr>
      <w:rPr>
        <w:rFonts w:hint="default"/>
      </w:rPr>
    </w:lvl>
    <w:lvl w:ilvl="4">
      <w:numFmt w:val="bullet"/>
      <w:lvlText w:val="•"/>
      <w:lvlJc w:val="left"/>
      <w:pPr>
        <w:ind w:left="4290" w:hanging="749"/>
      </w:pPr>
      <w:rPr>
        <w:rFonts w:hint="default"/>
      </w:rPr>
    </w:lvl>
    <w:lvl w:ilvl="5">
      <w:numFmt w:val="bullet"/>
      <w:lvlText w:val="•"/>
      <w:lvlJc w:val="left"/>
      <w:pPr>
        <w:ind w:left="5435" w:hanging="749"/>
      </w:pPr>
      <w:rPr>
        <w:rFonts w:hint="default"/>
      </w:rPr>
    </w:lvl>
    <w:lvl w:ilvl="6">
      <w:numFmt w:val="bullet"/>
      <w:lvlText w:val="•"/>
      <w:lvlJc w:val="left"/>
      <w:pPr>
        <w:ind w:left="6580" w:hanging="749"/>
      </w:pPr>
      <w:rPr>
        <w:rFonts w:hint="default"/>
      </w:rPr>
    </w:lvl>
    <w:lvl w:ilvl="7">
      <w:numFmt w:val="bullet"/>
      <w:lvlText w:val="•"/>
      <w:lvlJc w:val="left"/>
      <w:pPr>
        <w:ind w:left="7725" w:hanging="749"/>
      </w:pPr>
      <w:rPr>
        <w:rFonts w:hint="default"/>
      </w:rPr>
    </w:lvl>
    <w:lvl w:ilvl="8">
      <w:numFmt w:val="bullet"/>
      <w:lvlText w:val="•"/>
      <w:lvlJc w:val="left"/>
      <w:pPr>
        <w:ind w:left="8870" w:hanging="749"/>
      </w:pPr>
      <w:rPr>
        <w:rFonts w:hint="default"/>
      </w:rPr>
    </w:lvl>
  </w:abstractNum>
  <w:num w:numId="1">
    <w:abstractNumId w:val="14"/>
  </w:num>
  <w:num w:numId="2">
    <w:abstractNumId w:val="5"/>
  </w:num>
  <w:num w:numId="3">
    <w:abstractNumId w:val="23"/>
  </w:num>
  <w:num w:numId="4">
    <w:abstractNumId w:val="11"/>
  </w:num>
  <w:num w:numId="5">
    <w:abstractNumId w:val="10"/>
  </w:num>
  <w:num w:numId="6">
    <w:abstractNumId w:val="22"/>
  </w:num>
  <w:num w:numId="7">
    <w:abstractNumId w:val="21"/>
  </w:num>
  <w:num w:numId="8">
    <w:abstractNumId w:val="19"/>
  </w:num>
  <w:num w:numId="9">
    <w:abstractNumId w:val="0"/>
  </w:num>
  <w:num w:numId="10">
    <w:abstractNumId w:val="17"/>
  </w:num>
  <w:num w:numId="11">
    <w:abstractNumId w:val="2"/>
  </w:num>
  <w:num w:numId="12">
    <w:abstractNumId w:val="6"/>
  </w:num>
  <w:num w:numId="13">
    <w:abstractNumId w:val="3"/>
  </w:num>
  <w:num w:numId="14">
    <w:abstractNumId w:val="16"/>
  </w:num>
  <w:num w:numId="15">
    <w:abstractNumId w:val="18"/>
  </w:num>
  <w:num w:numId="16">
    <w:abstractNumId w:val="4"/>
  </w:num>
  <w:num w:numId="17">
    <w:abstractNumId w:val="12"/>
  </w:num>
  <w:num w:numId="18">
    <w:abstractNumId w:val="20"/>
  </w:num>
  <w:num w:numId="19">
    <w:abstractNumId w:val="9"/>
  </w:num>
  <w:num w:numId="20">
    <w:abstractNumId w:val="1"/>
  </w:num>
  <w:num w:numId="21">
    <w:abstractNumId w:val="8"/>
  </w:num>
  <w:num w:numId="22">
    <w:abstractNumId w:val="13"/>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4B9"/>
    <w:rsid w:val="00017D97"/>
    <w:rsid w:val="000352FA"/>
    <w:rsid w:val="000460DA"/>
    <w:rsid w:val="000574F5"/>
    <w:rsid w:val="000816B9"/>
    <w:rsid w:val="00081962"/>
    <w:rsid w:val="000A1A8D"/>
    <w:rsid w:val="000E1C75"/>
    <w:rsid w:val="000E408E"/>
    <w:rsid w:val="000E51D6"/>
    <w:rsid w:val="000F0BE3"/>
    <w:rsid w:val="00122B98"/>
    <w:rsid w:val="001264B9"/>
    <w:rsid w:val="001517CB"/>
    <w:rsid w:val="00182C1F"/>
    <w:rsid w:val="00187CA9"/>
    <w:rsid w:val="001A3460"/>
    <w:rsid w:val="001A4E09"/>
    <w:rsid w:val="001D255C"/>
    <w:rsid w:val="001F3035"/>
    <w:rsid w:val="002554F7"/>
    <w:rsid w:val="00265E66"/>
    <w:rsid w:val="00286A53"/>
    <w:rsid w:val="002E5515"/>
    <w:rsid w:val="002F6162"/>
    <w:rsid w:val="002F670C"/>
    <w:rsid w:val="00303C4F"/>
    <w:rsid w:val="003050AC"/>
    <w:rsid w:val="00345DCA"/>
    <w:rsid w:val="00346D35"/>
    <w:rsid w:val="00363749"/>
    <w:rsid w:val="003C4F96"/>
    <w:rsid w:val="003D2E77"/>
    <w:rsid w:val="003E71EA"/>
    <w:rsid w:val="003F6472"/>
    <w:rsid w:val="00466C6B"/>
    <w:rsid w:val="004B0E30"/>
    <w:rsid w:val="004B593B"/>
    <w:rsid w:val="004D196B"/>
    <w:rsid w:val="004D3EA6"/>
    <w:rsid w:val="00562C80"/>
    <w:rsid w:val="00566251"/>
    <w:rsid w:val="00566892"/>
    <w:rsid w:val="00567B64"/>
    <w:rsid w:val="00582B0B"/>
    <w:rsid w:val="005D4D84"/>
    <w:rsid w:val="006130A0"/>
    <w:rsid w:val="006414EF"/>
    <w:rsid w:val="00685D6B"/>
    <w:rsid w:val="006B1BB2"/>
    <w:rsid w:val="006C0E25"/>
    <w:rsid w:val="006D7BFA"/>
    <w:rsid w:val="006E5CF5"/>
    <w:rsid w:val="00706159"/>
    <w:rsid w:val="00710BA8"/>
    <w:rsid w:val="0075792C"/>
    <w:rsid w:val="00761CC9"/>
    <w:rsid w:val="007B36E3"/>
    <w:rsid w:val="007D5E82"/>
    <w:rsid w:val="007F0F1B"/>
    <w:rsid w:val="007F2979"/>
    <w:rsid w:val="007F7050"/>
    <w:rsid w:val="00806FF3"/>
    <w:rsid w:val="00841646"/>
    <w:rsid w:val="00842CFF"/>
    <w:rsid w:val="00850DF3"/>
    <w:rsid w:val="00854DD1"/>
    <w:rsid w:val="008604FC"/>
    <w:rsid w:val="008E5510"/>
    <w:rsid w:val="00923009"/>
    <w:rsid w:val="00927590"/>
    <w:rsid w:val="009333E7"/>
    <w:rsid w:val="00951F13"/>
    <w:rsid w:val="00965F92"/>
    <w:rsid w:val="00991C97"/>
    <w:rsid w:val="009A483A"/>
    <w:rsid w:val="009A4D50"/>
    <w:rsid w:val="009C4623"/>
    <w:rsid w:val="009D1BE9"/>
    <w:rsid w:val="009D24B7"/>
    <w:rsid w:val="009D3D9F"/>
    <w:rsid w:val="009E39A3"/>
    <w:rsid w:val="009F6E9F"/>
    <w:rsid w:val="009F72EB"/>
    <w:rsid w:val="00A1187C"/>
    <w:rsid w:val="00A37142"/>
    <w:rsid w:val="00AA7FB9"/>
    <w:rsid w:val="00AB4919"/>
    <w:rsid w:val="00AC321C"/>
    <w:rsid w:val="00AC5E41"/>
    <w:rsid w:val="00AD3A39"/>
    <w:rsid w:val="00AF026B"/>
    <w:rsid w:val="00B37098"/>
    <w:rsid w:val="00BB1D33"/>
    <w:rsid w:val="00BB772A"/>
    <w:rsid w:val="00BE666E"/>
    <w:rsid w:val="00BF5A4C"/>
    <w:rsid w:val="00C145A3"/>
    <w:rsid w:val="00C64B0C"/>
    <w:rsid w:val="00C70027"/>
    <w:rsid w:val="00CA16CA"/>
    <w:rsid w:val="00CA2523"/>
    <w:rsid w:val="00CC3FAB"/>
    <w:rsid w:val="00CD67BC"/>
    <w:rsid w:val="00CE2275"/>
    <w:rsid w:val="00CE3E5C"/>
    <w:rsid w:val="00D06495"/>
    <w:rsid w:val="00D37220"/>
    <w:rsid w:val="00D45856"/>
    <w:rsid w:val="00D514AA"/>
    <w:rsid w:val="00D53A11"/>
    <w:rsid w:val="00D65123"/>
    <w:rsid w:val="00DB4C4E"/>
    <w:rsid w:val="00DD3549"/>
    <w:rsid w:val="00DE16E8"/>
    <w:rsid w:val="00DE7504"/>
    <w:rsid w:val="00E56C3C"/>
    <w:rsid w:val="00E64C0B"/>
    <w:rsid w:val="00E750AB"/>
    <w:rsid w:val="00E7600B"/>
    <w:rsid w:val="00EB072F"/>
    <w:rsid w:val="00EB32B2"/>
    <w:rsid w:val="00EB4D9C"/>
    <w:rsid w:val="00EB609E"/>
    <w:rsid w:val="00ED6A67"/>
    <w:rsid w:val="00F0161E"/>
    <w:rsid w:val="00F056B2"/>
    <w:rsid w:val="00F272D2"/>
    <w:rsid w:val="00F44A35"/>
    <w:rsid w:val="00F67E98"/>
    <w:rsid w:val="00F748F4"/>
    <w:rsid w:val="00FA5959"/>
    <w:rsid w:val="00FF68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34DA7"/>
  <w15:chartTrackingRefBased/>
  <w15:docId w15:val="{AE4CAFB2-62C3-1D48-9379-3AC291C2F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220"/>
    <w:pPr>
      <w:widowControl w:val="0"/>
      <w:autoSpaceDE w:val="0"/>
      <w:autoSpaceDN w:val="0"/>
    </w:pPr>
    <w:rPr>
      <w:rFonts w:ascii="Tahoma" w:eastAsia="Tahoma" w:hAnsi="Tahoma" w:cs="Tahoma"/>
      <w:sz w:val="22"/>
      <w:szCs w:val="22"/>
      <w:lang w:eastAsia="en-US"/>
    </w:rPr>
  </w:style>
  <w:style w:type="paragraph" w:styleId="Heading1">
    <w:name w:val="heading 1"/>
    <w:basedOn w:val="Normal"/>
    <w:link w:val="Heading1Char"/>
    <w:uiPriority w:val="9"/>
    <w:qFormat/>
    <w:rsid w:val="00D37220"/>
    <w:pPr>
      <w:spacing w:before="31"/>
      <w:ind w:left="360"/>
      <w:outlineLvl w:val="0"/>
    </w:pPr>
    <w:rPr>
      <w:rFonts w:ascii="Gill Sans MT" w:eastAsia="Gill Sans MT" w:hAnsi="Gill Sans MT" w:cs="Gill Sans MT"/>
      <w:b/>
      <w:bCs/>
      <w:sz w:val="49"/>
      <w:szCs w:val="49"/>
    </w:rPr>
  </w:style>
  <w:style w:type="paragraph" w:styleId="Heading2">
    <w:name w:val="heading 2"/>
    <w:basedOn w:val="Normal"/>
    <w:next w:val="Normal"/>
    <w:link w:val="Heading2Char"/>
    <w:uiPriority w:val="9"/>
    <w:unhideWhenUsed/>
    <w:qFormat/>
    <w:rsid w:val="00D372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662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7220"/>
    <w:rPr>
      <w:sz w:val="24"/>
      <w:szCs w:val="24"/>
    </w:rPr>
  </w:style>
  <w:style w:type="character" w:customStyle="1" w:styleId="BodyTextChar">
    <w:name w:val="Body Text Char"/>
    <w:basedOn w:val="DefaultParagraphFont"/>
    <w:link w:val="BodyText"/>
    <w:uiPriority w:val="1"/>
    <w:rsid w:val="00D37220"/>
    <w:rPr>
      <w:rFonts w:ascii="Tahoma" w:eastAsia="Tahoma" w:hAnsi="Tahoma" w:cs="Tahoma"/>
      <w:lang w:eastAsia="en-US"/>
    </w:rPr>
  </w:style>
  <w:style w:type="paragraph" w:styleId="Date">
    <w:name w:val="Date"/>
    <w:basedOn w:val="Normal"/>
    <w:next w:val="Normal"/>
    <w:link w:val="DateChar"/>
    <w:uiPriority w:val="99"/>
    <w:semiHidden/>
    <w:unhideWhenUsed/>
    <w:rsid w:val="00D37220"/>
  </w:style>
  <w:style w:type="character" w:customStyle="1" w:styleId="DateChar">
    <w:name w:val="Date Char"/>
    <w:basedOn w:val="DefaultParagraphFont"/>
    <w:link w:val="Date"/>
    <w:uiPriority w:val="99"/>
    <w:semiHidden/>
    <w:rsid w:val="00D37220"/>
    <w:rPr>
      <w:rFonts w:ascii="Tahoma" w:eastAsia="Tahoma" w:hAnsi="Tahoma" w:cs="Tahoma"/>
      <w:sz w:val="22"/>
      <w:szCs w:val="22"/>
      <w:lang w:eastAsia="en-US"/>
    </w:rPr>
  </w:style>
  <w:style w:type="character" w:customStyle="1" w:styleId="Heading1Char">
    <w:name w:val="Heading 1 Char"/>
    <w:basedOn w:val="DefaultParagraphFont"/>
    <w:link w:val="Heading1"/>
    <w:uiPriority w:val="9"/>
    <w:rsid w:val="00D37220"/>
    <w:rPr>
      <w:rFonts w:ascii="Gill Sans MT" w:eastAsia="Gill Sans MT" w:hAnsi="Gill Sans MT" w:cs="Gill Sans MT"/>
      <w:b/>
      <w:bCs/>
      <w:sz w:val="49"/>
      <w:szCs w:val="49"/>
      <w:lang w:eastAsia="en-US"/>
    </w:rPr>
  </w:style>
  <w:style w:type="paragraph" w:styleId="TOC1">
    <w:name w:val="toc 1"/>
    <w:basedOn w:val="Normal"/>
    <w:uiPriority w:val="39"/>
    <w:qFormat/>
    <w:rsid w:val="00D37220"/>
    <w:pPr>
      <w:spacing w:before="120"/>
    </w:pPr>
    <w:rPr>
      <w:rFonts w:asciiTheme="minorHAnsi" w:hAnsiTheme="minorHAnsi" w:cstheme="minorHAnsi"/>
      <w:b/>
      <w:bCs/>
      <w:i/>
      <w:iCs/>
      <w:sz w:val="24"/>
      <w:szCs w:val="24"/>
    </w:rPr>
  </w:style>
  <w:style w:type="paragraph" w:styleId="TOC2">
    <w:name w:val="toc 2"/>
    <w:basedOn w:val="Normal"/>
    <w:uiPriority w:val="39"/>
    <w:qFormat/>
    <w:rsid w:val="00D37220"/>
    <w:pPr>
      <w:spacing w:before="120"/>
      <w:ind w:left="220"/>
    </w:pPr>
    <w:rPr>
      <w:rFonts w:asciiTheme="minorHAnsi" w:hAnsiTheme="minorHAnsi" w:cstheme="minorHAnsi"/>
      <w:b/>
      <w:bCs/>
    </w:rPr>
  </w:style>
  <w:style w:type="paragraph" w:styleId="TOC3">
    <w:name w:val="toc 3"/>
    <w:basedOn w:val="Normal"/>
    <w:uiPriority w:val="39"/>
    <w:qFormat/>
    <w:rsid w:val="00D37220"/>
    <w:pPr>
      <w:ind w:left="44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D37220"/>
    <w:rPr>
      <w:rFonts w:asciiTheme="majorHAnsi" w:eastAsiaTheme="majorEastAsia" w:hAnsiTheme="majorHAnsi" w:cstheme="majorBidi"/>
      <w:color w:val="2F5496" w:themeColor="accent1" w:themeShade="BF"/>
      <w:sz w:val="26"/>
      <w:szCs w:val="26"/>
      <w:lang w:eastAsia="en-US"/>
    </w:rPr>
  </w:style>
  <w:style w:type="paragraph" w:styleId="ListParagraph">
    <w:name w:val="List Paragraph"/>
    <w:basedOn w:val="Normal"/>
    <w:uiPriority w:val="1"/>
    <w:qFormat/>
    <w:rsid w:val="00D37220"/>
    <w:pPr>
      <w:ind w:left="1460" w:hanging="250"/>
    </w:pPr>
  </w:style>
  <w:style w:type="paragraph" w:customStyle="1" w:styleId="MDPI52figure">
    <w:name w:val="MDPI_5.2_figure"/>
    <w:qFormat/>
    <w:rsid w:val="00D37220"/>
    <w:pPr>
      <w:jc w:val="center"/>
    </w:pPr>
    <w:rPr>
      <w:rFonts w:ascii="Palatino Linotype" w:eastAsia="Times New Roman" w:hAnsi="Palatino Linotype" w:cs="Times New Roman"/>
      <w:snapToGrid w:val="0"/>
      <w:color w:val="000000"/>
      <w:szCs w:val="20"/>
      <w:lang w:eastAsia="de-DE" w:bidi="en-US"/>
    </w:rPr>
  </w:style>
  <w:style w:type="paragraph" w:customStyle="1" w:styleId="MDPI39equation">
    <w:name w:val="MDPI_3.9_equation"/>
    <w:basedOn w:val="Normal"/>
    <w:qFormat/>
    <w:rsid w:val="00D37220"/>
    <w:pPr>
      <w:widowControl/>
      <w:autoSpaceDE/>
      <w:autoSpaceDN/>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basedOn w:val="Normal"/>
    <w:qFormat/>
    <w:rsid w:val="00D37220"/>
    <w:pPr>
      <w:widowControl/>
      <w:autoSpaceDE/>
      <w:autoSpaceDN/>
      <w:adjustRightInd w:val="0"/>
      <w:snapToGrid w:val="0"/>
      <w:spacing w:before="120" w:after="120"/>
      <w:jc w:val="right"/>
    </w:pPr>
    <w:rPr>
      <w:rFonts w:ascii="Palatino Linotype" w:eastAsia="Times New Roman" w:hAnsi="Palatino Linotype" w:cs="Times New Roman"/>
      <w:snapToGrid w:val="0"/>
      <w:color w:val="000000"/>
      <w:sz w:val="20"/>
      <w:lang w:eastAsia="de-DE" w:bidi="en-US"/>
    </w:rPr>
  </w:style>
  <w:style w:type="paragraph" w:customStyle="1" w:styleId="MDPI31text">
    <w:name w:val="MDPI_3.1_text"/>
    <w:qFormat/>
    <w:rsid w:val="00D37220"/>
    <w:pPr>
      <w:adjustRightInd w:val="0"/>
      <w:snapToGrid w:val="0"/>
      <w:spacing w:line="260" w:lineRule="atLeast"/>
      <w:ind w:firstLine="425"/>
      <w:jc w:val="both"/>
    </w:pPr>
    <w:rPr>
      <w:rFonts w:ascii="Palatino Linotype" w:eastAsia="Times New Roman" w:hAnsi="Palatino Linotype" w:cs="Times New Roman"/>
      <w:snapToGrid w:val="0"/>
      <w:color w:val="000000"/>
      <w:sz w:val="20"/>
      <w:szCs w:val="22"/>
      <w:lang w:eastAsia="de-DE" w:bidi="en-US"/>
    </w:rPr>
  </w:style>
  <w:style w:type="paragraph" w:customStyle="1" w:styleId="Standard">
    <w:name w:val="Standard"/>
    <w:qFormat/>
    <w:rsid w:val="00D37220"/>
    <w:rPr>
      <w:rFonts w:ascii="Liberation Serif" w:eastAsia="Noto Sans CJK SC Regular" w:hAnsi="Liberation Serif" w:cs="FreeSans"/>
      <w:color w:val="00000A"/>
      <w:lang w:bidi="hi-IN"/>
    </w:rPr>
  </w:style>
  <w:style w:type="character" w:customStyle="1" w:styleId="Heading3Char">
    <w:name w:val="Heading 3 Char"/>
    <w:basedOn w:val="DefaultParagraphFont"/>
    <w:link w:val="Heading3"/>
    <w:uiPriority w:val="9"/>
    <w:semiHidden/>
    <w:rsid w:val="00566251"/>
    <w:rPr>
      <w:rFonts w:asciiTheme="majorHAnsi" w:eastAsiaTheme="majorEastAsia" w:hAnsiTheme="majorHAnsi" w:cstheme="majorBidi"/>
      <w:color w:val="1F3763" w:themeColor="accent1" w:themeShade="7F"/>
      <w:lang w:eastAsia="en-US"/>
    </w:rPr>
  </w:style>
  <w:style w:type="paragraph" w:customStyle="1" w:styleId="MDPI37itemize">
    <w:name w:val="MDPI_3.7_itemize"/>
    <w:basedOn w:val="Normal"/>
    <w:qFormat/>
    <w:rsid w:val="00017D97"/>
    <w:pPr>
      <w:widowControl/>
      <w:numPr>
        <w:numId w:val="12"/>
      </w:numPr>
      <w:autoSpaceDE/>
      <w:autoSpaceDN/>
      <w:adjustRightInd w:val="0"/>
      <w:snapToGrid w:val="0"/>
      <w:spacing w:line="260" w:lineRule="atLeast"/>
      <w:ind w:left="425" w:hanging="425"/>
      <w:jc w:val="both"/>
    </w:pPr>
    <w:rPr>
      <w:rFonts w:ascii="Palatino Linotype" w:eastAsia="Times New Roman" w:hAnsi="Palatino Linotype" w:cs="Times New Roman"/>
      <w:snapToGrid w:val="0"/>
      <w:color w:val="000000"/>
      <w:sz w:val="20"/>
      <w:lang w:eastAsia="de-DE" w:bidi="en-US"/>
    </w:rPr>
  </w:style>
  <w:style w:type="paragraph" w:styleId="Header">
    <w:name w:val="header"/>
    <w:basedOn w:val="Normal"/>
    <w:link w:val="HeaderChar"/>
    <w:uiPriority w:val="99"/>
    <w:unhideWhenUsed/>
    <w:rsid w:val="00187CA9"/>
    <w:pPr>
      <w:tabs>
        <w:tab w:val="center" w:pos="4680"/>
        <w:tab w:val="right" w:pos="9360"/>
      </w:tabs>
    </w:pPr>
    <w:rPr>
      <w:rFonts w:ascii="Arial" w:eastAsia="Arial" w:hAnsi="Arial" w:cs="Arial"/>
    </w:rPr>
  </w:style>
  <w:style w:type="character" w:customStyle="1" w:styleId="HeaderChar">
    <w:name w:val="Header Char"/>
    <w:basedOn w:val="DefaultParagraphFont"/>
    <w:link w:val="Header"/>
    <w:uiPriority w:val="99"/>
    <w:rsid w:val="00187CA9"/>
    <w:rPr>
      <w:rFonts w:ascii="Arial" w:eastAsia="Arial" w:hAnsi="Arial" w:cs="Arial"/>
      <w:sz w:val="22"/>
      <w:szCs w:val="22"/>
      <w:lang w:eastAsia="en-US"/>
    </w:rPr>
  </w:style>
  <w:style w:type="table" w:customStyle="1" w:styleId="Mdeck5tablebodythreelines">
    <w:name w:val="M_deck_5_table_body_three_lines"/>
    <w:basedOn w:val="TableNormal"/>
    <w:uiPriority w:val="99"/>
    <w:rsid w:val="003C4F96"/>
    <w:pPr>
      <w:adjustRightInd w:val="0"/>
      <w:snapToGrid w:val="0"/>
      <w:spacing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51figurecaption">
    <w:name w:val="MDPI_5.1_figure_caption"/>
    <w:basedOn w:val="Normal"/>
    <w:qFormat/>
    <w:rsid w:val="003C4F96"/>
    <w:pPr>
      <w:widowControl/>
      <w:autoSpaceDE/>
      <w:autoSpaceDN/>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22heading2">
    <w:name w:val="MDPI_2.2_heading2"/>
    <w:basedOn w:val="Normal"/>
    <w:qFormat/>
    <w:rsid w:val="003C4F96"/>
    <w:pPr>
      <w:widowControl/>
      <w:kinsoku w:val="0"/>
      <w:overflowPunct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styleId="Footer">
    <w:name w:val="footer"/>
    <w:basedOn w:val="Normal"/>
    <w:link w:val="FooterChar"/>
    <w:uiPriority w:val="99"/>
    <w:unhideWhenUsed/>
    <w:rsid w:val="00F44A35"/>
    <w:pPr>
      <w:tabs>
        <w:tab w:val="center" w:pos="4680"/>
        <w:tab w:val="right" w:pos="9360"/>
      </w:tabs>
    </w:pPr>
  </w:style>
  <w:style w:type="character" w:customStyle="1" w:styleId="FooterChar">
    <w:name w:val="Footer Char"/>
    <w:basedOn w:val="DefaultParagraphFont"/>
    <w:link w:val="Footer"/>
    <w:uiPriority w:val="99"/>
    <w:rsid w:val="00F44A35"/>
    <w:rPr>
      <w:rFonts w:ascii="Tahoma" w:eastAsia="Tahoma" w:hAnsi="Tahoma" w:cs="Tahoma"/>
      <w:sz w:val="22"/>
      <w:szCs w:val="22"/>
      <w:lang w:eastAsia="en-US"/>
    </w:rPr>
  </w:style>
  <w:style w:type="character" w:styleId="PageNumber">
    <w:name w:val="page number"/>
    <w:basedOn w:val="DefaultParagraphFont"/>
    <w:uiPriority w:val="99"/>
    <w:semiHidden/>
    <w:unhideWhenUsed/>
    <w:rsid w:val="00F44A35"/>
  </w:style>
  <w:style w:type="character" w:styleId="Hyperlink">
    <w:name w:val="Hyperlink"/>
    <w:basedOn w:val="DefaultParagraphFont"/>
    <w:uiPriority w:val="99"/>
    <w:unhideWhenUsed/>
    <w:rsid w:val="00F44A35"/>
    <w:rPr>
      <w:color w:val="0563C1" w:themeColor="hyperlink"/>
      <w:u w:val="single"/>
    </w:rPr>
  </w:style>
  <w:style w:type="character" w:styleId="UnresolvedMention">
    <w:name w:val="Unresolved Mention"/>
    <w:basedOn w:val="DefaultParagraphFont"/>
    <w:uiPriority w:val="99"/>
    <w:semiHidden/>
    <w:unhideWhenUsed/>
    <w:rsid w:val="00F44A35"/>
    <w:rPr>
      <w:color w:val="605E5C"/>
      <w:shd w:val="clear" w:color="auto" w:fill="E1DFDD"/>
    </w:rPr>
  </w:style>
  <w:style w:type="character" w:styleId="FollowedHyperlink">
    <w:name w:val="FollowedHyperlink"/>
    <w:basedOn w:val="DefaultParagraphFont"/>
    <w:uiPriority w:val="99"/>
    <w:semiHidden/>
    <w:unhideWhenUsed/>
    <w:rsid w:val="00F44A35"/>
    <w:rPr>
      <w:color w:val="954F72" w:themeColor="followedHyperlink"/>
      <w:u w:val="single"/>
    </w:rPr>
  </w:style>
  <w:style w:type="paragraph" w:styleId="TOCHeading">
    <w:name w:val="TOC Heading"/>
    <w:basedOn w:val="Heading1"/>
    <w:next w:val="Normal"/>
    <w:uiPriority w:val="39"/>
    <w:unhideWhenUsed/>
    <w:qFormat/>
    <w:rsid w:val="00991C97"/>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rPr>
  </w:style>
  <w:style w:type="paragraph" w:styleId="BalloonText">
    <w:name w:val="Balloon Text"/>
    <w:basedOn w:val="Normal"/>
    <w:link w:val="BalloonTextChar"/>
    <w:uiPriority w:val="99"/>
    <w:semiHidden/>
    <w:unhideWhenUsed/>
    <w:rsid w:val="00991C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1C97"/>
    <w:rPr>
      <w:rFonts w:ascii="Times New Roman" w:eastAsia="Tahoma" w:hAnsi="Times New Roman" w:cs="Times New Roman"/>
      <w:sz w:val="18"/>
      <w:szCs w:val="18"/>
      <w:lang w:eastAsia="en-US"/>
    </w:rPr>
  </w:style>
  <w:style w:type="paragraph" w:styleId="TOC4">
    <w:name w:val="toc 4"/>
    <w:basedOn w:val="Normal"/>
    <w:next w:val="Normal"/>
    <w:autoRedefine/>
    <w:uiPriority w:val="39"/>
    <w:semiHidden/>
    <w:unhideWhenUsed/>
    <w:rsid w:val="00991C97"/>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91C97"/>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91C97"/>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91C97"/>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91C97"/>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91C97"/>
    <w:pPr>
      <w:ind w:left="1760"/>
    </w:pPr>
    <w:rPr>
      <w:rFonts w:asciiTheme="minorHAnsi" w:hAnsiTheme="minorHAnsi" w:cstheme="minorHAnsi"/>
      <w:sz w:val="20"/>
      <w:szCs w:val="20"/>
    </w:rPr>
  </w:style>
  <w:style w:type="paragraph" w:styleId="Revision">
    <w:name w:val="Revision"/>
    <w:hidden/>
    <w:uiPriority w:val="99"/>
    <w:semiHidden/>
    <w:rsid w:val="00991C97"/>
    <w:rPr>
      <w:rFonts w:ascii="Tahoma" w:eastAsia="Tahoma" w:hAnsi="Tahoma" w:cs="Tahoma"/>
      <w:sz w:val="22"/>
      <w:szCs w:val="22"/>
      <w:lang w:eastAsia="en-US"/>
    </w:rPr>
  </w:style>
  <w:style w:type="character" w:styleId="PlaceholderText">
    <w:name w:val="Placeholder Text"/>
    <w:basedOn w:val="DefaultParagraphFont"/>
    <w:uiPriority w:val="99"/>
    <w:semiHidden/>
    <w:rsid w:val="00ED6A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38177">
      <w:bodyDiv w:val="1"/>
      <w:marLeft w:val="0"/>
      <w:marRight w:val="0"/>
      <w:marTop w:val="0"/>
      <w:marBottom w:val="0"/>
      <w:divBdr>
        <w:top w:val="none" w:sz="0" w:space="0" w:color="auto"/>
        <w:left w:val="none" w:sz="0" w:space="0" w:color="auto"/>
        <w:bottom w:val="none" w:sz="0" w:space="0" w:color="auto"/>
        <w:right w:val="none" w:sz="0" w:space="0" w:color="auto"/>
      </w:divBdr>
    </w:div>
    <w:div w:id="1031419500">
      <w:bodyDiv w:val="1"/>
      <w:marLeft w:val="0"/>
      <w:marRight w:val="0"/>
      <w:marTop w:val="0"/>
      <w:marBottom w:val="0"/>
      <w:divBdr>
        <w:top w:val="none" w:sz="0" w:space="0" w:color="auto"/>
        <w:left w:val="none" w:sz="0" w:space="0" w:color="auto"/>
        <w:bottom w:val="none" w:sz="0" w:space="0" w:color="auto"/>
        <w:right w:val="none" w:sz="0" w:space="0" w:color="auto"/>
      </w:divBdr>
    </w:div>
    <w:div w:id="1058241540">
      <w:bodyDiv w:val="1"/>
      <w:marLeft w:val="0"/>
      <w:marRight w:val="0"/>
      <w:marTop w:val="0"/>
      <w:marBottom w:val="0"/>
      <w:divBdr>
        <w:top w:val="none" w:sz="0" w:space="0" w:color="auto"/>
        <w:left w:val="none" w:sz="0" w:space="0" w:color="auto"/>
        <w:bottom w:val="none" w:sz="0" w:space="0" w:color="auto"/>
        <w:right w:val="none" w:sz="0" w:space="0" w:color="auto"/>
      </w:divBdr>
    </w:div>
    <w:div w:id="1079139766">
      <w:bodyDiv w:val="1"/>
      <w:marLeft w:val="0"/>
      <w:marRight w:val="0"/>
      <w:marTop w:val="0"/>
      <w:marBottom w:val="0"/>
      <w:divBdr>
        <w:top w:val="none" w:sz="0" w:space="0" w:color="auto"/>
        <w:left w:val="none" w:sz="0" w:space="0" w:color="auto"/>
        <w:bottom w:val="none" w:sz="0" w:space="0" w:color="auto"/>
        <w:right w:val="none" w:sz="0" w:space="0" w:color="auto"/>
      </w:divBdr>
    </w:div>
    <w:div w:id="1380976214">
      <w:bodyDiv w:val="1"/>
      <w:marLeft w:val="0"/>
      <w:marRight w:val="0"/>
      <w:marTop w:val="0"/>
      <w:marBottom w:val="0"/>
      <w:divBdr>
        <w:top w:val="none" w:sz="0" w:space="0" w:color="auto"/>
        <w:left w:val="none" w:sz="0" w:space="0" w:color="auto"/>
        <w:bottom w:val="none" w:sz="0" w:space="0" w:color="auto"/>
        <w:right w:val="none" w:sz="0" w:space="0" w:color="auto"/>
      </w:divBdr>
    </w:div>
    <w:div w:id="1423063044">
      <w:bodyDiv w:val="1"/>
      <w:marLeft w:val="0"/>
      <w:marRight w:val="0"/>
      <w:marTop w:val="0"/>
      <w:marBottom w:val="0"/>
      <w:divBdr>
        <w:top w:val="none" w:sz="0" w:space="0" w:color="auto"/>
        <w:left w:val="none" w:sz="0" w:space="0" w:color="auto"/>
        <w:bottom w:val="none" w:sz="0" w:space="0" w:color="auto"/>
        <w:right w:val="none" w:sz="0" w:space="0" w:color="auto"/>
      </w:divBdr>
    </w:div>
    <w:div w:id="1472207664">
      <w:bodyDiv w:val="1"/>
      <w:marLeft w:val="0"/>
      <w:marRight w:val="0"/>
      <w:marTop w:val="0"/>
      <w:marBottom w:val="0"/>
      <w:divBdr>
        <w:top w:val="none" w:sz="0" w:space="0" w:color="auto"/>
        <w:left w:val="none" w:sz="0" w:space="0" w:color="auto"/>
        <w:bottom w:val="none" w:sz="0" w:space="0" w:color="auto"/>
        <w:right w:val="none" w:sz="0" w:space="0" w:color="auto"/>
      </w:divBdr>
    </w:div>
    <w:div w:id="1580678923">
      <w:bodyDiv w:val="1"/>
      <w:marLeft w:val="0"/>
      <w:marRight w:val="0"/>
      <w:marTop w:val="0"/>
      <w:marBottom w:val="0"/>
      <w:divBdr>
        <w:top w:val="none" w:sz="0" w:space="0" w:color="auto"/>
        <w:left w:val="none" w:sz="0" w:space="0" w:color="auto"/>
        <w:bottom w:val="none" w:sz="0" w:space="0" w:color="auto"/>
        <w:right w:val="none" w:sz="0" w:space="0" w:color="auto"/>
      </w:divBdr>
    </w:div>
    <w:div w:id="173338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github.com/dongli/fortran-octree" TargetMode="External"/><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https://www.paraview.org/download/"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ater.engr.psu.edu/liu"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hyperlink" Target="mailto:xliu@engr.psu.edu" TargetMode="Externa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www.paraview.org/download/" TargetMode="External"/><Relationship Id="rId17" Type="http://schemas.openxmlformats.org/officeDocument/2006/relationships/hyperlink" Target="https://github.com/dongli/fortran-octree"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hyperlink" Target="https://github.com/dongli/fortran-octree" TargetMode="External"/><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footer" Target="footer1.xml"/><Relationship Id="rId10" Type="http://schemas.openxmlformats.org/officeDocument/2006/relationships/hyperlink" Target="https://www.usbr.gov/tsc/techreferences/computer%20software/models/u2rans/index.html"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8E394-3407-664F-B73B-19194AA66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42</Pages>
  <Words>9217</Words>
  <Characters>52541</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Yalan Song</dc:creator>
  <cp:keywords/>
  <dc:description/>
  <cp:lastModifiedBy>Xiaofeng Liu</cp:lastModifiedBy>
  <cp:revision>85</cp:revision>
  <dcterms:created xsi:type="dcterms:W3CDTF">2021-04-12T02:02:00Z</dcterms:created>
  <dcterms:modified xsi:type="dcterms:W3CDTF">2021-07-30T18:14:00Z</dcterms:modified>
</cp:coreProperties>
</file>